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-1346"/>
        <w:tblW w:w="14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126"/>
        <w:gridCol w:w="5678"/>
        <w:gridCol w:w="3131"/>
      </w:tblGrid>
      <w:tr w:rsidR="00CA72CD" w:rsidRPr="00661CA3" w:rsidTr="008B296E">
        <w:trPr>
          <w:trHeight w:val="245"/>
        </w:trPr>
        <w:tc>
          <w:tcPr>
            <w:tcW w:w="3104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CA72CD" w:rsidRPr="00061818" w:rsidRDefault="00CA72CD" w:rsidP="00A21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61818">
              <w:rPr>
                <w:b/>
                <w:bCs/>
                <w:sz w:val="24"/>
                <w:szCs w:val="24"/>
                <w:lang w:bidi="ar-JO"/>
              </w:rPr>
              <w:t>QFO-AP-VA-02</w:t>
            </w:r>
            <w:r w:rsidR="00A217E2">
              <w:rPr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CA72CD" w:rsidRPr="00641D3A" w:rsidRDefault="00CA72CD" w:rsidP="005012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>الرمز:</w:t>
            </w:r>
          </w:p>
        </w:tc>
        <w:tc>
          <w:tcPr>
            <w:tcW w:w="5678" w:type="dxa"/>
            <w:vAlign w:val="center"/>
          </w:tcPr>
          <w:p w:rsidR="00CA72CD" w:rsidRPr="00661CA3" w:rsidRDefault="00CA72CD" w:rsidP="00A925A9">
            <w:pPr>
              <w:spacing w:after="0" w:line="240" w:lineRule="auto"/>
              <w:ind w:left="1196" w:hanging="1196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C7D7E" w:rsidRPr="008767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="001262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262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تصميم </w:t>
            </w:r>
            <w:r w:rsidR="001262BC" w:rsidRPr="00BC7D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مصفوفة </w:t>
            </w:r>
            <w:r w:rsidR="001262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لربط المواد الدراسية ونتاجات التعلم المتوقعة من البرنامج</w:t>
            </w:r>
            <w:bookmarkStart w:id="0" w:name="_GoBack"/>
            <w:bookmarkEnd w:id="0"/>
          </w:p>
        </w:tc>
        <w:tc>
          <w:tcPr>
            <w:tcW w:w="3131" w:type="dxa"/>
            <w:vMerge w:val="restart"/>
          </w:tcPr>
          <w:p w:rsidR="00641D3A" w:rsidRPr="00641D3A" w:rsidRDefault="008B296E" w:rsidP="00501260">
            <w:pPr>
              <w:spacing w:after="0" w:line="240" w:lineRule="auto"/>
              <w:rPr>
                <w:b/>
                <w:bCs/>
                <w:color w:val="0033CC"/>
                <w:sz w:val="2"/>
                <w:szCs w:val="2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0FF90E" wp14:editId="05D2703F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-23495</wp:posOffset>
                  </wp:positionV>
                  <wp:extent cx="398780" cy="381000"/>
                  <wp:effectExtent l="0" t="0" r="1270" b="0"/>
                  <wp:wrapThrough wrapText="bothSides">
                    <wp:wrapPolygon edited="0">
                      <wp:start x="0" y="0"/>
                      <wp:lineTo x="0" y="20520"/>
                      <wp:lineTo x="20637" y="20520"/>
                      <wp:lineTo x="20637" y="0"/>
                      <wp:lineTo x="0" y="0"/>
                    </wp:wrapPolygon>
                  </wp:wrapThrough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1D3A" w:rsidRDefault="00641D3A" w:rsidP="00501260">
            <w:pPr>
              <w:spacing w:after="0" w:line="240" w:lineRule="auto"/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  <w:tab/>
            </w:r>
            <w:r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  <w:tab/>
            </w:r>
          </w:p>
          <w:p w:rsidR="008B296E" w:rsidRDefault="008B296E" w:rsidP="00501260">
            <w:pPr>
              <w:spacing w:after="0" w:line="240" w:lineRule="auto"/>
              <w:jc w:val="center"/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CA72CD" w:rsidRPr="00661CA3" w:rsidRDefault="00CA72CD" w:rsidP="00501260">
            <w:pPr>
              <w:spacing w:after="0" w:line="240" w:lineRule="auto"/>
              <w:jc w:val="center"/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CA72CD" w:rsidRPr="00661CA3" w:rsidRDefault="00CA72CD" w:rsidP="00501260">
            <w:pPr>
              <w:spacing w:after="0" w:line="240" w:lineRule="auto"/>
              <w:jc w:val="center"/>
              <w:rPr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CA72CD" w:rsidRPr="00661CA3" w:rsidRDefault="00CA72CD" w:rsidP="00501260">
            <w:pPr>
              <w:spacing w:after="0" w:line="240" w:lineRule="auto"/>
              <w:jc w:val="center"/>
              <w:rPr>
                <w:color w:val="0033CC"/>
                <w:lang w:bidi="ar-JO"/>
              </w:rPr>
            </w:pPr>
            <w:r w:rsidRPr="00661CA3">
              <w:rPr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CA72CD" w:rsidRPr="00661CA3" w:rsidTr="008B296E">
        <w:trPr>
          <w:trHeight w:val="232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72CD" w:rsidRPr="00641D3A" w:rsidRDefault="00CA72CD" w:rsidP="0050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CA72CD" w:rsidRPr="00641D3A" w:rsidRDefault="00CA72CD" w:rsidP="00501260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>رقم الإصدار</w:t>
            </w:r>
            <w:r w:rsidRPr="00641D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1D3A">
              <w:rPr>
                <w:b/>
                <w:bCs/>
                <w:sz w:val="24"/>
                <w:szCs w:val="24"/>
              </w:rPr>
              <w:t>(Rev)</w:t>
            </w:r>
          </w:p>
        </w:tc>
        <w:tc>
          <w:tcPr>
            <w:tcW w:w="5678" w:type="dxa"/>
          </w:tcPr>
          <w:p w:rsidR="00CA72CD" w:rsidRPr="00641D3A" w:rsidRDefault="00CA72CD" w:rsidP="00501260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الجهة المصدرة: </w:t>
            </w:r>
            <w:r w:rsidRPr="00641D3A">
              <w:rPr>
                <w:rFonts w:hint="cs"/>
                <w:sz w:val="24"/>
                <w:szCs w:val="24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3131" w:type="dxa"/>
            <w:vMerge/>
          </w:tcPr>
          <w:p w:rsidR="00CA72CD" w:rsidRPr="00661CA3" w:rsidRDefault="00CA72CD" w:rsidP="00501260">
            <w:pPr>
              <w:spacing w:after="0" w:line="240" w:lineRule="auto"/>
            </w:pPr>
          </w:p>
        </w:tc>
      </w:tr>
      <w:tr w:rsidR="00CA72CD" w:rsidRPr="00661CA3" w:rsidTr="008B296E">
        <w:trPr>
          <w:trHeight w:val="131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72CD" w:rsidRPr="00641D3A" w:rsidRDefault="00CA72CD" w:rsidP="0050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641D3A">
              <w:rPr>
                <w:b/>
                <w:bCs/>
                <w:sz w:val="24"/>
                <w:szCs w:val="24"/>
                <w:lang w:bidi="ar-JO"/>
              </w:rPr>
              <w:t>4</w:t>
            </w:r>
            <w:r w:rsidRPr="00641D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641D3A">
              <w:rPr>
                <w:b/>
                <w:bCs/>
                <w:sz w:val="24"/>
                <w:szCs w:val="24"/>
                <w:lang w:bidi="ar-JO"/>
              </w:rPr>
              <w:t>5</w:t>
            </w:r>
            <w:r w:rsidRPr="00641D3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-2021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A72CD" w:rsidRPr="00641D3A" w:rsidRDefault="00CA72CD" w:rsidP="005012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>تاريخ الإصدار:</w:t>
            </w:r>
          </w:p>
        </w:tc>
        <w:tc>
          <w:tcPr>
            <w:tcW w:w="5678" w:type="dxa"/>
            <w:vMerge w:val="restart"/>
            <w:vAlign w:val="center"/>
          </w:tcPr>
          <w:p w:rsidR="00CA72CD" w:rsidRPr="00641D3A" w:rsidRDefault="00CA72CD" w:rsidP="00501260">
            <w:pPr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الجهة المدققة: </w:t>
            </w:r>
            <w:r w:rsidRPr="00641D3A">
              <w:rPr>
                <w:rFonts w:hint="cs"/>
                <w:sz w:val="24"/>
                <w:szCs w:val="24"/>
                <w:rtl/>
              </w:rPr>
              <w:t>اللجنة العليا لضمان الجودة</w:t>
            </w:r>
          </w:p>
        </w:tc>
        <w:tc>
          <w:tcPr>
            <w:tcW w:w="3131" w:type="dxa"/>
            <w:vMerge/>
          </w:tcPr>
          <w:p w:rsidR="00CA72CD" w:rsidRPr="00661CA3" w:rsidRDefault="00CA72CD" w:rsidP="00501260">
            <w:pPr>
              <w:spacing w:after="0" w:line="240" w:lineRule="auto"/>
            </w:pPr>
          </w:p>
        </w:tc>
      </w:tr>
      <w:tr w:rsidR="00CA72CD" w:rsidRPr="00661CA3" w:rsidTr="008B296E">
        <w:trPr>
          <w:trHeight w:val="176"/>
        </w:trPr>
        <w:tc>
          <w:tcPr>
            <w:tcW w:w="3104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A72CD" w:rsidRPr="00641D3A" w:rsidRDefault="00CA72CD" w:rsidP="0050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41D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A72CD" w:rsidRPr="00641D3A" w:rsidRDefault="00CA72CD" w:rsidP="005012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1D3A">
              <w:rPr>
                <w:rFonts w:hint="cs"/>
                <w:b/>
                <w:bCs/>
                <w:sz w:val="24"/>
                <w:szCs w:val="24"/>
                <w:rtl/>
              </w:rPr>
              <w:t>عدد صفحات:</w:t>
            </w:r>
          </w:p>
        </w:tc>
        <w:tc>
          <w:tcPr>
            <w:tcW w:w="5678" w:type="dxa"/>
            <w:vMerge/>
          </w:tcPr>
          <w:p w:rsidR="00CA72CD" w:rsidRPr="00661CA3" w:rsidRDefault="00CA72CD" w:rsidP="005012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31" w:type="dxa"/>
            <w:vMerge/>
          </w:tcPr>
          <w:p w:rsidR="00CA72CD" w:rsidRPr="00661CA3" w:rsidRDefault="00CA72CD" w:rsidP="00501260">
            <w:pPr>
              <w:spacing w:after="0" w:line="240" w:lineRule="auto"/>
            </w:pPr>
          </w:p>
        </w:tc>
      </w:tr>
    </w:tbl>
    <w:p w:rsidR="00CA72CD" w:rsidRPr="00CA72CD" w:rsidRDefault="00CA72CD" w:rsidP="00CA72C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CA72CD" w:rsidRPr="00876791" w:rsidRDefault="00CA72CD" w:rsidP="00CA72C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كلي</w:t>
      </w:r>
      <w:r w:rsidR="00641D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</w:t>
      </w:r>
      <w:r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ة: </w:t>
      </w:r>
    </w:p>
    <w:p w:rsidR="00CA72CD" w:rsidRPr="00876791" w:rsidRDefault="00A925A9" w:rsidP="0007226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925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تصميم </w:t>
      </w:r>
      <w:r w:rsidRPr="00A925A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مصفوفة </w:t>
      </w:r>
      <w:r w:rsidRPr="00A925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لربط المواد الدراسية ونتاجات التعلم المتوقعة من البرنامج</w:t>
      </w:r>
      <w:r w:rsidR="00CA72CD" w:rsidRPr="00A925A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E261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="00CA72CD"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برنامج </w:t>
      </w:r>
      <w:r w:rsidR="00A21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CA72CD"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بكالوريوس </w:t>
      </w:r>
      <w:r w:rsidR="00A21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في </w:t>
      </w:r>
      <w:proofErr w:type="gramStart"/>
      <w:r w:rsidR="00CA72CD"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 </w:t>
      </w:r>
      <w:proofErr w:type="gramEnd"/>
      <w:r w:rsidR="00CA72CD" w:rsidRPr="0087679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)</w:t>
      </w:r>
    </w:p>
    <w:p w:rsidR="00CA72CD" w:rsidRPr="00CA72CD" w:rsidRDefault="00CA72CD" w:rsidP="00CA72CD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6"/>
          <w:szCs w:val="6"/>
          <w:rtl/>
          <w:lang w:bidi="ar-JO"/>
        </w:rPr>
      </w:pPr>
    </w:p>
    <w:p w:rsidR="00CA72CD" w:rsidRPr="00BC7D7E" w:rsidRDefault="00CA72CD" w:rsidP="00CA72CD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4"/>
          <w:szCs w:val="4"/>
          <w:rtl/>
          <w:lang w:bidi="ar-JO"/>
        </w:rPr>
      </w:pPr>
    </w:p>
    <w:tbl>
      <w:tblPr>
        <w:tblStyle w:val="TableGrid"/>
        <w:bidiVisual/>
        <w:tblW w:w="14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170"/>
        <w:gridCol w:w="1080"/>
        <w:gridCol w:w="1170"/>
        <w:gridCol w:w="1170"/>
        <w:gridCol w:w="1080"/>
        <w:gridCol w:w="1350"/>
        <w:gridCol w:w="1260"/>
        <w:gridCol w:w="1170"/>
        <w:gridCol w:w="1075"/>
        <w:gridCol w:w="995"/>
      </w:tblGrid>
      <w:tr w:rsidR="00CA72CD" w:rsidRPr="006A43AF" w:rsidTr="00BA2DCC">
        <w:trPr>
          <w:trHeight w:val="214"/>
        </w:trPr>
        <w:tc>
          <w:tcPr>
            <w:tcW w:w="301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72CD" w:rsidRPr="005C6630" w:rsidRDefault="00CA72CD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C663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المادة</w:t>
            </w:r>
          </w:p>
          <w:p w:rsidR="00CA72CD" w:rsidRPr="007C7E24" w:rsidRDefault="00CA72CD" w:rsidP="003F47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C663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(رقم المادة)</w:t>
            </w:r>
          </w:p>
        </w:tc>
        <w:tc>
          <w:tcPr>
            <w:tcW w:w="11520" w:type="dxa"/>
            <w:gridSpan w:val="10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F47E8" w:rsidRPr="00BA2DCC" w:rsidRDefault="003F47E8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  <w:lang w:bidi="ar-JO"/>
              </w:rPr>
            </w:pPr>
          </w:p>
          <w:p w:rsidR="00CA72CD" w:rsidRPr="00BA2DCC" w:rsidRDefault="00CA72CD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أسلوب التقييم *</w:t>
            </w:r>
          </w:p>
          <w:p w:rsidR="003F47E8" w:rsidRPr="00BA2DCC" w:rsidRDefault="003F47E8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12"/>
                <w:szCs w:val="12"/>
                <w:rtl/>
                <w:lang w:bidi="ar-JO"/>
              </w:rPr>
            </w:pPr>
          </w:p>
        </w:tc>
      </w:tr>
      <w:tr w:rsidR="003F47E8" w:rsidRPr="006A43AF" w:rsidTr="00BA2DCC">
        <w:trPr>
          <w:cantSplit/>
          <w:trHeight w:val="412"/>
        </w:trPr>
        <w:tc>
          <w:tcPr>
            <w:tcW w:w="3011" w:type="dxa"/>
            <w:vMerge/>
            <w:shd w:val="clear" w:color="auto" w:fill="D9D9D9" w:themeFill="background1" w:themeFillShade="D9"/>
          </w:tcPr>
          <w:p w:rsidR="003F47E8" w:rsidRPr="007C7E24" w:rsidRDefault="003F47E8" w:rsidP="003F47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90" w:type="dxa"/>
            <w:gridSpan w:val="4"/>
            <w:shd w:val="clear" w:color="auto" w:fill="D9D9D9" w:themeFill="background1" w:themeFillShade="D9"/>
            <w:vAlign w:val="center"/>
          </w:tcPr>
          <w:p w:rsidR="003F47E8" w:rsidRPr="00BA2DCC" w:rsidRDefault="003F47E8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JO"/>
              </w:rPr>
            </w:pPr>
            <w:r w:rsidRPr="00BA2DC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:rsidR="003F47E8" w:rsidRPr="00BA2DCC" w:rsidRDefault="003F47E8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JO"/>
              </w:rPr>
            </w:pPr>
            <w:r w:rsidRPr="00BA2DC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3F47E8" w:rsidRPr="00BA2DCC" w:rsidRDefault="003F47E8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JO"/>
              </w:rPr>
            </w:pPr>
            <w:r w:rsidRPr="00BA2DC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</w:tr>
      <w:tr w:rsidR="00BA2DCC" w:rsidRPr="006A43AF" w:rsidTr="00BA2DCC">
        <w:trPr>
          <w:cantSplit/>
          <w:trHeight w:val="391"/>
        </w:trPr>
        <w:tc>
          <w:tcPr>
            <w:tcW w:w="3011" w:type="dxa"/>
            <w:vMerge/>
            <w:shd w:val="clear" w:color="auto" w:fill="D9D9D9" w:themeFill="background1" w:themeFillShade="D9"/>
          </w:tcPr>
          <w:p w:rsidR="00CA72CD" w:rsidRPr="007C7E24" w:rsidRDefault="00CA72CD" w:rsidP="003F47E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A72CD" w:rsidRPr="00BA2DCC" w:rsidRDefault="00BA2DCC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K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1</w:t>
            </w:r>
            <w:r w:rsidR="00CA72CD"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K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2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K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3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K</w:t>
            </w:r>
            <w:r w:rsidR="00BA2DCC"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4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S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1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S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2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S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3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3F47E8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C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1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C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2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CA72CD" w:rsidRPr="00BA2DCC" w:rsidRDefault="00CA72CD" w:rsidP="00BA2DCC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</w:pP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C</w:t>
            </w:r>
            <w:r w:rsidRPr="00BA2DCC">
              <w:rPr>
                <w:rFonts w:asciiTheme="majorBidi" w:hAnsiTheme="majorBidi" w:cs="Times New Roman"/>
                <w:sz w:val="20"/>
                <w:szCs w:val="20"/>
                <w:vertAlign w:val="subscript"/>
                <w:lang w:bidi="ar-JO"/>
              </w:rPr>
              <w:t>P</w:t>
            </w:r>
            <w:r w:rsidRPr="00BA2DCC">
              <w:rPr>
                <w:rFonts w:asciiTheme="majorBidi" w:hAnsiTheme="majorBidi" w:cs="Times New Roman"/>
                <w:sz w:val="20"/>
                <w:szCs w:val="20"/>
                <w:lang w:bidi="ar-JO"/>
              </w:rPr>
              <w:t>3</w:t>
            </w:r>
            <w:r w:rsidRPr="00BA2DCC">
              <w:rPr>
                <w:rFonts w:asciiTheme="majorBidi" w:hAnsiTheme="majorBidi" w:cs="Times New Roman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CA72CD" w:rsidRPr="003208A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B922B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B922B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75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75" w:type="dxa"/>
            <w:vAlign w:val="center"/>
          </w:tcPr>
          <w:p w:rsidR="00CA72CD" w:rsidRPr="00B922B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95" w:type="dxa"/>
            <w:vAlign w:val="center"/>
          </w:tcPr>
          <w:p w:rsidR="00CA72CD" w:rsidRPr="00B922B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341CFB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99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99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:rsidR="00CA72CD" w:rsidRPr="00703958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995" w:type="dxa"/>
          </w:tcPr>
          <w:p w:rsidR="00CA72CD" w:rsidRPr="00ED32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8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5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CA72CD" w:rsidRPr="002C14B1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075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A72CD" w:rsidRPr="006A43AF" w:rsidTr="00BA2DCC">
        <w:tc>
          <w:tcPr>
            <w:tcW w:w="3011" w:type="dxa"/>
          </w:tcPr>
          <w:p w:rsidR="00CA72CD" w:rsidRPr="00C90275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35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CA72CD" w:rsidRPr="007C3DC3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CA72CD" w:rsidRPr="007C7E24" w:rsidRDefault="00CA72CD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01260" w:rsidRPr="006A43AF" w:rsidTr="00BA2DCC">
        <w:tc>
          <w:tcPr>
            <w:tcW w:w="3011" w:type="dxa"/>
          </w:tcPr>
          <w:p w:rsidR="00501260" w:rsidRPr="00C90275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35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01260" w:rsidRPr="006A43AF" w:rsidTr="00BA2DCC">
        <w:tc>
          <w:tcPr>
            <w:tcW w:w="3011" w:type="dxa"/>
          </w:tcPr>
          <w:p w:rsidR="00501260" w:rsidRPr="00C90275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35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01260" w:rsidRPr="006A43AF" w:rsidTr="00BA2DCC">
        <w:tc>
          <w:tcPr>
            <w:tcW w:w="3011" w:type="dxa"/>
          </w:tcPr>
          <w:p w:rsidR="00501260" w:rsidRPr="00C90275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35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01260" w:rsidRPr="006A43AF" w:rsidTr="00BA2DCC">
        <w:tc>
          <w:tcPr>
            <w:tcW w:w="3011" w:type="dxa"/>
          </w:tcPr>
          <w:p w:rsidR="00501260" w:rsidRPr="00C90275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8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35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26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170" w:type="dxa"/>
          </w:tcPr>
          <w:p w:rsidR="00501260" w:rsidRPr="007C3DC3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107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5" w:type="dxa"/>
          </w:tcPr>
          <w:p w:rsidR="00501260" w:rsidRPr="007C7E24" w:rsidRDefault="00501260" w:rsidP="00CA72C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A217E2" w:rsidRDefault="00A217E2" w:rsidP="00A217E2">
      <w:pPr>
        <w:pStyle w:val="ListParagraph"/>
        <w:autoSpaceDE w:val="0"/>
        <w:autoSpaceDN w:val="0"/>
        <w:adjustRightInd w:val="0"/>
        <w:spacing w:after="0" w:line="240" w:lineRule="auto"/>
        <w:ind w:left="208"/>
        <w:jc w:val="both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</w:p>
    <w:p w:rsidR="00A217E2" w:rsidRDefault="00A217E2" w:rsidP="00A217E2">
      <w:pPr>
        <w:pStyle w:val="ListParagraph"/>
        <w:autoSpaceDE w:val="0"/>
        <w:autoSpaceDN w:val="0"/>
        <w:adjustRightInd w:val="0"/>
        <w:spacing w:after="0" w:line="240" w:lineRule="auto"/>
        <w:ind w:left="208"/>
        <w:jc w:val="both"/>
        <w:rPr>
          <w:rFonts w:asciiTheme="majorBidi" w:hAnsiTheme="majorBidi" w:cs="Times New Roman"/>
          <w:b/>
          <w:bCs/>
          <w:sz w:val="20"/>
          <w:szCs w:val="20"/>
          <w:lang w:bidi="ar-JO"/>
        </w:rPr>
      </w:pP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*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K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المعرفة للبرنامج،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S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: المهارات للبرنامج،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C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: الكفايات للبرنامج</w:t>
      </w:r>
    </w:p>
    <w:p w:rsidR="00A217E2" w:rsidRDefault="00A217E2" w:rsidP="00A217E2">
      <w:pPr>
        <w:pStyle w:val="ListParagraph"/>
        <w:autoSpaceDE w:val="0"/>
        <w:autoSpaceDN w:val="0"/>
        <w:adjustRightInd w:val="0"/>
        <w:spacing w:after="0" w:line="240" w:lineRule="auto"/>
        <w:ind w:left="458"/>
        <w:rPr>
          <w:rFonts w:asciiTheme="majorBidi" w:hAnsiTheme="majorBidi" w:cs="Times New Roman"/>
          <w:b/>
          <w:bCs/>
          <w:sz w:val="20"/>
          <w:szCs w:val="20"/>
          <w:lang w:bidi="ar-JO"/>
        </w:rPr>
      </w:pPr>
    </w:p>
    <w:p w:rsidR="00CA72CD" w:rsidRPr="00131006" w:rsidRDefault="00CA72CD" w:rsidP="00072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8" w:hanging="270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استخد</w:t>
      </w:r>
      <w:r w:rsidR="00B82F2A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ا</w:t>
      </w: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م أسلوبي التقييم المباشر وغير المباشر.</w:t>
      </w:r>
    </w:p>
    <w:p w:rsidR="00CA72CD" w:rsidRPr="00131006" w:rsidRDefault="00CA72CD" w:rsidP="00072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8" w:hanging="270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يجب تقييم كل </w:t>
      </w:r>
      <w:r w:rsidR="0007226E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نتا</w:t>
      </w: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ج تعلم مرتين على الأقل.</w:t>
      </w:r>
    </w:p>
    <w:p w:rsidR="00CA72CD" w:rsidRPr="00131006" w:rsidRDefault="00CA72CD" w:rsidP="00072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8" w:hanging="270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lastRenderedPageBreak/>
        <w:t xml:space="preserve">يجب أن يتناسب أسلوب التقييم مع نوع </w:t>
      </w:r>
      <w:r w:rsidR="0007226E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نتا</w:t>
      </w: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ج التعلم.</w:t>
      </w:r>
    </w:p>
    <w:p w:rsidR="00CA72CD" w:rsidRPr="00131006" w:rsidRDefault="00CA72CD" w:rsidP="00072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8" w:hanging="270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من المستحسن أن يتم تقييم </w:t>
      </w:r>
      <w:r w:rsidR="0007226E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نتا</w:t>
      </w: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ج التعلم في نفس المادة التي تم تغطية </w:t>
      </w:r>
      <w:r w:rsidR="0007226E">
        <w:rPr>
          <w:rFonts w:asciiTheme="majorBidi" w:hAnsiTheme="majorBidi" w:cs="Times New Roman" w:hint="cs"/>
          <w:b/>
          <w:bCs/>
          <w:sz w:val="20"/>
          <w:szCs w:val="20"/>
          <w:rtl/>
          <w:lang w:bidi="ar-JO"/>
        </w:rPr>
        <w:t>النتا</w:t>
      </w:r>
      <w:r w:rsidRPr="00131006"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ج بها إضافة إلى مادة أخرى.</w:t>
      </w:r>
    </w:p>
    <w:sectPr w:rsidR="00CA72CD" w:rsidRPr="00131006" w:rsidSect="00BC7D7E">
      <w:pgSz w:w="16838" w:h="11906" w:orient="landscape"/>
      <w:pgMar w:top="2268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1446"/>
    <w:multiLevelType w:val="hybridMultilevel"/>
    <w:tmpl w:val="4FA4BAF8"/>
    <w:lvl w:ilvl="0" w:tplc="4A5E46E0"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7A1D0219"/>
    <w:multiLevelType w:val="hybridMultilevel"/>
    <w:tmpl w:val="5C72D7C6"/>
    <w:lvl w:ilvl="0" w:tplc="0409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9"/>
    <w:rsid w:val="00061818"/>
    <w:rsid w:val="0007226E"/>
    <w:rsid w:val="0009128F"/>
    <w:rsid w:val="000A56E9"/>
    <w:rsid w:val="001262BC"/>
    <w:rsid w:val="002B059E"/>
    <w:rsid w:val="003F47E8"/>
    <w:rsid w:val="00501260"/>
    <w:rsid w:val="00545B33"/>
    <w:rsid w:val="00641D3A"/>
    <w:rsid w:val="008B296E"/>
    <w:rsid w:val="00A217E2"/>
    <w:rsid w:val="00A925A9"/>
    <w:rsid w:val="00B82F2A"/>
    <w:rsid w:val="00B94130"/>
    <w:rsid w:val="00BA2DCC"/>
    <w:rsid w:val="00BC7D7E"/>
    <w:rsid w:val="00CA72CD"/>
    <w:rsid w:val="00CF05F1"/>
    <w:rsid w:val="00E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4F7F20-F618-4491-8636-DB3CD71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CD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CD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C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A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7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41D3A"/>
    <w:pPr>
      <w:bidi/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CD56-132D-4F07-A03D-B85178A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19</cp:revision>
  <cp:lastPrinted>2021-05-04T11:18:00Z</cp:lastPrinted>
  <dcterms:created xsi:type="dcterms:W3CDTF">2021-05-04T11:04:00Z</dcterms:created>
  <dcterms:modified xsi:type="dcterms:W3CDTF">2021-05-24T07:21:00Z</dcterms:modified>
</cp:coreProperties>
</file>