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21"/>
        <w:tblW w:w="101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71"/>
        <w:gridCol w:w="3544"/>
        <w:gridCol w:w="2551"/>
      </w:tblGrid>
      <w:tr w:rsidR="00481FCC" w:rsidTr="00985D2F">
        <w:trPr>
          <w:trHeight w:val="396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81FCC" w:rsidRPr="000A1CDD" w:rsidRDefault="00117F47" w:rsidP="00117F47">
            <w:pPr>
              <w:jc w:val="center"/>
            </w:pPr>
            <w:r w:rsidRPr="00117F47">
              <w:rPr>
                <w:lang w:bidi="ar-JO"/>
              </w:rPr>
              <w:t>QFO</w:t>
            </w:r>
            <w:r w:rsidRPr="00587104">
              <w:rPr>
                <w:color w:val="31849B" w:themeColor="accent5" w:themeShade="BF"/>
                <w:lang w:bidi="ar-JO"/>
              </w:rPr>
              <w:t>-</w:t>
            </w:r>
            <w:r w:rsidRPr="00117F47">
              <w:rPr>
                <w:lang w:bidi="ar-JO"/>
              </w:rPr>
              <w:t>GV-HM-001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:rsidR="00481FCC" w:rsidRPr="00995F07" w:rsidRDefault="00481FCC" w:rsidP="00117F47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رمز </w:t>
            </w:r>
            <w:r w:rsidR="0058710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3544" w:type="dxa"/>
          </w:tcPr>
          <w:p w:rsidR="00481FCC" w:rsidRPr="006E75E9" w:rsidRDefault="00481FCC" w:rsidP="00B4598C">
            <w:pPr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:rsidR="00481FCC" w:rsidRPr="00CD4C8D" w:rsidRDefault="00481FCC" w:rsidP="00481FCC">
            <w:pPr>
              <w:jc w:val="both"/>
              <w:rPr>
                <w:rtl/>
                <w:lang w:bidi="ar-JO"/>
              </w:rPr>
            </w:pPr>
            <w:r w:rsidRPr="00D81E41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 xml:space="preserve">النموذج </w:t>
            </w:r>
            <w:r w:rsidRPr="00D81E41">
              <w:rPr>
                <w:rFonts w:hint="cs"/>
                <w:b/>
                <w:bCs/>
                <w:rtl/>
              </w:rPr>
              <w:t>:</w:t>
            </w:r>
            <w:r w:rsidRPr="006E75E9">
              <w:rPr>
                <w:rFonts w:hint="cs"/>
                <w:b/>
                <w:bCs/>
                <w:rtl/>
              </w:rPr>
              <w:t xml:space="preserve"> </w:t>
            </w:r>
            <w:r w:rsidRPr="0097771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="00CD4C8D">
              <w:rPr>
                <w:rFonts w:hint="cs"/>
                <w:rtl/>
                <w:lang w:bidi="ar-JO"/>
              </w:rPr>
              <w:t xml:space="preserve">تقييم أداء مجالس الحاكمية </w:t>
            </w:r>
          </w:p>
        </w:tc>
        <w:tc>
          <w:tcPr>
            <w:tcW w:w="2551" w:type="dxa"/>
            <w:vMerge w:val="restart"/>
          </w:tcPr>
          <w:p w:rsidR="00481FCC" w:rsidRDefault="00481FCC" w:rsidP="00B4598C">
            <w:pPr>
              <w:rPr>
                <w:lang w:bidi="ar-JO"/>
              </w:rPr>
            </w:pPr>
            <w:r w:rsidRPr="007A19AA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2677AFC9" wp14:editId="589F84E4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49530</wp:posOffset>
                  </wp:positionV>
                  <wp:extent cx="360620" cy="35242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104" w:rsidRDefault="00587104" w:rsidP="00B4598C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587104" w:rsidRPr="00587104" w:rsidRDefault="00587104" w:rsidP="00B4598C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:rsidR="00481FCC" w:rsidRPr="00150FF9" w:rsidRDefault="00481FCC" w:rsidP="00587104">
            <w:pPr>
              <w:tabs>
                <w:tab w:val="right" w:pos="2153"/>
              </w:tabs>
              <w:jc w:val="center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481FCC" w:rsidRPr="00150FF9" w:rsidRDefault="00481FCC" w:rsidP="00587104">
            <w:pPr>
              <w:jc w:val="center"/>
              <w:rPr>
                <w:color w:val="0033CC"/>
                <w:sz w:val="6"/>
                <w:szCs w:val="6"/>
                <w:lang w:bidi="ar-JO"/>
              </w:rPr>
            </w:pPr>
          </w:p>
          <w:p w:rsidR="00481FCC" w:rsidRPr="00587104" w:rsidRDefault="00481FCC" w:rsidP="00587104">
            <w:pPr>
              <w:jc w:val="center"/>
              <w:rPr>
                <w:color w:val="0033CC"/>
                <w:sz w:val="6"/>
                <w:szCs w:val="6"/>
                <w:lang w:bidi="ar-JO"/>
              </w:rPr>
            </w:pPr>
          </w:p>
          <w:p w:rsidR="00481FCC" w:rsidRPr="00587104" w:rsidRDefault="00481FCC" w:rsidP="00587104">
            <w:pPr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481FCC" w:rsidTr="002A4E0A">
        <w:trPr>
          <w:trHeight w:val="393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81FCC" w:rsidRPr="00117F47" w:rsidRDefault="00DC3CB6" w:rsidP="00B459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71" w:type="dxa"/>
            <w:tcBorders>
              <w:left w:val="nil"/>
            </w:tcBorders>
          </w:tcPr>
          <w:p w:rsidR="00481FCC" w:rsidRPr="00D81E41" w:rsidRDefault="00481FCC" w:rsidP="00B4598C">
            <w:pPr>
              <w:rPr>
                <w:b/>
                <w:bCs/>
                <w:sz w:val="8"/>
                <w:szCs w:val="8"/>
                <w:rtl/>
              </w:rPr>
            </w:pPr>
          </w:p>
          <w:p w:rsidR="00481FCC" w:rsidRPr="00995F07" w:rsidRDefault="00481FCC" w:rsidP="0056368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160A50">
              <w:rPr>
                <w:rFonts w:hint="cs"/>
                <w:b/>
                <w:bCs/>
                <w:rtl/>
              </w:rPr>
              <w:t>الإصدار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544" w:type="dxa"/>
            <w:vAlign w:val="center"/>
          </w:tcPr>
          <w:p w:rsidR="00481FCC" w:rsidRPr="00D81E41" w:rsidRDefault="00481FCC" w:rsidP="00B4598C">
            <w:pPr>
              <w:rPr>
                <w:b/>
                <w:bCs/>
                <w:sz w:val="14"/>
                <w:szCs w:val="14"/>
                <w:rtl/>
              </w:rPr>
            </w:pPr>
          </w:p>
          <w:p w:rsidR="00481FCC" w:rsidRPr="006E75E9" w:rsidRDefault="00481FCC" w:rsidP="00117F47">
            <w:pPr>
              <w:rPr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الجهة المصدرة</w:t>
            </w:r>
            <w:r w:rsidR="00160A50">
              <w:rPr>
                <w:rFonts w:hint="cs"/>
                <w:b/>
                <w:bCs/>
                <w:rtl/>
                <w:lang w:bidi="ar-JO"/>
              </w:rPr>
              <w:t xml:space="preserve"> : </w:t>
            </w:r>
            <w:r w:rsidR="00CD4C8D">
              <w:rPr>
                <w:rFonts w:hint="cs"/>
                <w:rtl/>
                <w:lang w:bidi="ar-JO"/>
              </w:rPr>
              <w:t xml:space="preserve"> </w:t>
            </w:r>
            <w:r w:rsidR="00117F47" w:rsidRPr="00587104">
              <w:rPr>
                <w:rFonts w:hint="cs"/>
                <w:color w:val="31849B" w:themeColor="accent5" w:themeShade="BF"/>
                <w:rtl/>
                <w:lang w:bidi="ar-JO"/>
              </w:rPr>
              <w:t xml:space="preserve"> </w:t>
            </w:r>
            <w:r w:rsidR="00117F47" w:rsidRPr="00117F47">
              <w:rPr>
                <w:rFonts w:hint="cs"/>
                <w:rtl/>
                <w:lang w:bidi="ar-JO"/>
              </w:rPr>
              <w:t>الإدارة العليا</w:t>
            </w:r>
            <w:r w:rsidR="00117F47" w:rsidRPr="00587104">
              <w:rPr>
                <w:rFonts w:hint="cs"/>
                <w:color w:val="31849B" w:themeColor="accent5" w:themeShade="BF"/>
                <w:rtl/>
                <w:lang w:bidi="ar-JO"/>
              </w:rPr>
              <w:t xml:space="preserve">                       </w:t>
            </w:r>
          </w:p>
        </w:tc>
        <w:tc>
          <w:tcPr>
            <w:tcW w:w="2551" w:type="dxa"/>
            <w:vMerge/>
          </w:tcPr>
          <w:p w:rsidR="00481FCC" w:rsidRDefault="00481FCC" w:rsidP="00B4598C"/>
        </w:tc>
      </w:tr>
      <w:tr w:rsidR="000A1CDD" w:rsidTr="002A4E0A">
        <w:trPr>
          <w:trHeight w:val="37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1CDD" w:rsidRPr="00A1421A" w:rsidRDefault="00A1421A" w:rsidP="00FA533A">
            <w:pPr>
              <w:jc w:val="center"/>
              <w:rPr>
                <w:lang w:bidi="ar-JO"/>
              </w:rPr>
            </w:pPr>
            <w:r w:rsidRPr="00A1421A">
              <w:rPr>
                <w:lang w:bidi="ar-JO"/>
              </w:rPr>
              <w:t>2020-12-</w:t>
            </w:r>
            <w:r w:rsidR="00FA533A">
              <w:rPr>
                <w:lang w:bidi="ar-JO"/>
              </w:rPr>
              <w:t>22</w:t>
            </w:r>
          </w:p>
        </w:tc>
        <w:tc>
          <w:tcPr>
            <w:tcW w:w="1971" w:type="dxa"/>
            <w:tcBorders>
              <w:left w:val="nil"/>
            </w:tcBorders>
          </w:tcPr>
          <w:p w:rsidR="000A1CDD" w:rsidRPr="00995F07" w:rsidRDefault="000A1CDD" w:rsidP="000A1CDD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>تاريخ</w:t>
            </w:r>
            <w:r>
              <w:rPr>
                <w:rFonts w:hint="cs"/>
                <w:b/>
                <w:bCs/>
                <w:rtl/>
              </w:rPr>
              <w:t xml:space="preserve">  الإصدار</w:t>
            </w:r>
            <w:r w:rsidRPr="00995F07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544" w:type="dxa"/>
            <w:vMerge w:val="restart"/>
            <w:vAlign w:val="center"/>
          </w:tcPr>
          <w:p w:rsidR="000A1CDD" w:rsidRPr="00F1289F" w:rsidRDefault="000A1CDD" w:rsidP="00117F47">
            <w:pPr>
              <w:rPr>
                <w:b/>
                <w:bCs/>
                <w:lang w:bidi="ar-JO"/>
              </w:rPr>
            </w:pPr>
            <w:r w:rsidRPr="00F1289F">
              <w:rPr>
                <w:b/>
                <w:bCs/>
                <w:rtl/>
                <w:lang w:bidi="ar-JO"/>
              </w:rPr>
              <w:t xml:space="preserve">الجهة المدققة :  </w:t>
            </w:r>
            <w:r>
              <w:rPr>
                <w:rFonts w:hint="cs"/>
                <w:rtl/>
                <w:lang w:bidi="ar-JO"/>
              </w:rPr>
              <w:t>اللجنة</w:t>
            </w:r>
            <w:r w:rsidRPr="00587104">
              <w:rPr>
                <w:rFonts w:hint="cs"/>
                <w:rtl/>
                <w:lang w:bidi="ar-JO"/>
              </w:rPr>
              <w:t xml:space="preserve"> العليا لضمان الجودة</w:t>
            </w:r>
          </w:p>
        </w:tc>
        <w:tc>
          <w:tcPr>
            <w:tcW w:w="2551" w:type="dxa"/>
            <w:vMerge/>
          </w:tcPr>
          <w:p w:rsidR="000A1CDD" w:rsidRDefault="000A1CDD" w:rsidP="000A1CDD"/>
        </w:tc>
      </w:tr>
      <w:tr w:rsidR="00481FCC" w:rsidTr="002A4E0A">
        <w:trPr>
          <w:trHeight w:val="92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481FCC" w:rsidRDefault="00587104" w:rsidP="00B459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1971" w:type="dxa"/>
            <w:tcBorders>
              <w:left w:val="nil"/>
            </w:tcBorders>
          </w:tcPr>
          <w:p w:rsidR="00481FCC" w:rsidRPr="00995F07" w:rsidRDefault="00481FCC" w:rsidP="00563687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>عدد صفحات</w:t>
            </w:r>
            <w:r w:rsidR="00563687">
              <w:rPr>
                <w:b/>
                <w:bCs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4" w:type="dxa"/>
            <w:vMerge/>
          </w:tcPr>
          <w:p w:rsidR="00481FCC" w:rsidRPr="00995F07" w:rsidRDefault="00481FCC" w:rsidP="00B4598C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481FCC" w:rsidRDefault="00481FCC" w:rsidP="00B4598C"/>
        </w:tc>
      </w:tr>
    </w:tbl>
    <w:p w:rsidR="00C2247B" w:rsidRDefault="00C2247B">
      <w:pPr>
        <w:rPr>
          <w:rtl/>
        </w:rPr>
      </w:pPr>
    </w:p>
    <w:p w:rsidR="00587104" w:rsidRPr="00587104" w:rsidRDefault="00587104">
      <w:pPr>
        <w:rPr>
          <w:sz w:val="8"/>
          <w:szCs w:val="8"/>
          <w:rtl/>
        </w:rPr>
      </w:pPr>
    </w:p>
    <w:p w:rsidR="006E36CA" w:rsidRPr="00F32F22" w:rsidRDefault="0026469D" w:rsidP="007E27D4">
      <w:pPr>
        <w:rPr>
          <w:b/>
          <w:bCs/>
          <w:rtl/>
          <w:lang w:bidi="ar-JO"/>
        </w:rPr>
      </w:pPr>
      <w:r w:rsidRPr="00F32F22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يتم تعبئة النموذج </w:t>
      </w:r>
      <w:r w:rsidR="006E36CA" w:rsidRPr="00F32F22">
        <w:rPr>
          <w:rFonts w:hint="cs"/>
          <w:b/>
          <w:bCs/>
          <w:rtl/>
        </w:rPr>
        <w:t>بناء</w:t>
      </w:r>
      <w:r w:rsidRPr="00F32F22">
        <w:rPr>
          <w:rFonts w:hint="cs"/>
          <w:b/>
          <w:bCs/>
          <w:rtl/>
        </w:rPr>
        <w:t>ً</w:t>
      </w:r>
      <w:r w:rsidR="006E36CA" w:rsidRPr="00F32F22">
        <w:rPr>
          <w:rFonts w:hint="cs"/>
          <w:b/>
          <w:bCs/>
          <w:rtl/>
        </w:rPr>
        <w:t xml:space="preserve"> على الإجراء (</w:t>
      </w:r>
      <w:r w:rsidR="006E36CA" w:rsidRPr="00F32F22">
        <w:rPr>
          <w:b/>
          <w:bCs/>
        </w:rPr>
        <w:t>QPR-GV-</w:t>
      </w:r>
      <w:r w:rsidR="000F60A4" w:rsidRPr="00F32F22">
        <w:rPr>
          <w:b/>
          <w:bCs/>
        </w:rPr>
        <w:t>HM</w:t>
      </w:r>
      <w:r w:rsidR="006E36CA" w:rsidRPr="00F32F22">
        <w:rPr>
          <w:b/>
          <w:bCs/>
        </w:rPr>
        <w:t>-006</w:t>
      </w:r>
      <w:r w:rsidR="006E36CA" w:rsidRPr="00F32F22">
        <w:rPr>
          <w:rFonts w:hint="cs"/>
          <w:b/>
          <w:bCs/>
          <w:rtl/>
        </w:rPr>
        <w:t xml:space="preserve"> </w:t>
      </w:r>
    </w:p>
    <w:p w:rsidR="006E36CA" w:rsidRPr="00587104" w:rsidRDefault="006E36CA">
      <w:pPr>
        <w:rPr>
          <w:b/>
          <w:bCs/>
          <w:sz w:val="12"/>
          <w:szCs w:val="12"/>
          <w:rtl/>
          <w:lang w:bidi="ar-JO"/>
        </w:rPr>
      </w:pPr>
    </w:p>
    <w:p w:rsidR="00CD4C8D" w:rsidRPr="00CD4C8D" w:rsidRDefault="00CD4C8D">
      <w:pPr>
        <w:rPr>
          <w:b/>
          <w:bCs/>
          <w:rtl/>
        </w:rPr>
      </w:pPr>
      <w:r w:rsidRPr="00CD4C8D">
        <w:rPr>
          <w:rFonts w:hint="cs"/>
          <w:b/>
          <w:bCs/>
          <w:rtl/>
        </w:rPr>
        <w:t>العام الدراسي :</w:t>
      </w:r>
      <w:bookmarkStart w:id="0" w:name="_GoBack"/>
      <w:bookmarkEnd w:id="0"/>
    </w:p>
    <w:p w:rsidR="00CD4C8D" w:rsidRPr="006E36CA" w:rsidRDefault="00CD4C8D">
      <w:pPr>
        <w:rPr>
          <w:sz w:val="16"/>
          <w:szCs w:val="16"/>
          <w:rtl/>
          <w:lang w:bidi="ar-JO"/>
        </w:rPr>
      </w:pPr>
    </w:p>
    <w:p w:rsidR="00CD4C8D" w:rsidRDefault="00CD4C8D">
      <w:pPr>
        <w:rPr>
          <w:b/>
          <w:bCs/>
          <w:rtl/>
        </w:rPr>
      </w:pPr>
      <w:r w:rsidRPr="00CD4C8D">
        <w:rPr>
          <w:rFonts w:hint="cs"/>
          <w:b/>
          <w:bCs/>
          <w:rtl/>
        </w:rPr>
        <w:t>مجالس الحاكمية</w:t>
      </w:r>
      <w:r w:rsidR="008B2DE3">
        <w:rPr>
          <w:rFonts w:hint="cs"/>
          <w:b/>
          <w:bCs/>
          <w:rtl/>
        </w:rPr>
        <w:t>:</w:t>
      </w:r>
      <w:r w:rsidRPr="00CD4C8D">
        <w:rPr>
          <w:rFonts w:hint="cs"/>
          <w:b/>
          <w:bCs/>
          <w:rtl/>
        </w:rPr>
        <w:t xml:space="preserve"> </w:t>
      </w:r>
    </w:p>
    <w:p w:rsidR="00CD4C8D" w:rsidRDefault="00CD4C8D">
      <w:pPr>
        <w:rPr>
          <w:b/>
          <w:bCs/>
          <w:rtl/>
        </w:rPr>
      </w:pPr>
    </w:p>
    <w:tbl>
      <w:tblPr>
        <w:tblStyle w:val="TableGrid"/>
        <w:bidiVisual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2976"/>
        <w:gridCol w:w="2553"/>
      </w:tblGrid>
      <w:tr w:rsidR="005F4FDC" w:rsidTr="008B2DE3">
        <w:tc>
          <w:tcPr>
            <w:tcW w:w="3311" w:type="dxa"/>
          </w:tcPr>
          <w:p w:rsidR="005F4FDC" w:rsidRDefault="005F4FDC" w:rsidP="00587104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مجلس</w:t>
            </w:r>
            <w:r w:rsidR="00587104">
              <w:rPr>
                <w:rFonts w:hint="cs"/>
                <w:rtl/>
              </w:rPr>
              <w:t xml:space="preserve"> التطوير و</w:t>
            </w:r>
            <w:r>
              <w:rPr>
                <w:rFonts w:hint="cs"/>
                <w:rtl/>
              </w:rPr>
              <w:t>التعلم عن بُعد</w:t>
            </w:r>
          </w:p>
        </w:tc>
        <w:tc>
          <w:tcPr>
            <w:tcW w:w="2976" w:type="dxa"/>
          </w:tcPr>
          <w:p w:rsidR="005F4FDC" w:rsidRDefault="005F4FDC" w:rsidP="00587104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</w:t>
            </w:r>
            <w:r w:rsidR="003D17D1">
              <w:rPr>
                <w:rFonts w:hint="cs"/>
                <w:rtl/>
              </w:rPr>
              <w:t>ا</w:t>
            </w:r>
            <w:r w:rsidR="00587104">
              <w:rPr>
                <w:rFonts w:hint="cs"/>
                <w:rtl/>
              </w:rPr>
              <w:t>ل</w:t>
            </w:r>
            <w:r w:rsidRPr="00AD7EA2">
              <w:rPr>
                <w:rFonts w:hint="cs"/>
                <w:rtl/>
              </w:rPr>
              <w:t xml:space="preserve">س </w:t>
            </w:r>
            <w:r>
              <w:rPr>
                <w:rFonts w:hint="cs"/>
                <w:rtl/>
              </w:rPr>
              <w:t>الكليات</w:t>
            </w:r>
          </w:p>
        </w:tc>
        <w:tc>
          <w:tcPr>
            <w:tcW w:w="2553" w:type="dxa"/>
          </w:tcPr>
          <w:p w:rsidR="005F4FDC" w:rsidRDefault="005F4FDC" w:rsidP="008B2DE3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مجلس </w:t>
            </w:r>
            <w:r>
              <w:rPr>
                <w:rFonts w:hint="cs"/>
                <w:rtl/>
              </w:rPr>
              <w:t>الدراسات العليا</w:t>
            </w:r>
          </w:p>
        </w:tc>
      </w:tr>
      <w:tr w:rsidR="005F4FDC" w:rsidTr="008B2DE3">
        <w:tc>
          <w:tcPr>
            <w:tcW w:w="3311" w:type="dxa"/>
          </w:tcPr>
          <w:p w:rsidR="005F4FDC" w:rsidRDefault="005F4FDC" w:rsidP="008B2DE3">
            <w:r w:rsidRPr="00345F57">
              <w:rPr>
                <w:rtl/>
              </w:rPr>
              <w:t>□</w:t>
            </w:r>
            <w:r w:rsidRPr="00345F57">
              <w:rPr>
                <w:rFonts w:hint="cs"/>
                <w:rtl/>
              </w:rPr>
              <w:t xml:space="preserve"> مجلس </w:t>
            </w:r>
            <w:r>
              <w:rPr>
                <w:rFonts w:hint="cs"/>
                <w:rtl/>
              </w:rPr>
              <w:t xml:space="preserve">مركز الحاسوب </w:t>
            </w:r>
          </w:p>
        </w:tc>
        <w:tc>
          <w:tcPr>
            <w:tcW w:w="2976" w:type="dxa"/>
          </w:tcPr>
          <w:p w:rsidR="005F4FDC" w:rsidRDefault="005F4FDC" w:rsidP="008B2DE3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مجلس </w:t>
            </w:r>
            <w:r>
              <w:rPr>
                <w:rFonts w:hint="cs"/>
                <w:rtl/>
              </w:rPr>
              <w:t xml:space="preserve">مركز اللغات </w:t>
            </w:r>
          </w:p>
        </w:tc>
        <w:tc>
          <w:tcPr>
            <w:tcW w:w="2553" w:type="dxa"/>
          </w:tcPr>
          <w:p w:rsidR="005F4FDC" w:rsidRDefault="005F4FDC" w:rsidP="008B2DE3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مجلس </w:t>
            </w:r>
            <w:r>
              <w:rPr>
                <w:rFonts w:hint="cs"/>
                <w:rtl/>
              </w:rPr>
              <w:t>البحث العلمي</w:t>
            </w:r>
          </w:p>
        </w:tc>
      </w:tr>
      <w:tr w:rsidR="005F4FDC" w:rsidTr="008B2DE3">
        <w:tc>
          <w:tcPr>
            <w:tcW w:w="3311" w:type="dxa"/>
          </w:tcPr>
          <w:p w:rsidR="005F4FDC" w:rsidRDefault="005F4FDC" w:rsidP="00587104">
            <w:r w:rsidRPr="00345F57">
              <w:rPr>
                <w:rtl/>
              </w:rPr>
              <w:t>□</w:t>
            </w:r>
            <w:r w:rsidRPr="00345F57">
              <w:rPr>
                <w:rFonts w:hint="cs"/>
                <w:rtl/>
              </w:rPr>
              <w:t xml:space="preserve"> مجلس </w:t>
            </w:r>
            <w:r w:rsidR="00587104">
              <w:rPr>
                <w:rFonts w:hint="cs"/>
                <w:rtl/>
              </w:rPr>
              <w:t xml:space="preserve">ضمان </w:t>
            </w:r>
            <w:r>
              <w:rPr>
                <w:rFonts w:hint="cs"/>
                <w:rtl/>
              </w:rPr>
              <w:t>الجودة</w:t>
            </w:r>
          </w:p>
        </w:tc>
        <w:tc>
          <w:tcPr>
            <w:tcW w:w="2976" w:type="dxa"/>
          </w:tcPr>
          <w:p w:rsidR="005F4FDC" w:rsidRDefault="0026469D" w:rsidP="0026469D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</w:t>
            </w:r>
            <w:r w:rsidR="003D17D1">
              <w:rPr>
                <w:rFonts w:hint="cs"/>
                <w:rtl/>
              </w:rPr>
              <w:t>ا</w:t>
            </w:r>
            <w:r w:rsidRPr="00AD7EA2">
              <w:rPr>
                <w:rFonts w:hint="cs"/>
                <w:rtl/>
              </w:rPr>
              <w:t xml:space="preserve">لس </w:t>
            </w:r>
            <w:r>
              <w:rPr>
                <w:rFonts w:hint="cs"/>
                <w:rtl/>
              </w:rPr>
              <w:t>الأقسام</w:t>
            </w:r>
          </w:p>
        </w:tc>
        <w:tc>
          <w:tcPr>
            <w:tcW w:w="2553" w:type="dxa"/>
          </w:tcPr>
          <w:p w:rsidR="005F4FDC" w:rsidRDefault="008A09D1" w:rsidP="008A09D1">
            <w:r w:rsidRPr="00AD7EA2">
              <w:rPr>
                <w:rtl/>
              </w:rPr>
              <w:t>□</w:t>
            </w:r>
            <w:r w:rsidRPr="00AD7EA2">
              <w:rPr>
                <w:rFonts w:hint="cs"/>
                <w:rtl/>
              </w:rPr>
              <w:t xml:space="preserve"> مجلس </w:t>
            </w:r>
            <w:r>
              <w:rPr>
                <w:rFonts w:hint="cs"/>
                <w:rtl/>
              </w:rPr>
              <w:t>المكتبة</w:t>
            </w:r>
          </w:p>
        </w:tc>
      </w:tr>
    </w:tbl>
    <w:p w:rsidR="00CD4C8D" w:rsidRPr="00587104" w:rsidRDefault="00CD4C8D">
      <w:pPr>
        <w:rPr>
          <w:b/>
          <w:bCs/>
          <w:sz w:val="4"/>
          <w:szCs w:val="4"/>
          <w:rtl/>
        </w:rPr>
      </w:pPr>
    </w:p>
    <w:p w:rsidR="00CD4C8D" w:rsidRPr="00587104" w:rsidRDefault="00CD4C8D">
      <w:pPr>
        <w:rPr>
          <w:b/>
          <w:bCs/>
          <w:sz w:val="2"/>
          <w:szCs w:val="2"/>
          <w:rtl/>
        </w:rPr>
      </w:pPr>
    </w:p>
    <w:p w:rsidR="008B2DE3" w:rsidRDefault="008B2DE3">
      <w:pPr>
        <w:rPr>
          <w:b/>
          <w:bCs/>
          <w:rtl/>
        </w:rPr>
      </w:pPr>
      <w:r>
        <w:rPr>
          <w:rFonts w:hint="cs"/>
          <w:b/>
          <w:bCs/>
          <w:rtl/>
        </w:rPr>
        <w:t>مهام المجلس</w:t>
      </w:r>
      <w:r w:rsidR="005F4FDC">
        <w:rPr>
          <w:rFonts w:hint="cs"/>
          <w:b/>
          <w:bCs/>
          <w:rtl/>
        </w:rPr>
        <w:t xml:space="preserve"> العامة</w:t>
      </w:r>
      <w:r>
        <w:rPr>
          <w:rFonts w:hint="cs"/>
          <w:b/>
          <w:bCs/>
          <w:rtl/>
        </w:rPr>
        <w:t xml:space="preserve"> :</w:t>
      </w:r>
    </w:p>
    <w:p w:rsidR="008B2DE3" w:rsidRPr="008B2DE3" w:rsidRDefault="008B2DE3">
      <w:pPr>
        <w:rPr>
          <w:b/>
          <w:bCs/>
          <w:sz w:val="14"/>
          <w:szCs w:val="14"/>
          <w:rtl/>
        </w:rPr>
      </w:pPr>
    </w:p>
    <w:p w:rsidR="008B2DE3" w:rsidRDefault="008B2DE3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D4C8D" w:rsidRPr="00587104" w:rsidRDefault="00CD4C8D">
      <w:pPr>
        <w:rPr>
          <w:b/>
          <w:bCs/>
          <w:sz w:val="12"/>
          <w:szCs w:val="12"/>
          <w:rtl/>
        </w:rPr>
      </w:pPr>
    </w:p>
    <w:p w:rsidR="00CD4C8D" w:rsidRPr="008B2DE3" w:rsidRDefault="00CD4C8D">
      <w:pPr>
        <w:rPr>
          <w:b/>
          <w:bCs/>
          <w:sz w:val="2"/>
          <w:szCs w:val="2"/>
          <w:rtl/>
        </w:rPr>
      </w:pPr>
    </w:p>
    <w:p w:rsidR="00756F1C" w:rsidRDefault="00756F1C" w:rsidP="00587104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المهام التنفيذية المتضمنة في الخطة السنوية ونسبة الانجاز:</w:t>
      </w:r>
    </w:p>
    <w:p w:rsidR="008B2DE3" w:rsidRPr="00587104" w:rsidRDefault="008B2DE3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thickThinLargeGap" w:sz="4" w:space="0" w:color="auto"/>
          <w:left w:val="thinThickLargeGap" w:sz="4" w:space="0" w:color="auto"/>
          <w:bottom w:val="thinThickLargeGap" w:sz="4" w:space="0" w:color="auto"/>
          <w:right w:val="thickThinLargeGap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6093"/>
        <w:gridCol w:w="1559"/>
      </w:tblGrid>
      <w:tr w:rsidR="008B2DE3" w:rsidTr="005F4FDC">
        <w:tc>
          <w:tcPr>
            <w:tcW w:w="486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756F1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التنفيذية المتضمنة في الخطة السنوية</w:t>
            </w: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نسبة الإنجاز</w:t>
            </w: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  <w:tr w:rsidR="008B2DE3" w:rsidTr="005F4FDC">
        <w:tc>
          <w:tcPr>
            <w:tcW w:w="486" w:type="dxa"/>
            <w:vAlign w:val="center"/>
          </w:tcPr>
          <w:p w:rsidR="008B2DE3" w:rsidRDefault="005F4FDC" w:rsidP="005F4F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5F4FDC" w:rsidRDefault="005F4FDC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93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B2DE3" w:rsidRDefault="008B2DE3" w:rsidP="005F4FD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171EF" w:rsidRDefault="009171EF">
      <w:pPr>
        <w:rPr>
          <w:b/>
          <w:bCs/>
          <w:rtl/>
        </w:rPr>
      </w:pPr>
    </w:p>
    <w:p w:rsidR="007E27D4" w:rsidRDefault="007E27D4">
      <w:pPr>
        <w:rPr>
          <w:b/>
          <w:bCs/>
          <w:rtl/>
        </w:rPr>
      </w:pPr>
    </w:p>
    <w:p w:rsidR="009171EF" w:rsidRDefault="00756F1C">
      <w:pPr>
        <w:rPr>
          <w:b/>
          <w:bCs/>
          <w:rtl/>
        </w:rPr>
      </w:pPr>
      <w:r>
        <w:rPr>
          <w:rFonts w:hint="cs"/>
          <w:b/>
          <w:bCs/>
          <w:rtl/>
        </w:rPr>
        <w:t>[</w:t>
      </w:r>
      <w:r w:rsidR="005F4FDC">
        <w:rPr>
          <w:rFonts w:hint="cs"/>
          <w:b/>
          <w:bCs/>
          <w:rtl/>
        </w:rPr>
        <w:t>عدد الاجتماعات</w:t>
      </w:r>
      <w:r>
        <w:rPr>
          <w:rFonts w:hint="cs"/>
          <w:b/>
          <w:bCs/>
          <w:rtl/>
        </w:rPr>
        <w:t>]</w:t>
      </w:r>
      <w:r w:rsidR="005F4FDC">
        <w:rPr>
          <w:rFonts w:hint="cs"/>
          <w:b/>
          <w:bCs/>
          <w:rtl/>
        </w:rPr>
        <w:t xml:space="preserve"> : ---------------------</w:t>
      </w:r>
    </w:p>
    <w:p w:rsidR="005F4FDC" w:rsidRDefault="005F4FDC">
      <w:pPr>
        <w:rPr>
          <w:b/>
          <w:bCs/>
          <w:rtl/>
        </w:rPr>
      </w:pPr>
    </w:p>
    <w:p w:rsidR="005F4FDC" w:rsidRDefault="005F4FDC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ملخص بأهم القرارات :</w:t>
      </w:r>
    </w:p>
    <w:p w:rsidR="005F4FDC" w:rsidRDefault="005F4FDC">
      <w:pPr>
        <w:rPr>
          <w:b/>
          <w:bCs/>
          <w:rtl/>
        </w:rPr>
      </w:pPr>
    </w:p>
    <w:p w:rsidR="005F4FDC" w:rsidRDefault="005F4FDC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D4C8D" w:rsidRDefault="00CD4C8D">
      <w:pPr>
        <w:rPr>
          <w:b/>
          <w:bCs/>
          <w:rtl/>
        </w:rPr>
      </w:pPr>
    </w:p>
    <w:p w:rsidR="00CD4C8D" w:rsidRDefault="009171E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تحديد نقاط القوة ومجالات التحسين </w:t>
      </w:r>
      <w:r w:rsidR="005F4FDC">
        <w:rPr>
          <w:rFonts w:hint="cs"/>
          <w:b/>
          <w:bCs/>
          <w:rtl/>
        </w:rPr>
        <w:t xml:space="preserve"> للمجلس</w:t>
      </w:r>
    </w:p>
    <w:p w:rsidR="009171EF" w:rsidRDefault="009171EF">
      <w:pPr>
        <w:rPr>
          <w:b/>
          <w:bCs/>
          <w:rtl/>
        </w:rPr>
      </w:pPr>
    </w:p>
    <w:p w:rsidR="009171EF" w:rsidRDefault="009171EF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311A" w:rsidRDefault="000E311A">
      <w:pPr>
        <w:rPr>
          <w:b/>
          <w:bCs/>
          <w:rtl/>
        </w:rPr>
      </w:pPr>
    </w:p>
    <w:p w:rsidR="000E311A" w:rsidRDefault="000E311A">
      <w:pPr>
        <w:rPr>
          <w:b/>
          <w:bCs/>
          <w:rtl/>
        </w:rPr>
      </w:pPr>
    </w:p>
    <w:p w:rsidR="000E311A" w:rsidRDefault="000E311A">
      <w:pPr>
        <w:rPr>
          <w:b/>
          <w:bCs/>
          <w:rtl/>
        </w:rPr>
      </w:pPr>
      <w:r>
        <w:rPr>
          <w:rFonts w:hint="cs"/>
          <w:b/>
          <w:bCs/>
          <w:rtl/>
        </w:rPr>
        <w:t>اسم رئيس المجلس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توقيعه:</w:t>
      </w:r>
      <w:r>
        <w:rPr>
          <w:rFonts w:hint="cs"/>
          <w:b/>
          <w:bCs/>
          <w:rtl/>
        </w:rPr>
        <w:tab/>
      </w:r>
    </w:p>
    <w:p w:rsidR="000E311A" w:rsidRDefault="000E311A">
      <w:pPr>
        <w:rPr>
          <w:b/>
          <w:bCs/>
          <w:rtl/>
        </w:rPr>
      </w:pPr>
    </w:p>
    <w:p w:rsidR="000E311A" w:rsidRDefault="000E311A">
      <w:pPr>
        <w:rPr>
          <w:b/>
          <w:bCs/>
          <w:rtl/>
        </w:rPr>
      </w:pPr>
    </w:p>
    <w:p w:rsidR="005F4FDC" w:rsidRDefault="005F4FDC">
      <w:pPr>
        <w:rPr>
          <w:b/>
          <w:bCs/>
          <w:rtl/>
        </w:rPr>
      </w:pPr>
    </w:p>
    <w:p w:rsidR="005F4FDC" w:rsidRDefault="005F4FDC">
      <w:pPr>
        <w:rPr>
          <w:b/>
          <w:bCs/>
          <w:rtl/>
        </w:rPr>
      </w:pPr>
    </w:p>
    <w:p w:rsidR="005F4FDC" w:rsidRDefault="005F4FDC">
      <w:pPr>
        <w:rPr>
          <w:b/>
          <w:bCs/>
          <w:rtl/>
        </w:rPr>
      </w:pPr>
    </w:p>
    <w:p w:rsidR="000E311A" w:rsidRDefault="005F4FDC">
      <w:pPr>
        <w:rPr>
          <w:b/>
          <w:bCs/>
          <w:rtl/>
        </w:rPr>
      </w:pPr>
      <w:r>
        <w:rPr>
          <w:rFonts w:hint="cs"/>
          <w:b/>
          <w:bCs/>
          <w:rtl/>
        </w:rPr>
        <w:t>توصية</w:t>
      </w:r>
      <w:r w:rsidR="000E311A">
        <w:rPr>
          <w:rFonts w:hint="cs"/>
          <w:b/>
          <w:bCs/>
          <w:rtl/>
        </w:rPr>
        <w:t xml:space="preserve"> رئيس الجامعة :</w:t>
      </w:r>
    </w:p>
    <w:p w:rsidR="000E311A" w:rsidRDefault="000E311A">
      <w:pPr>
        <w:rPr>
          <w:b/>
          <w:bCs/>
          <w:rtl/>
        </w:rPr>
      </w:pPr>
    </w:p>
    <w:p w:rsidR="000E311A" w:rsidRDefault="000E311A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311A" w:rsidRDefault="000E311A">
      <w:pPr>
        <w:rPr>
          <w:b/>
          <w:bCs/>
          <w:rtl/>
        </w:rPr>
      </w:pPr>
    </w:p>
    <w:p w:rsidR="005F4FDC" w:rsidRDefault="000E311A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5F4FDC" w:rsidRDefault="005F4FDC">
      <w:pPr>
        <w:rPr>
          <w:b/>
          <w:bCs/>
          <w:rtl/>
        </w:rPr>
      </w:pPr>
    </w:p>
    <w:p w:rsidR="000E311A" w:rsidRDefault="000E311A" w:rsidP="005F4FD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توقيع رئيس الجامعة </w:t>
      </w:r>
    </w:p>
    <w:p w:rsidR="000E311A" w:rsidRDefault="000E311A">
      <w:pPr>
        <w:rPr>
          <w:b/>
          <w:bCs/>
          <w:rtl/>
        </w:rPr>
      </w:pPr>
    </w:p>
    <w:p w:rsidR="000E311A" w:rsidRDefault="000E311A" w:rsidP="005F4FD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--------------------</w:t>
      </w:r>
    </w:p>
    <w:sectPr w:rsidR="000E311A" w:rsidSect="00CD4C8D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E9" w:rsidRDefault="00B84AE9" w:rsidP="00D45AAE">
      <w:r>
        <w:separator/>
      </w:r>
    </w:p>
  </w:endnote>
  <w:endnote w:type="continuationSeparator" w:id="0">
    <w:p w:rsidR="00B84AE9" w:rsidRDefault="00B84AE9" w:rsidP="00D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E9" w:rsidRDefault="00B84AE9" w:rsidP="00D45AAE">
      <w:r>
        <w:separator/>
      </w:r>
    </w:p>
  </w:footnote>
  <w:footnote w:type="continuationSeparator" w:id="0">
    <w:p w:rsidR="00B84AE9" w:rsidRDefault="00B84AE9" w:rsidP="00D4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CC"/>
    <w:rsid w:val="000A1CDD"/>
    <w:rsid w:val="000E311A"/>
    <w:rsid w:val="000F60A4"/>
    <w:rsid w:val="00117F47"/>
    <w:rsid w:val="00160A50"/>
    <w:rsid w:val="001E2989"/>
    <w:rsid w:val="00261863"/>
    <w:rsid w:val="0026469D"/>
    <w:rsid w:val="002A4E0A"/>
    <w:rsid w:val="003D17D1"/>
    <w:rsid w:val="00481FCC"/>
    <w:rsid w:val="00563687"/>
    <w:rsid w:val="00587104"/>
    <w:rsid w:val="005F4FDC"/>
    <w:rsid w:val="00631B61"/>
    <w:rsid w:val="00645208"/>
    <w:rsid w:val="00690D79"/>
    <w:rsid w:val="006A6B20"/>
    <w:rsid w:val="006E36CA"/>
    <w:rsid w:val="006F69EF"/>
    <w:rsid w:val="00756F1C"/>
    <w:rsid w:val="00787EBD"/>
    <w:rsid w:val="007E27D4"/>
    <w:rsid w:val="00881828"/>
    <w:rsid w:val="008A09D1"/>
    <w:rsid w:val="008B2DE3"/>
    <w:rsid w:val="009171EF"/>
    <w:rsid w:val="00985D2F"/>
    <w:rsid w:val="009F77DD"/>
    <w:rsid w:val="00A1421A"/>
    <w:rsid w:val="00A16648"/>
    <w:rsid w:val="00B3709B"/>
    <w:rsid w:val="00B84AE9"/>
    <w:rsid w:val="00C2247B"/>
    <w:rsid w:val="00C654E6"/>
    <w:rsid w:val="00CD4C8D"/>
    <w:rsid w:val="00D45AAE"/>
    <w:rsid w:val="00DC3CB6"/>
    <w:rsid w:val="00F32F22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D4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A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D4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A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Wahieba Dauod</cp:lastModifiedBy>
  <cp:revision>14</cp:revision>
  <cp:lastPrinted>2020-12-08T11:59:00Z</cp:lastPrinted>
  <dcterms:created xsi:type="dcterms:W3CDTF">2019-05-26T10:40:00Z</dcterms:created>
  <dcterms:modified xsi:type="dcterms:W3CDTF">2021-01-18T07:54:00Z</dcterms:modified>
</cp:coreProperties>
</file>