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10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536"/>
        <w:gridCol w:w="2410"/>
      </w:tblGrid>
      <w:tr w:rsidR="00394FEA" w:rsidRPr="001A171A" w:rsidTr="0015640E">
        <w:trPr>
          <w:trHeight w:val="403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94FEA" w:rsidRPr="00B10AE6" w:rsidRDefault="00394FEA" w:rsidP="00394FE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>
              <w:rPr>
                <w:rFonts w:ascii="Times New Roman" w:hAnsi="Times New Roman" w:cs="Times New Roman"/>
                <w:lang w:bidi="ar-JO"/>
              </w:rPr>
              <w:t>122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394FEA" w:rsidRPr="0015640E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</w:tcPr>
          <w:p w:rsidR="00394FEA" w:rsidRPr="0015640E" w:rsidRDefault="00394FEA" w:rsidP="00394FEA">
            <w:pPr>
              <w:bidi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15640E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Pr="0015640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>تقرير مندوب عمادة البحث العلمي والدراسات العليا حول إجراءات مناقشة رسالة 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5D841E" wp14:editId="4DA27FB0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50165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40E" w:rsidRDefault="0015640E" w:rsidP="00394FE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15640E" w:rsidRDefault="0015640E" w:rsidP="0015640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94FEA" w:rsidRPr="001A171A" w:rsidRDefault="00394FEA" w:rsidP="0015640E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94FEA" w:rsidRPr="001A171A" w:rsidRDefault="00394FEA" w:rsidP="0015640E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94FEA" w:rsidRPr="0015640E" w:rsidRDefault="00394FEA" w:rsidP="0015640E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0"/>
                <w:szCs w:val="10"/>
                <w:lang w:bidi="ar-JO"/>
              </w:rPr>
            </w:pPr>
          </w:p>
          <w:p w:rsidR="00394FEA" w:rsidRPr="001A171A" w:rsidRDefault="00394FEA" w:rsidP="0015640E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94FEA" w:rsidRPr="001A171A" w:rsidTr="0015640E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94FEA" w:rsidRPr="001A171A" w:rsidRDefault="00394FEA" w:rsidP="00394FEA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394FEA" w:rsidRPr="0015640E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رقم الإصدار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Revision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4FEA" w:rsidRPr="0015640E" w:rsidRDefault="00394FEA" w:rsidP="00394FE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1564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المصدرة: </w:t>
            </w:r>
            <w:r w:rsidRPr="0015640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94FEA" w:rsidRPr="001A171A" w:rsidTr="0015640E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394FEA" w:rsidRPr="0015640E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تاريخ</w:t>
            </w:r>
            <w:r w:rsidR="0015640E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94FEA" w:rsidRPr="0015640E" w:rsidRDefault="00394FEA" w:rsidP="00394FE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1564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 : </w:t>
            </w:r>
            <w:r w:rsidRPr="0015640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94FEA" w:rsidRPr="001A171A" w:rsidTr="0015640E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94FEA" w:rsidRPr="001A171A" w:rsidRDefault="0015640E" w:rsidP="00394FE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394FEA" w:rsidRPr="0015640E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4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94FEA" w:rsidRPr="0015640E" w:rsidRDefault="00394FEA" w:rsidP="00394FE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258"/>
        <w:gridCol w:w="18"/>
        <w:gridCol w:w="2773"/>
        <w:gridCol w:w="418"/>
        <w:gridCol w:w="96"/>
        <w:gridCol w:w="342"/>
        <w:gridCol w:w="270"/>
        <w:gridCol w:w="1089"/>
        <w:gridCol w:w="329"/>
        <w:gridCol w:w="236"/>
        <w:gridCol w:w="472"/>
        <w:gridCol w:w="378"/>
        <w:gridCol w:w="2198"/>
      </w:tblGrid>
      <w:tr w:rsidR="00DD626C" w:rsidTr="00677D46">
        <w:trPr>
          <w:jc w:val="center"/>
        </w:trPr>
        <w:tc>
          <w:tcPr>
            <w:tcW w:w="2147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05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613" w:type="dxa"/>
            <w:gridSpan w:val="5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/</w:t>
            </w:r>
          </w:p>
        </w:tc>
      </w:tr>
      <w:tr w:rsidR="00DD626C" w:rsidTr="00677D46">
        <w:trPr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الطالب:</w:t>
            </w:r>
          </w:p>
        </w:tc>
        <w:tc>
          <w:tcPr>
            <w:tcW w:w="3899" w:type="dxa"/>
            <w:gridSpan w:val="5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284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trHeight w:val="618"/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البرنامــج:</w:t>
            </w:r>
          </w:p>
        </w:tc>
        <w:tc>
          <w:tcPr>
            <w:tcW w:w="3899" w:type="dxa"/>
            <w:gridSpan w:val="5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284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DD626C">
              <w:rPr>
                <w:b/>
                <w:bCs/>
                <w:rtl/>
                <w:lang w:bidi="ar-JO"/>
              </w:rPr>
              <w:t xml:space="preserve"> المشرف:</w:t>
            </w:r>
          </w:p>
        </w:tc>
        <w:tc>
          <w:tcPr>
            <w:tcW w:w="3191" w:type="dxa"/>
            <w:gridSpan w:val="2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834" w:type="dxa"/>
            <w:gridSpan w:val="7"/>
            <w:vAlign w:val="center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DD626C">
              <w:rPr>
                <w:b/>
                <w:bCs/>
                <w:rtl/>
                <w:lang w:bidi="ar-JO"/>
              </w:rPr>
              <w:t>سم المشرف المشارك (إن وُجد):</w:t>
            </w:r>
          </w:p>
        </w:tc>
        <w:tc>
          <w:tcPr>
            <w:tcW w:w="2576" w:type="dxa"/>
            <w:gridSpan w:val="2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677D46">
        <w:trPr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أعضاء لجنة المناقشة:</w:t>
            </w: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Pr="00394FEA" w:rsidRDefault="00DD626C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394FEA">
              <w:rPr>
                <w:b/>
                <w:bCs/>
                <w:sz w:val="22"/>
                <w:szCs w:val="22"/>
                <w:rtl/>
                <w:lang w:bidi="ar-JO"/>
              </w:rPr>
              <w:t>رئيس اللجنة 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  <w:rPr>
                <w:lang w:bidi="ar-JO"/>
              </w:rPr>
            </w:pP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2.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Pr="00394FEA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 w:rsidRPr="00394FEA"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3.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4.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677D46">
        <w:trPr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677D46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773" w:type="dxa"/>
            <w:vAlign w:val="center"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924" w:type="dxa"/>
            <w:gridSpan w:val="4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/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198" w:type="dxa"/>
            <w:vAlign w:val="center"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8601" w:type="dxa"/>
            <w:gridSpan w:val="11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775"/>
        <w:gridCol w:w="5891"/>
      </w:tblGrid>
      <w:tr w:rsidR="00DD626C" w:rsidTr="00677D46">
        <w:trPr>
          <w:trHeight w:val="318"/>
          <w:jc w:val="center"/>
        </w:trPr>
        <w:tc>
          <w:tcPr>
            <w:tcW w:w="4775" w:type="dxa"/>
            <w:shd w:val="clear" w:color="auto" w:fill="F2F2F2" w:themeFill="background1" w:themeFillShade="F2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الوثائق المقدمة للجنة: </w:t>
            </w:r>
          </w:p>
        </w:tc>
        <w:tc>
          <w:tcPr>
            <w:tcW w:w="5891" w:type="dxa"/>
            <w:shd w:val="clear" w:color="auto" w:fill="F2F2F2" w:themeFill="background1" w:themeFillShade="F2"/>
            <w:hideMark/>
          </w:tcPr>
          <w:p w:rsidR="00DD626C" w:rsidRDefault="00DD626C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الرسالة </w:t>
            </w:r>
          </w:p>
        </w:tc>
      </w:tr>
      <w:tr w:rsidR="00394FEA" w:rsidTr="00394FEA">
        <w:trPr>
          <w:trHeight w:val="318"/>
          <w:jc w:val="center"/>
        </w:trPr>
        <w:tc>
          <w:tcPr>
            <w:tcW w:w="10666" w:type="dxa"/>
            <w:gridSpan w:val="2"/>
            <w:shd w:val="clear" w:color="auto" w:fill="FFFFFF" w:themeFill="background1"/>
          </w:tcPr>
          <w:p w:rsidR="00394FEA" w:rsidRDefault="00394FEA" w:rsidP="004002AD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rPr>
                <w:sz w:val="28"/>
                <w:szCs w:val="28"/>
                <w:lang w:bidi="ar-JO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321"/>
        <w:gridCol w:w="1134"/>
        <w:gridCol w:w="567"/>
        <w:gridCol w:w="283"/>
        <w:gridCol w:w="851"/>
        <w:gridCol w:w="1980"/>
        <w:gridCol w:w="713"/>
        <w:gridCol w:w="1844"/>
      </w:tblGrid>
      <w:tr w:rsidR="00DD626C" w:rsidTr="00677D46">
        <w:trPr>
          <w:jc w:val="center"/>
        </w:trPr>
        <w:tc>
          <w:tcPr>
            <w:tcW w:w="10617" w:type="dxa"/>
            <w:gridSpan w:val="9"/>
            <w:shd w:val="clear" w:color="auto" w:fill="F2F2F2" w:themeFill="background1" w:themeFillShade="F2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بنود التقرير: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بدء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30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في الوقت المحدد لها</w:t>
            </w:r>
          </w:p>
        </w:tc>
        <w:tc>
          <w:tcPr>
            <w:tcW w:w="5388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متأخرة عن وقتها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2.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30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في المكان المحدد</w:t>
            </w:r>
          </w:p>
        </w:tc>
        <w:tc>
          <w:tcPr>
            <w:tcW w:w="5388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في مكان آخر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3.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2321" w:type="dxa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اقل من ساعة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ما بين ساعة وساعة ونصف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ساعة ونصف الى ساعتين</w:t>
            </w:r>
          </w:p>
        </w:tc>
        <w:tc>
          <w:tcPr>
            <w:tcW w:w="1844" w:type="dxa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اكثر من ساعتين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4.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عضاء لجنة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3455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متواجدة طوال فترة المناقشة</w:t>
            </w:r>
          </w:p>
        </w:tc>
        <w:tc>
          <w:tcPr>
            <w:tcW w:w="6238" w:type="dxa"/>
            <w:gridSpan w:val="6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انسحب بعض من اعضائها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5.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عرض الطالب ملخصا" لدراسته في: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عشرة دقائق</w:t>
            </w:r>
          </w:p>
        </w:tc>
        <w:tc>
          <w:tcPr>
            <w:tcW w:w="3114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خمس عشرة دقيقة</w:t>
            </w:r>
          </w:p>
        </w:tc>
        <w:tc>
          <w:tcPr>
            <w:tcW w:w="2557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عشرون دقيقة فأكثر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6.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مدة مناقشة لكل عضو من اعضاء اللجنة: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بالتساوي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متفاوتة بشكل واضح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7.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اعطي الطالب الوقت الكافي للدفاع عن رسالته: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نعم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8.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رئيس اللجنة: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ادار المناقشة فقط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ادار المناقشة وشارك فيها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9.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تمحورت المناقشة على: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الشكل ( اللغة، التوثيق، الترقيم...الخ)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الشكل والجوهر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الجوهر (القضايا الاساسية: مشكل الدراسة، اطارها النظري، الدراسات السابقة، المنهجية والادوات والمعالجات، </w:t>
            </w:r>
          </w:p>
          <w:p w:rsidR="00677D46" w:rsidRDefault="00677D46" w:rsidP="004002AD">
            <w:pPr>
              <w:bidi/>
              <w:ind w:left="317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نتائج الدراسة...الخ)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10.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توصيات اللجنة في حالة التعديل: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مكتوبة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شفوية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11.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قرار لجنة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بالإجماع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بالأغلبية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12.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مدى انسجام قرار اللجنة مع طبيعة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منسجم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غير منسجم</w:t>
            </w:r>
          </w:p>
        </w:tc>
      </w:tr>
      <w:tr w:rsidR="00677D46" w:rsidTr="00677D46">
        <w:trPr>
          <w:trHeight w:val="565"/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13.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الانطباع العام عن المناقشة:</w:t>
            </w:r>
          </w:p>
        </w:tc>
      </w:tr>
      <w:tr w:rsidR="00677D46" w:rsidTr="00677D46">
        <w:trPr>
          <w:trHeight w:val="557"/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مرضية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غير مرضية</w:t>
            </w:r>
          </w:p>
        </w:tc>
      </w:tr>
      <w:tr w:rsidR="00DD626C" w:rsidTr="00394FEA">
        <w:trPr>
          <w:trHeight w:val="704"/>
          <w:jc w:val="center"/>
        </w:trPr>
        <w:tc>
          <w:tcPr>
            <w:tcW w:w="924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lastRenderedPageBreak/>
              <w:t>14.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أية ملاحظات اخرى:</w:t>
            </w:r>
          </w:p>
        </w:tc>
      </w:tr>
      <w:tr w:rsidR="00DD626C" w:rsidTr="00677D46">
        <w:trPr>
          <w:jc w:val="center"/>
        </w:trPr>
        <w:tc>
          <w:tcPr>
            <w:tcW w:w="924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15.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التوصية:</w:t>
            </w:r>
          </w:p>
        </w:tc>
      </w:tr>
      <w:tr w:rsidR="00394FEA" w:rsidTr="00677D46">
        <w:trPr>
          <w:jc w:val="center"/>
        </w:trPr>
        <w:tc>
          <w:tcPr>
            <w:tcW w:w="924" w:type="dxa"/>
            <w:vMerge w:val="restart"/>
            <w:vAlign w:val="center"/>
          </w:tcPr>
          <w:p w:rsidR="00394FEA" w:rsidRDefault="00394FEA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394FEA" w:rsidRDefault="00394FE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قبول القرار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394FEA" w:rsidRDefault="00394FEA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رفض القرار</w:t>
            </w:r>
          </w:p>
        </w:tc>
      </w:tr>
      <w:tr w:rsidR="00394FEA" w:rsidTr="006E0268">
        <w:trPr>
          <w:jc w:val="center"/>
        </w:trPr>
        <w:tc>
          <w:tcPr>
            <w:tcW w:w="924" w:type="dxa"/>
            <w:vMerge/>
            <w:vAlign w:val="center"/>
          </w:tcPr>
          <w:p w:rsidR="00394FEA" w:rsidRDefault="00394FEA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693" w:type="dxa"/>
            <w:gridSpan w:val="8"/>
            <w:vAlign w:val="center"/>
          </w:tcPr>
          <w:p w:rsidR="00394FEA" w:rsidRDefault="00394FEA" w:rsidP="004002AD">
            <w:pPr>
              <w:bidi/>
              <w:rPr>
                <w:sz w:val="28"/>
                <w:szCs w:val="28"/>
                <w:lang w:bidi="ar-JO"/>
              </w:rPr>
            </w:pPr>
          </w:p>
        </w:tc>
      </w:tr>
    </w:tbl>
    <w:tbl>
      <w:tblPr>
        <w:tblpPr w:leftFromText="180" w:rightFromText="180" w:vertAnchor="page" w:horzAnchor="margin" w:tblpXSpec="center" w:tblpY="3571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6"/>
        <w:gridCol w:w="850"/>
        <w:gridCol w:w="3404"/>
      </w:tblGrid>
      <w:tr w:rsidR="00394FEA" w:rsidTr="00394FEA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مبررات الرفض:</w:t>
            </w:r>
          </w:p>
        </w:tc>
      </w:tr>
      <w:tr w:rsidR="00394FEA" w:rsidTr="00394FEA">
        <w:trPr>
          <w:trHeight w:val="5391"/>
        </w:trPr>
        <w:tc>
          <w:tcPr>
            <w:tcW w:w="10632" w:type="dxa"/>
            <w:gridSpan w:val="4"/>
          </w:tcPr>
          <w:p w:rsidR="00394FEA" w:rsidRDefault="00394FEA" w:rsidP="00394FEA">
            <w:pPr>
              <w:bidi/>
              <w:spacing w:line="276" w:lineRule="auto"/>
              <w:rPr>
                <w:rtl/>
                <w:lang w:bidi="ar-JO"/>
              </w:rPr>
            </w:pPr>
          </w:p>
        </w:tc>
      </w:tr>
      <w:tr w:rsidR="00394FEA" w:rsidTr="00394FEA">
        <w:tc>
          <w:tcPr>
            <w:tcW w:w="10632" w:type="dxa"/>
            <w:gridSpan w:val="4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مندوب عمادة البحث العلمي والدراسات العليا</w:t>
            </w:r>
          </w:p>
        </w:tc>
      </w:tr>
      <w:tr w:rsidR="00394FEA" w:rsidTr="00394FEA">
        <w:tc>
          <w:tcPr>
            <w:tcW w:w="992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الاسـم:</w:t>
            </w:r>
          </w:p>
        </w:tc>
        <w:tc>
          <w:tcPr>
            <w:tcW w:w="5386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0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404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</w:tr>
      <w:tr w:rsidR="00394FEA" w:rsidTr="00394FEA">
        <w:tc>
          <w:tcPr>
            <w:tcW w:w="992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5386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  <w:tc>
          <w:tcPr>
            <w:tcW w:w="850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404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8F213A" w:rsidRDefault="008F213A" w:rsidP="00394FEA"/>
    <w:sectPr w:rsidR="008F213A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B1" w:rsidRDefault="009B4EB1" w:rsidP="00677D46">
      <w:r>
        <w:separator/>
      </w:r>
    </w:p>
  </w:endnote>
  <w:endnote w:type="continuationSeparator" w:id="0">
    <w:p w:rsidR="009B4EB1" w:rsidRDefault="009B4EB1" w:rsidP="006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"/>
      <w:gridCol w:w="7425"/>
    </w:tblGrid>
    <w:tr w:rsidR="0015640E">
      <w:tc>
        <w:tcPr>
          <w:tcW w:w="918" w:type="dxa"/>
        </w:tcPr>
        <w:p w:rsidR="0015640E" w:rsidRDefault="0015640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7E52" w:rsidRPr="00397E5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5640E" w:rsidRDefault="0015640E">
          <w:pPr>
            <w:pStyle w:val="Footer"/>
          </w:pPr>
        </w:p>
      </w:tc>
    </w:tr>
  </w:tbl>
  <w:p w:rsidR="00677D46" w:rsidRDefault="0067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B1" w:rsidRDefault="009B4EB1" w:rsidP="00677D46">
      <w:r>
        <w:separator/>
      </w:r>
    </w:p>
  </w:footnote>
  <w:footnote w:type="continuationSeparator" w:id="0">
    <w:p w:rsidR="009B4EB1" w:rsidRDefault="009B4EB1" w:rsidP="0067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7"/>
    <w:rsid w:val="0015640E"/>
    <w:rsid w:val="0024559E"/>
    <w:rsid w:val="002B0C94"/>
    <w:rsid w:val="00394FEA"/>
    <w:rsid w:val="00397E52"/>
    <w:rsid w:val="005E77FB"/>
    <w:rsid w:val="00677D46"/>
    <w:rsid w:val="008F213A"/>
    <w:rsid w:val="009326E7"/>
    <w:rsid w:val="009B4EB1"/>
    <w:rsid w:val="00D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DB4E0-4F11-43CF-B8A2-96A1894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2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2</cp:revision>
  <cp:lastPrinted>2019-06-19T07:09:00Z</cp:lastPrinted>
  <dcterms:created xsi:type="dcterms:W3CDTF">2021-11-14T08:44:00Z</dcterms:created>
  <dcterms:modified xsi:type="dcterms:W3CDTF">2021-11-14T08:44:00Z</dcterms:modified>
</cp:coreProperties>
</file>