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90" w:rsidRPr="00C822C7" w:rsidRDefault="00D04790" w:rsidP="00371DCF">
      <w:pPr>
        <w:pStyle w:val="NoSpacing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bookmarkStart w:id="0" w:name="_GoBack"/>
      <w:bookmarkEnd w:id="0"/>
      <w:r w:rsidRPr="00C822C7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ال</w:t>
      </w:r>
      <w:r w:rsidR="00371DCF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دكتورة</w:t>
      </w:r>
      <w:r w:rsidRPr="00C822C7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</w:t>
      </w:r>
      <w:r w:rsidR="00BC4982" w:rsidRPr="00C822C7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عبير كمال الدين طه أبو وردة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242"/>
        <w:gridCol w:w="5920"/>
      </w:tblGrid>
      <w:tr w:rsidR="00D04790" w:rsidRPr="00CB772F" w:rsidTr="00C822C7">
        <w:tc>
          <w:tcPr>
            <w:tcW w:w="2242" w:type="dxa"/>
          </w:tcPr>
          <w:p w:rsidR="00D04790" w:rsidRPr="00CB772F" w:rsidRDefault="00D04790" w:rsidP="004B68D4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البيانات الشخصية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</w:p>
        </w:tc>
        <w:tc>
          <w:tcPr>
            <w:tcW w:w="5920" w:type="dxa"/>
          </w:tcPr>
          <w:p w:rsidR="00BC4982" w:rsidRPr="00BC4982" w:rsidRDefault="00BC4982" w:rsidP="00BC4982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الجنسية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أردنية</w:t>
            </w:r>
          </w:p>
          <w:p w:rsidR="00BC4982" w:rsidRPr="00BC4982" w:rsidRDefault="00BC4982" w:rsidP="00BC4982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الديانة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مسلمة</w:t>
            </w:r>
          </w:p>
          <w:p w:rsidR="00666E09" w:rsidRDefault="00BC4982" w:rsidP="00666E09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العنوان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الجندويل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/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مقابل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أسواق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السلام</w:t>
            </w:r>
          </w:p>
          <w:p w:rsidR="00237F57" w:rsidRDefault="00237F57" w:rsidP="00237F57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237F5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هاتف</w:t>
            </w:r>
            <w:r w:rsidRPr="00237F57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: 0790841158</w:t>
            </w:r>
          </w:p>
          <w:p w:rsidR="00237F57" w:rsidRPr="00237F57" w:rsidRDefault="00237F57" w:rsidP="00237F57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237F5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البريد</w:t>
            </w:r>
            <w:r w:rsidRPr="00237F57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237F5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الإلكتروني</w:t>
            </w:r>
            <w:r w:rsidRPr="00237F57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237F57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wardehabeer@yahoo.com</w:t>
            </w:r>
          </w:p>
          <w:p w:rsidR="00237F57" w:rsidRPr="00237F57" w:rsidRDefault="00237F57" w:rsidP="00237F57">
            <w:pPr>
              <w:pStyle w:val="NoSpacing"/>
              <w:ind w:left="7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04790" w:rsidRPr="00CB772F" w:rsidTr="00C822C7">
        <w:tc>
          <w:tcPr>
            <w:tcW w:w="2242" w:type="dxa"/>
          </w:tcPr>
          <w:p w:rsidR="00D04790" w:rsidRDefault="00D04790" w:rsidP="004B68D4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المؤهلات العلمية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</w:p>
          <w:p w:rsidR="00C82B4E" w:rsidRPr="00CB772F" w:rsidRDefault="00C82B4E" w:rsidP="004B68D4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5920" w:type="dxa"/>
          </w:tcPr>
          <w:p w:rsidR="00666E09" w:rsidRDefault="00666E09" w:rsidP="00C82B4E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شهادة الدكتوراه، قياس والتقويم، جامعة اليرموك، معدل 85، 2021م.</w:t>
            </w:r>
          </w:p>
          <w:p w:rsidR="00C82B4E" w:rsidRDefault="00C82B4E" w:rsidP="00C82B4E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شهادة الماجستير، </w:t>
            </w:r>
            <w:r w:rsidRPr="00347857">
              <w:rPr>
                <w:rFonts w:hint="cs"/>
                <w:sz w:val="28"/>
                <w:szCs w:val="28"/>
                <w:rtl/>
                <w:lang w:bidi="ar-JO"/>
              </w:rPr>
              <w:t>علم نفس التربوي قياس وتقويم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 الجامعة الاردنية، تقدير ممتاز، 2015م.</w:t>
            </w:r>
          </w:p>
          <w:p w:rsidR="00D04790" w:rsidRDefault="00C82B4E" w:rsidP="005B08A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شهادة </w:t>
            </w:r>
            <w:r w:rsidR="006861B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البكالوريوس،</w:t>
            </w:r>
            <w:r w:rsidR="00294B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علم النفس، جامعة عمّان الأهلية، تقدير ممتاز، 2012م.</w:t>
            </w:r>
          </w:p>
          <w:p w:rsidR="006D7C48" w:rsidRPr="005B08A2" w:rsidRDefault="006D7C48" w:rsidP="005B08A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شهادة دبلوم رياضيات، جامعة البلقاء التطبيقية "كلية الملكة علياء".</w:t>
            </w:r>
          </w:p>
        </w:tc>
      </w:tr>
      <w:tr w:rsidR="00D04790" w:rsidRPr="00CB772F" w:rsidTr="00C822C7">
        <w:tc>
          <w:tcPr>
            <w:tcW w:w="2242" w:type="dxa"/>
          </w:tcPr>
          <w:p w:rsidR="00D04790" w:rsidRPr="00F05FBC" w:rsidRDefault="00D04790" w:rsidP="004B68D4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05FBC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المعرفة باللغات:</w:t>
            </w:r>
          </w:p>
        </w:tc>
        <w:tc>
          <w:tcPr>
            <w:tcW w:w="5920" w:type="dxa"/>
          </w:tcPr>
          <w:p w:rsidR="00D04790" w:rsidRPr="00CB772F" w:rsidRDefault="00D04790" w:rsidP="005B08A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اللغة العربية ( لغة الأم)</w:t>
            </w:r>
          </w:p>
          <w:p w:rsidR="00D04790" w:rsidRPr="005B08A2" w:rsidRDefault="00D04790" w:rsidP="005B08A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اللغة الانجليزية (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TOEFL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)</w:t>
            </w:r>
          </w:p>
        </w:tc>
      </w:tr>
      <w:tr w:rsidR="00D04790" w:rsidRPr="00CB772F" w:rsidTr="00C822C7">
        <w:tc>
          <w:tcPr>
            <w:tcW w:w="2242" w:type="dxa"/>
          </w:tcPr>
          <w:p w:rsidR="00D04790" w:rsidRPr="00F05FBC" w:rsidRDefault="00D04790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05FBC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الخبرات الأكاديمية والعملية:</w:t>
            </w:r>
          </w:p>
        </w:tc>
        <w:tc>
          <w:tcPr>
            <w:tcW w:w="5920" w:type="dxa"/>
          </w:tcPr>
          <w:p w:rsidR="00981F85" w:rsidRDefault="00D0126A" w:rsidP="00D0126A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عضو هيئة تدريس في </w:t>
            </w:r>
            <w:r w:rsidR="005B08A2"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جامعة</w:t>
            </w:r>
            <w:r w:rsidR="005B08A2"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5B08A2"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فيلادلفيا</w:t>
            </w:r>
            <w:r w:rsidR="005B08A2"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ab/>
              <w:t xml:space="preserve">15/9/2015 – </w:t>
            </w:r>
            <w:r w:rsidR="005B08A2"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حتى</w:t>
            </w:r>
            <w:r w:rsidR="005B08A2"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5B08A2"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الآن</w:t>
            </w:r>
          </w:p>
          <w:p w:rsidR="00D85DD6" w:rsidRDefault="00D85DD6" w:rsidP="00D85D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مشرفة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مختبر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علم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النفس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في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جامعة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عمان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الأهلية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من            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4/11/2012- 15/9/2015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ab/>
            </w:r>
          </w:p>
          <w:p w:rsidR="00D85DD6" w:rsidRPr="006C47E7" w:rsidRDefault="00D85DD6" w:rsidP="00D85DD6">
            <w:pPr>
              <w:pStyle w:val="ListParagrap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04790" w:rsidRPr="00CB772F" w:rsidTr="00C822C7">
        <w:tc>
          <w:tcPr>
            <w:tcW w:w="2242" w:type="dxa"/>
          </w:tcPr>
          <w:p w:rsidR="00D04790" w:rsidRPr="00B50AC8" w:rsidRDefault="00D04790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B50AC8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المشاركات العلمية:</w:t>
            </w:r>
          </w:p>
          <w:p w:rsidR="00D04790" w:rsidRPr="00CB772F" w:rsidRDefault="00D04790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-المؤتمرات</w:t>
            </w:r>
          </w:p>
          <w:p w:rsidR="00D04790" w:rsidRDefault="00D04790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105B2C" w:rsidRDefault="00105B2C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105B2C" w:rsidRDefault="00105B2C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105B2C" w:rsidRDefault="00105B2C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105B2C" w:rsidRDefault="00105B2C" w:rsidP="00105B2C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الدورات </w:t>
            </w:r>
          </w:p>
          <w:p w:rsidR="00105B2C" w:rsidRPr="00CB772F" w:rsidRDefault="00105B2C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20" w:type="dxa"/>
          </w:tcPr>
          <w:p w:rsidR="00105B2C" w:rsidRDefault="005B08A2" w:rsidP="00105B2C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lastRenderedPageBreak/>
              <w:t>10/12/2015 :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المشاركة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الندوة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التي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اقيمت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بمناسبة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اليوم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العلمي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لقسم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العلوم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الإنسانية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جامعة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فيلادلفيا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.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بورقة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بعنوان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عمالة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الأطفال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".</w:t>
            </w:r>
          </w:p>
          <w:p w:rsidR="00105B2C" w:rsidRPr="00105B2C" w:rsidRDefault="00105B2C" w:rsidP="00105B2C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  <w:p w:rsidR="00105B2C" w:rsidRDefault="00105B2C" w:rsidP="00105B2C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دورة مهارة حاسوب (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ICDL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105B2C" w:rsidRDefault="00105B2C" w:rsidP="00105B2C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دورة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TOT)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) دورة تدريب المدربين</w:t>
            </w:r>
          </w:p>
          <w:p w:rsidR="00105B2C" w:rsidRDefault="00105B2C" w:rsidP="00105B2C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دورة تدريبية مهنية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FT1901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)</w:t>
            </w:r>
          </w:p>
          <w:p w:rsidR="00105B2C" w:rsidRPr="00105B2C" w:rsidRDefault="00105B2C" w:rsidP="00105B2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04790" w:rsidRPr="00CB772F" w:rsidTr="00C822C7">
        <w:tc>
          <w:tcPr>
            <w:tcW w:w="2242" w:type="dxa"/>
          </w:tcPr>
          <w:p w:rsidR="00D04790" w:rsidRDefault="00D04790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B50AC8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lastRenderedPageBreak/>
              <w:t>المهارات:</w:t>
            </w:r>
          </w:p>
          <w:p w:rsidR="00237F57" w:rsidRDefault="00237F57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237F57" w:rsidRDefault="00237F57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237F57" w:rsidRDefault="00237F57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237F57" w:rsidRDefault="00237F57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237F57" w:rsidRDefault="00237F57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55074" w:rsidRDefault="00A55074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237F57" w:rsidRPr="00B15220" w:rsidRDefault="00237F57" w:rsidP="00237F57">
            <w:pPr>
              <w:pStyle w:val="NoSpacing"/>
              <w:ind w:left="360"/>
              <w:jc w:val="both"/>
              <w:rPr>
                <w:rFonts w:ascii="Arabic Typesetting" w:hAnsi="Arabic Typesetting" w:cs="Arabic Typesetting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المواد الذي تم تدريسها في الجامعة</w:t>
            </w:r>
          </w:p>
          <w:p w:rsidR="00237F57" w:rsidRPr="00B50AC8" w:rsidRDefault="00237F57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5920" w:type="dxa"/>
          </w:tcPr>
          <w:p w:rsidR="00666E09" w:rsidRPr="00666E09" w:rsidRDefault="00666E09" w:rsidP="00C82B4E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اعداد دورة تدريبية لأعضاء الهيئة التدريسية في كلية الآداب</w:t>
            </w:r>
            <w:r w:rsidR="006D7C4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والفنون في جامعة فيلادلفيا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بعنوان </w:t>
            </w:r>
            <w:r w:rsidRPr="00666E0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الكفايات</w:t>
            </w:r>
            <w:r w:rsidRPr="00666E0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66E0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والنتاجات</w:t>
            </w:r>
            <w:r w:rsidRPr="00666E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66E0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وأساليب</w:t>
            </w:r>
            <w:r w:rsidRPr="00666E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66E0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التقييم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666E09" w:rsidRDefault="00666E09" w:rsidP="00C82B4E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اعداد دورة تدريبية لأعضاء الهيئة التدريسية في كلية الآداب</w:t>
            </w:r>
            <w:r w:rsidR="006D7C4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والفنون في جامعة فيلادلفيا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بعنوان </w:t>
            </w:r>
            <w:r w:rsidRPr="00666E0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تحويل الدرجات الخام إلى درجات معيارية.</w:t>
            </w:r>
          </w:p>
          <w:p w:rsidR="006D7C48" w:rsidRDefault="006D7C48" w:rsidP="006D7C48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اعداد دورة تدريبية لأعضاء الهيئة التدريسية في جامعة فيلادلفيا بعنوان </w:t>
            </w:r>
            <w:r w:rsidRPr="006D7C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كتابة نواتج التعلم للمواد والتخصصات وفقاً لتصنيف الإطار الوطني للمؤهلات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6D7C48" w:rsidRDefault="006D7C48" w:rsidP="006D7C48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اعداد دورة تدريبية لأعضاء الهيئة التدريسية في جامعة فيلادلفيا بعنوان </w:t>
            </w:r>
            <w:r w:rsidRPr="006D7C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بناء سلم تقييم الأداء واستخدامه في تقييم نواتج التعلم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A9572D" w:rsidRDefault="00A9572D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الإشراف العلمي على المقالات العلمية</w:t>
            </w:r>
            <w:r w:rsidR="006E7FF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المنجزة من قبل طلبة جامعة فيلادلفيا عبر الموسوعة العالمية الحرة "ويكيبيديا".</w:t>
            </w:r>
          </w:p>
          <w:p w:rsidR="006D7C48" w:rsidRDefault="006D7C48" w:rsidP="006D7C48">
            <w:pPr>
              <w:pStyle w:val="NoSpacing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مقدمة في علم النفس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الاختبارات والمقاييس النفسية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الاحصاء التربوي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التقييم والتشخيص في الإرشاد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مبادئ القياس والتقويم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الموهبة والتفوق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الأنشطة التعبيرية في الإرشاد</w:t>
            </w:r>
          </w:p>
          <w:p w:rsidR="00D0126A" w:rsidRDefault="00D0126A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علم النفس العيادي</w:t>
            </w:r>
          </w:p>
          <w:p w:rsidR="00D0126A" w:rsidRDefault="00D0126A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التوجيه التربوي والمهني</w:t>
            </w:r>
          </w:p>
          <w:p w:rsidR="00D0126A" w:rsidRDefault="00D0126A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الشخصية والتكيف</w:t>
            </w:r>
          </w:p>
          <w:p w:rsidR="005B288E" w:rsidRDefault="005B288E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علم النفس العيادي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الإحصاء الاجتماعي ومؤشرات التنمية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مهارات التفكير</w:t>
            </w:r>
          </w:p>
          <w:p w:rsidR="00237F57" w:rsidRDefault="00237F57" w:rsidP="00A9572D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التربية الوطنية</w:t>
            </w:r>
          </w:p>
          <w:p w:rsidR="00237F57" w:rsidRPr="00A9572D" w:rsidRDefault="00237F57" w:rsidP="00237F57">
            <w:pPr>
              <w:pStyle w:val="NoSpacing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E605A0" w:rsidRPr="00D04790" w:rsidRDefault="00E605A0" w:rsidP="00105B2C">
      <w:pPr>
        <w:rPr>
          <w:lang w:bidi="ar-JO"/>
        </w:rPr>
      </w:pPr>
    </w:p>
    <w:sectPr w:rsidR="00E605A0" w:rsidRPr="00D04790" w:rsidSect="009B0223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2D" w:rsidRDefault="004F042D" w:rsidP="00EC6F30">
      <w:pPr>
        <w:spacing w:after="0" w:line="240" w:lineRule="auto"/>
      </w:pPr>
      <w:r>
        <w:separator/>
      </w:r>
    </w:p>
  </w:endnote>
  <w:endnote w:type="continuationSeparator" w:id="0">
    <w:p w:rsidR="004F042D" w:rsidRDefault="004F042D" w:rsidP="00EC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2600693"/>
      <w:docPartObj>
        <w:docPartGallery w:val="Page Numbers (Bottom of Page)"/>
        <w:docPartUnique/>
      </w:docPartObj>
    </w:sdtPr>
    <w:sdtEndPr/>
    <w:sdtContent>
      <w:p w:rsidR="00B50AC8" w:rsidRDefault="00C91D85">
        <w:pPr>
          <w:pStyle w:val="Footer"/>
          <w:jc w:val="center"/>
        </w:pPr>
        <w:r>
          <w:fldChar w:fldCharType="begin"/>
        </w:r>
        <w:r w:rsidR="00294B15">
          <w:instrText xml:space="preserve"> PAGE   \* MERGEFORMAT </w:instrText>
        </w:r>
        <w:r>
          <w:fldChar w:fldCharType="separate"/>
        </w:r>
        <w:r w:rsidR="00EE747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50AC8" w:rsidRDefault="004F0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2D" w:rsidRDefault="004F042D" w:rsidP="00EC6F30">
      <w:pPr>
        <w:spacing w:after="0" w:line="240" w:lineRule="auto"/>
      </w:pPr>
      <w:r>
        <w:separator/>
      </w:r>
    </w:p>
  </w:footnote>
  <w:footnote w:type="continuationSeparator" w:id="0">
    <w:p w:rsidR="004F042D" w:rsidRDefault="004F042D" w:rsidP="00EC6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E99"/>
    <w:multiLevelType w:val="hybridMultilevel"/>
    <w:tmpl w:val="5072BE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72BF"/>
    <w:multiLevelType w:val="hybridMultilevel"/>
    <w:tmpl w:val="B5A89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E5F15"/>
    <w:multiLevelType w:val="hybridMultilevel"/>
    <w:tmpl w:val="F86E210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D4255D"/>
    <w:multiLevelType w:val="hybridMultilevel"/>
    <w:tmpl w:val="4F90C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97D57"/>
    <w:multiLevelType w:val="hybridMultilevel"/>
    <w:tmpl w:val="53729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57462"/>
    <w:multiLevelType w:val="hybridMultilevel"/>
    <w:tmpl w:val="C83C6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C2C1E"/>
    <w:multiLevelType w:val="hybridMultilevel"/>
    <w:tmpl w:val="C6E275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24242"/>
    <w:multiLevelType w:val="hybridMultilevel"/>
    <w:tmpl w:val="3110A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A0"/>
    <w:rsid w:val="000315B8"/>
    <w:rsid w:val="00105B2C"/>
    <w:rsid w:val="00140B15"/>
    <w:rsid w:val="001E5D86"/>
    <w:rsid w:val="001F2344"/>
    <w:rsid w:val="00237F57"/>
    <w:rsid w:val="00294B15"/>
    <w:rsid w:val="00326D25"/>
    <w:rsid w:val="003332FB"/>
    <w:rsid w:val="00347857"/>
    <w:rsid w:val="00362033"/>
    <w:rsid w:val="00371DCF"/>
    <w:rsid w:val="0040624B"/>
    <w:rsid w:val="0042105D"/>
    <w:rsid w:val="004D2809"/>
    <w:rsid w:val="004F042D"/>
    <w:rsid w:val="005B08A2"/>
    <w:rsid w:val="005B288E"/>
    <w:rsid w:val="00604CF2"/>
    <w:rsid w:val="00612A2E"/>
    <w:rsid w:val="00666E09"/>
    <w:rsid w:val="006861B0"/>
    <w:rsid w:val="006C47E7"/>
    <w:rsid w:val="006D7C48"/>
    <w:rsid w:val="006E7FF8"/>
    <w:rsid w:val="00783ECB"/>
    <w:rsid w:val="007E5CB1"/>
    <w:rsid w:val="008B27C5"/>
    <w:rsid w:val="008D7EC2"/>
    <w:rsid w:val="00981F85"/>
    <w:rsid w:val="009D46E4"/>
    <w:rsid w:val="00A55074"/>
    <w:rsid w:val="00A9572D"/>
    <w:rsid w:val="00BC4982"/>
    <w:rsid w:val="00C822C7"/>
    <w:rsid w:val="00C82B4E"/>
    <w:rsid w:val="00C91D85"/>
    <w:rsid w:val="00CD4839"/>
    <w:rsid w:val="00D0126A"/>
    <w:rsid w:val="00D04790"/>
    <w:rsid w:val="00D85DD6"/>
    <w:rsid w:val="00DB5A27"/>
    <w:rsid w:val="00DC3A95"/>
    <w:rsid w:val="00E605A0"/>
    <w:rsid w:val="00EC6F30"/>
    <w:rsid w:val="00EE747F"/>
    <w:rsid w:val="00F21C5C"/>
    <w:rsid w:val="00FA6231"/>
    <w:rsid w:val="00F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9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479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047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790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C82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9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479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047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790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C8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9255-8B85-45FC-B3AC-B9402405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Abeer Abu Wardeh</cp:lastModifiedBy>
  <cp:revision>2</cp:revision>
  <dcterms:created xsi:type="dcterms:W3CDTF">2022-10-19T08:02:00Z</dcterms:created>
  <dcterms:modified xsi:type="dcterms:W3CDTF">2022-10-19T08:02:00Z</dcterms:modified>
</cp:coreProperties>
</file>