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438DE" w14:textId="77777777" w:rsidR="00895F23" w:rsidRDefault="00895F23" w:rsidP="003B36B1">
      <w:pPr>
        <w:spacing w:after="0" w:line="360" w:lineRule="auto"/>
        <w:rPr>
          <w:rFonts w:asciiTheme="majorBidi" w:hAnsiTheme="majorBidi" w:cstheme="majorBidi"/>
          <w:rtl/>
        </w:rPr>
      </w:pPr>
      <w:r>
        <w:rPr>
          <w:rStyle w:val="Hyperlink"/>
          <w:rFonts w:asciiTheme="majorBidi" w:hAnsiTheme="majorBidi" w:cstheme="majorBidi"/>
          <w:b/>
          <w:bCs/>
          <w:color w:val="auto"/>
          <w:sz w:val="24"/>
          <w:szCs w:val="24"/>
          <w:u w:val="none"/>
        </w:rPr>
        <w:t xml:space="preserve"> </w:t>
      </w:r>
    </w:p>
    <w:tbl>
      <w:tblPr>
        <w:tblStyle w:val="TableGrid"/>
        <w:bidiVisual/>
        <w:tblW w:w="9588" w:type="dxa"/>
        <w:tblInd w:w="-364" w:type="dxa"/>
        <w:tblLook w:val="04A0" w:firstRow="1" w:lastRow="0" w:firstColumn="1" w:lastColumn="0" w:noHBand="0" w:noVBand="1"/>
      </w:tblPr>
      <w:tblGrid>
        <w:gridCol w:w="3132"/>
        <w:gridCol w:w="3606"/>
        <w:gridCol w:w="2850"/>
      </w:tblGrid>
      <w:tr w:rsidR="00895F23" w:rsidRPr="00D20919" w14:paraId="44D0592A" w14:textId="77777777" w:rsidTr="00C92648">
        <w:tc>
          <w:tcPr>
            <w:tcW w:w="3132" w:type="dxa"/>
            <w:tcBorders>
              <w:top w:val="thickThinLargeGap" w:sz="2" w:space="0" w:color="auto"/>
              <w:left w:val="thickThinLargeGap" w:sz="2" w:space="0" w:color="auto"/>
            </w:tcBorders>
          </w:tcPr>
          <w:p w14:paraId="22564915"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rPr>
            </w:pPr>
            <w:r w:rsidRPr="00D20919">
              <w:rPr>
                <w:rStyle w:val="Hyperlink"/>
                <w:rFonts w:asciiTheme="majorBidi" w:hAnsiTheme="majorBidi" w:cstheme="majorBidi"/>
                <w:b/>
                <w:bCs/>
                <w:color w:val="auto"/>
                <w:sz w:val="24"/>
                <w:szCs w:val="24"/>
                <w:u w:val="none"/>
              </w:rPr>
              <w:t xml:space="preserve">Approval date: </w:t>
            </w:r>
            <w:r w:rsidRPr="00D20919">
              <w:rPr>
                <w:rStyle w:val="Hyperlink"/>
                <w:rFonts w:asciiTheme="majorBidi" w:hAnsiTheme="majorBidi" w:cstheme="majorBidi"/>
                <w:b/>
                <w:bCs/>
                <w:color w:val="auto"/>
                <w:sz w:val="24"/>
                <w:szCs w:val="24"/>
                <w:u w:val="none"/>
                <w:rtl/>
              </w:rPr>
              <w:t xml:space="preserve">                     </w:t>
            </w:r>
          </w:p>
        </w:tc>
        <w:tc>
          <w:tcPr>
            <w:tcW w:w="3606" w:type="dxa"/>
            <w:vMerge w:val="restart"/>
            <w:tcBorders>
              <w:top w:val="thickThinLargeGap" w:sz="2" w:space="0" w:color="auto"/>
            </w:tcBorders>
            <w:vAlign w:val="center"/>
          </w:tcPr>
          <w:p w14:paraId="633E7974" w14:textId="77777777" w:rsidR="00895F23" w:rsidRPr="00D20919" w:rsidRDefault="00895F23" w:rsidP="00C92648">
            <w:pPr>
              <w:spacing w:line="480" w:lineRule="auto"/>
              <w:jc w:val="center"/>
              <w:rPr>
                <w:rFonts w:asciiTheme="majorBidi" w:hAnsiTheme="majorBidi" w:cstheme="majorBidi"/>
                <w:sz w:val="24"/>
                <w:szCs w:val="24"/>
                <w:rtl/>
              </w:rPr>
            </w:pPr>
            <w:r w:rsidRPr="00D20919">
              <w:rPr>
                <w:rFonts w:asciiTheme="majorBidi" w:hAnsiTheme="majorBidi" w:cstheme="majorBidi"/>
                <w:noProof/>
                <w:sz w:val="24"/>
                <w:szCs w:val="24"/>
              </w:rPr>
              <w:drawing>
                <wp:inline distT="0" distB="0" distL="0" distR="0" wp14:anchorId="131739E6" wp14:editId="7D14EC2A">
                  <wp:extent cx="2149475" cy="679450"/>
                  <wp:effectExtent l="0" t="0" r="3175" b="635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850" w:type="dxa"/>
            <w:tcBorders>
              <w:top w:val="thickThinLargeGap" w:sz="2" w:space="0" w:color="auto"/>
              <w:right w:val="thickThinLargeGap" w:sz="2" w:space="0" w:color="auto"/>
            </w:tcBorders>
            <w:shd w:val="clear" w:color="auto" w:fill="auto"/>
          </w:tcPr>
          <w:p w14:paraId="6EC63446"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rPr>
            </w:pPr>
            <w:r w:rsidRPr="00D20919">
              <w:rPr>
                <w:rFonts w:asciiTheme="majorBidi" w:hAnsiTheme="majorBidi" w:cstheme="majorBidi"/>
                <w:b/>
                <w:bCs/>
                <w:sz w:val="24"/>
                <w:szCs w:val="24"/>
                <w:lang w:bidi="ar-JO"/>
              </w:rPr>
              <w:t>Philadelphia</w:t>
            </w:r>
            <w:r w:rsidRPr="00D20919">
              <w:rPr>
                <w:rFonts w:asciiTheme="majorBidi" w:hAnsiTheme="majorBidi" w:cstheme="majorBidi"/>
                <w:b/>
                <w:bCs/>
                <w:sz w:val="24"/>
                <w:szCs w:val="24"/>
                <w:rtl/>
                <w:lang w:bidi="ar-JO"/>
              </w:rPr>
              <w:t xml:space="preserve"> </w:t>
            </w:r>
            <w:r w:rsidRPr="00D20919">
              <w:rPr>
                <w:rFonts w:asciiTheme="majorBidi" w:hAnsiTheme="majorBidi" w:cstheme="majorBidi"/>
                <w:b/>
                <w:bCs/>
                <w:sz w:val="24"/>
                <w:szCs w:val="24"/>
                <w:lang w:bidi="ar-JO"/>
              </w:rPr>
              <w:t>University</w:t>
            </w:r>
          </w:p>
        </w:tc>
      </w:tr>
      <w:tr w:rsidR="00895F23" w:rsidRPr="00D20919" w14:paraId="7495C1A9" w14:textId="77777777" w:rsidTr="00C92648">
        <w:tc>
          <w:tcPr>
            <w:tcW w:w="3132" w:type="dxa"/>
            <w:tcBorders>
              <w:left w:val="thickThinLargeGap" w:sz="2" w:space="0" w:color="auto"/>
            </w:tcBorders>
          </w:tcPr>
          <w:p w14:paraId="07F9844A"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Pr>
            </w:pPr>
            <w:r w:rsidRPr="00D20919">
              <w:rPr>
                <w:rStyle w:val="Hyperlink"/>
                <w:rFonts w:asciiTheme="majorBidi" w:hAnsiTheme="majorBidi" w:cstheme="majorBidi"/>
                <w:b/>
                <w:bCs/>
                <w:color w:val="auto"/>
                <w:sz w:val="24"/>
                <w:szCs w:val="24"/>
                <w:u w:val="none"/>
              </w:rPr>
              <w:t>Issue: 1</w:t>
            </w:r>
          </w:p>
        </w:tc>
        <w:tc>
          <w:tcPr>
            <w:tcW w:w="3606" w:type="dxa"/>
            <w:vMerge/>
          </w:tcPr>
          <w:p w14:paraId="0A54D12B" w14:textId="77777777" w:rsidR="00895F23" w:rsidRPr="00D20919" w:rsidRDefault="00895F23" w:rsidP="00C92648">
            <w:pPr>
              <w:spacing w:line="480" w:lineRule="auto"/>
              <w:rPr>
                <w:rFonts w:asciiTheme="majorBidi" w:hAnsiTheme="majorBidi" w:cstheme="majorBidi"/>
                <w:sz w:val="24"/>
                <w:szCs w:val="24"/>
                <w:rtl/>
              </w:rPr>
            </w:pPr>
          </w:p>
        </w:tc>
        <w:tc>
          <w:tcPr>
            <w:tcW w:w="2850" w:type="dxa"/>
            <w:tcBorders>
              <w:right w:val="thickThinLargeGap" w:sz="2" w:space="0" w:color="auto"/>
            </w:tcBorders>
          </w:tcPr>
          <w:p w14:paraId="72E920A1"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Pr>
            </w:pPr>
            <w:r w:rsidRPr="00D20919">
              <w:rPr>
                <w:rStyle w:val="Hyperlink"/>
                <w:rFonts w:asciiTheme="majorBidi" w:hAnsiTheme="majorBidi" w:cstheme="majorBidi"/>
                <w:b/>
                <w:bCs/>
                <w:color w:val="auto"/>
                <w:sz w:val="24"/>
                <w:szCs w:val="24"/>
                <w:u w:val="none"/>
              </w:rPr>
              <w:t>Faculty of Nursing</w:t>
            </w:r>
          </w:p>
        </w:tc>
      </w:tr>
      <w:tr w:rsidR="00895F23" w:rsidRPr="00D20919" w14:paraId="5A2F2FE3" w14:textId="77777777" w:rsidTr="00C92648">
        <w:tc>
          <w:tcPr>
            <w:tcW w:w="3132" w:type="dxa"/>
            <w:tcBorders>
              <w:left w:val="thickThinLargeGap" w:sz="2" w:space="0" w:color="auto"/>
            </w:tcBorders>
            <w:vAlign w:val="center"/>
          </w:tcPr>
          <w:p w14:paraId="3033764B"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rPr>
            </w:pPr>
            <w:r w:rsidRPr="00D20919">
              <w:rPr>
                <w:rFonts w:asciiTheme="majorBidi" w:hAnsiTheme="majorBidi" w:cstheme="majorBidi"/>
                <w:b/>
                <w:bCs/>
                <w:sz w:val="24"/>
                <w:szCs w:val="24"/>
                <w:lang w:bidi="ar-JO"/>
              </w:rPr>
              <w:t>Credit hours: 3</w:t>
            </w:r>
          </w:p>
        </w:tc>
        <w:tc>
          <w:tcPr>
            <w:tcW w:w="3606" w:type="dxa"/>
            <w:vMerge/>
          </w:tcPr>
          <w:p w14:paraId="414DE580" w14:textId="77777777" w:rsidR="00895F23" w:rsidRPr="00D20919" w:rsidRDefault="00895F23" w:rsidP="00C92648">
            <w:pPr>
              <w:spacing w:line="480" w:lineRule="auto"/>
              <w:rPr>
                <w:rFonts w:asciiTheme="majorBidi" w:hAnsiTheme="majorBidi" w:cstheme="majorBidi"/>
                <w:sz w:val="24"/>
                <w:szCs w:val="24"/>
                <w:rtl/>
              </w:rPr>
            </w:pPr>
          </w:p>
        </w:tc>
        <w:tc>
          <w:tcPr>
            <w:tcW w:w="2850" w:type="dxa"/>
            <w:tcBorders>
              <w:right w:val="thickThinLargeGap" w:sz="2" w:space="0" w:color="auto"/>
            </w:tcBorders>
            <w:vAlign w:val="center"/>
          </w:tcPr>
          <w:p w14:paraId="646A3990"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rPr>
            </w:pPr>
            <w:r w:rsidRPr="00D20919">
              <w:rPr>
                <w:rFonts w:asciiTheme="majorBidi" w:hAnsiTheme="majorBidi" w:cstheme="majorBidi"/>
                <w:b/>
                <w:bCs/>
                <w:sz w:val="24"/>
                <w:szCs w:val="24"/>
                <w:lang w:bidi="ar-JO"/>
              </w:rPr>
              <w:t>Department: Nursing</w:t>
            </w:r>
          </w:p>
        </w:tc>
      </w:tr>
      <w:tr w:rsidR="00895F23" w:rsidRPr="00D20919" w14:paraId="3F23B744" w14:textId="77777777" w:rsidTr="00C92648">
        <w:tc>
          <w:tcPr>
            <w:tcW w:w="3132" w:type="dxa"/>
            <w:tcBorders>
              <w:left w:val="thickThinLargeGap" w:sz="2" w:space="0" w:color="auto"/>
              <w:bottom w:val="thickThinLargeGap" w:sz="2" w:space="0" w:color="auto"/>
            </w:tcBorders>
            <w:vAlign w:val="center"/>
          </w:tcPr>
          <w:p w14:paraId="5F4D0ADA" w14:textId="77777777"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lang w:bidi="ar-JO"/>
              </w:rPr>
            </w:pPr>
            <w:r w:rsidRPr="00D20919">
              <w:rPr>
                <w:rStyle w:val="Hyperlink"/>
                <w:rFonts w:asciiTheme="majorBidi" w:hAnsiTheme="majorBidi" w:cstheme="majorBidi"/>
                <w:b/>
                <w:bCs/>
                <w:color w:val="auto"/>
                <w:sz w:val="24"/>
                <w:szCs w:val="24"/>
                <w:u w:val="none"/>
                <w:lang w:bidi="ar-JO"/>
              </w:rPr>
              <w:t xml:space="preserve">Bachelor </w:t>
            </w:r>
          </w:p>
        </w:tc>
        <w:tc>
          <w:tcPr>
            <w:tcW w:w="3606" w:type="dxa"/>
            <w:tcBorders>
              <w:bottom w:val="thickThinLargeGap" w:sz="2" w:space="0" w:color="auto"/>
            </w:tcBorders>
            <w:shd w:val="clear" w:color="auto" w:fill="D9D9D9" w:themeFill="background1" w:themeFillShade="D9"/>
            <w:vAlign w:val="center"/>
          </w:tcPr>
          <w:p w14:paraId="29A642E9" w14:textId="77777777" w:rsidR="00895F23" w:rsidRPr="00D20919" w:rsidRDefault="00895F23" w:rsidP="00C92648">
            <w:pPr>
              <w:spacing w:line="480" w:lineRule="auto"/>
              <w:jc w:val="center"/>
              <w:rPr>
                <w:rFonts w:asciiTheme="majorBidi" w:hAnsiTheme="majorBidi" w:cstheme="majorBidi"/>
                <w:b/>
                <w:bCs/>
                <w:sz w:val="24"/>
                <w:szCs w:val="24"/>
                <w:rtl/>
              </w:rPr>
            </w:pPr>
            <w:r w:rsidRPr="00D20919">
              <w:rPr>
                <w:rFonts w:asciiTheme="majorBidi" w:hAnsiTheme="majorBidi" w:cstheme="majorBidi"/>
                <w:b/>
                <w:bCs/>
                <w:sz w:val="24"/>
                <w:szCs w:val="24"/>
                <w:lang w:bidi="ar-JO"/>
              </w:rPr>
              <w:t>Course Syllabus</w:t>
            </w:r>
          </w:p>
        </w:tc>
        <w:tc>
          <w:tcPr>
            <w:tcW w:w="2850" w:type="dxa"/>
            <w:tcBorders>
              <w:bottom w:val="thickThinLargeGap" w:sz="2" w:space="0" w:color="auto"/>
              <w:right w:val="thickThinLargeGap" w:sz="2" w:space="0" w:color="auto"/>
            </w:tcBorders>
            <w:vAlign w:val="center"/>
          </w:tcPr>
          <w:p w14:paraId="6A61A5D4" w14:textId="470BACE3" w:rsidR="00895F23" w:rsidRPr="00D20919" w:rsidRDefault="00895F23" w:rsidP="00C92648">
            <w:pPr>
              <w:bidi w:val="0"/>
              <w:spacing w:line="480" w:lineRule="auto"/>
              <w:rPr>
                <w:rStyle w:val="Hyperlink"/>
                <w:rFonts w:asciiTheme="majorBidi" w:hAnsiTheme="majorBidi" w:cstheme="majorBidi"/>
                <w:b/>
                <w:bCs/>
                <w:color w:val="auto"/>
                <w:sz w:val="24"/>
                <w:szCs w:val="24"/>
                <w:u w:val="none"/>
                <w:rtl/>
                <w:lang w:bidi="ar-JO"/>
              </w:rPr>
            </w:pPr>
            <w:r w:rsidRPr="00D20919">
              <w:rPr>
                <w:rFonts w:asciiTheme="majorBidi" w:hAnsiTheme="majorBidi" w:cstheme="majorBidi"/>
                <w:b/>
                <w:bCs/>
                <w:sz w:val="24"/>
                <w:szCs w:val="24"/>
                <w:lang w:bidi="ar-JO"/>
              </w:rPr>
              <w:t>Academic year 202</w:t>
            </w:r>
            <w:r>
              <w:rPr>
                <w:rFonts w:asciiTheme="majorBidi" w:hAnsiTheme="majorBidi" w:cstheme="majorBidi"/>
                <w:b/>
                <w:bCs/>
                <w:sz w:val="24"/>
                <w:szCs w:val="24"/>
                <w:lang w:bidi="ar-JO"/>
              </w:rPr>
              <w:t>2/</w:t>
            </w:r>
            <w:r w:rsidRPr="00D20919">
              <w:rPr>
                <w:rFonts w:asciiTheme="majorBidi" w:hAnsiTheme="majorBidi" w:cstheme="majorBidi"/>
                <w:b/>
                <w:bCs/>
                <w:sz w:val="24"/>
                <w:szCs w:val="24"/>
                <w:lang w:bidi="ar-JO"/>
              </w:rPr>
              <w:t>202</w:t>
            </w:r>
            <w:r>
              <w:rPr>
                <w:rFonts w:asciiTheme="majorBidi" w:hAnsiTheme="majorBidi" w:cstheme="majorBidi"/>
                <w:b/>
                <w:bCs/>
                <w:sz w:val="24"/>
                <w:szCs w:val="24"/>
                <w:lang w:bidi="ar-JO"/>
              </w:rPr>
              <w:t>3</w:t>
            </w:r>
          </w:p>
        </w:tc>
      </w:tr>
    </w:tbl>
    <w:p w14:paraId="583A9234" w14:textId="77777777" w:rsidR="00895F23" w:rsidRPr="00D20919" w:rsidRDefault="00895F23" w:rsidP="00895F23">
      <w:pPr>
        <w:spacing w:line="480" w:lineRule="auto"/>
        <w:rPr>
          <w:rFonts w:asciiTheme="majorBidi" w:hAnsiTheme="majorBidi" w:cstheme="majorBidi"/>
          <w:sz w:val="24"/>
          <w:szCs w:val="24"/>
          <w:rtl/>
        </w:rPr>
      </w:pPr>
    </w:p>
    <w:p w14:paraId="5A07C150" w14:textId="77777777" w:rsidR="00895F23" w:rsidRPr="00D20919" w:rsidRDefault="00895F23" w:rsidP="00895F23">
      <w:pPr>
        <w:spacing w:after="0" w:line="480" w:lineRule="auto"/>
        <w:jc w:val="center"/>
        <w:rPr>
          <w:rFonts w:asciiTheme="majorBidi" w:hAnsiTheme="majorBidi" w:cstheme="majorBidi"/>
          <w:b/>
          <w:bCs/>
          <w:sz w:val="24"/>
          <w:szCs w:val="24"/>
          <w:rtl/>
        </w:rPr>
      </w:pPr>
      <w:r w:rsidRPr="00D20919">
        <w:rPr>
          <w:rFonts w:asciiTheme="majorBidi" w:hAnsiTheme="majorBidi" w:cstheme="majorBidi"/>
          <w:b/>
          <w:bCs/>
          <w:sz w:val="24"/>
          <w:szCs w:val="24"/>
        </w:rPr>
        <w:t>Course information</w:t>
      </w:r>
    </w:p>
    <w:tbl>
      <w:tblPr>
        <w:tblStyle w:val="TableGrid"/>
        <w:bidiVisual/>
        <w:tblW w:w="0" w:type="auto"/>
        <w:tblInd w:w="-352" w:type="dxa"/>
        <w:tblLook w:val="04A0" w:firstRow="1" w:lastRow="0" w:firstColumn="1" w:lastColumn="0" w:noHBand="0" w:noVBand="1"/>
      </w:tblPr>
      <w:tblGrid>
        <w:gridCol w:w="830"/>
        <w:gridCol w:w="1130"/>
        <w:gridCol w:w="962"/>
        <w:gridCol w:w="4807"/>
        <w:gridCol w:w="1599"/>
      </w:tblGrid>
      <w:tr w:rsidR="00895F23" w:rsidRPr="00D20919" w14:paraId="609AB5BF" w14:textId="77777777" w:rsidTr="00C92648">
        <w:tc>
          <w:tcPr>
            <w:tcW w:w="1920" w:type="dxa"/>
            <w:gridSpan w:val="2"/>
            <w:tcBorders>
              <w:top w:val="thickThinLargeGap" w:sz="2" w:space="0" w:color="auto"/>
              <w:left w:val="thickThinLargeGap" w:sz="2" w:space="0" w:color="auto"/>
            </w:tcBorders>
            <w:shd w:val="clear" w:color="auto" w:fill="D9D9D9" w:themeFill="background1" w:themeFillShade="D9"/>
            <w:vAlign w:val="center"/>
          </w:tcPr>
          <w:p w14:paraId="768FED88" w14:textId="77777777" w:rsidR="00895F23" w:rsidRPr="00D20919" w:rsidRDefault="00895F23" w:rsidP="00C92648">
            <w:pPr>
              <w:spacing w:line="480" w:lineRule="auto"/>
              <w:jc w:val="center"/>
              <w:rPr>
                <w:rFonts w:asciiTheme="majorBidi" w:hAnsiTheme="majorBidi" w:cstheme="majorBidi"/>
                <w:b/>
                <w:bCs/>
                <w:sz w:val="24"/>
                <w:szCs w:val="24"/>
                <w:rtl/>
                <w:lang w:bidi="ar-JO"/>
              </w:rPr>
            </w:pPr>
            <w:bookmarkStart w:id="0" w:name="_Hlk59275911"/>
            <w:r w:rsidRPr="00D20919">
              <w:rPr>
                <w:rFonts w:asciiTheme="majorBidi" w:hAnsiTheme="majorBidi" w:cstheme="majorBidi"/>
                <w:b/>
                <w:bCs/>
                <w:sz w:val="24"/>
                <w:szCs w:val="24"/>
                <w:lang w:bidi="ar-JO"/>
              </w:rPr>
              <w:t xml:space="preserve">Prerequisite </w:t>
            </w:r>
          </w:p>
        </w:tc>
        <w:tc>
          <w:tcPr>
            <w:tcW w:w="6030" w:type="dxa"/>
            <w:gridSpan w:val="2"/>
            <w:tcBorders>
              <w:top w:val="thickThinLargeGap" w:sz="2" w:space="0" w:color="auto"/>
            </w:tcBorders>
            <w:shd w:val="clear" w:color="auto" w:fill="D9D9D9" w:themeFill="background1" w:themeFillShade="D9"/>
            <w:vAlign w:val="center"/>
          </w:tcPr>
          <w:p w14:paraId="0A986196"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Course title</w:t>
            </w:r>
          </w:p>
        </w:tc>
        <w:tc>
          <w:tcPr>
            <w:tcW w:w="1634" w:type="dxa"/>
            <w:tcBorders>
              <w:top w:val="thickThinLargeGap" w:sz="2" w:space="0" w:color="auto"/>
              <w:right w:val="thickThinLargeGap" w:sz="2" w:space="0" w:color="auto"/>
            </w:tcBorders>
            <w:shd w:val="clear" w:color="auto" w:fill="D9D9D9" w:themeFill="background1" w:themeFillShade="D9"/>
            <w:vAlign w:val="center"/>
          </w:tcPr>
          <w:p w14:paraId="12E46F9E" w14:textId="77777777" w:rsidR="00895F23" w:rsidRPr="00D20919" w:rsidRDefault="00895F23" w:rsidP="00C92648">
            <w:pPr>
              <w:spacing w:line="480" w:lineRule="auto"/>
              <w:jc w:val="center"/>
              <w:rPr>
                <w:rFonts w:asciiTheme="majorBidi" w:hAnsiTheme="majorBidi" w:cstheme="majorBidi"/>
                <w:b/>
                <w:bCs/>
                <w:color w:val="FF0000"/>
                <w:sz w:val="24"/>
                <w:szCs w:val="24"/>
                <w:rtl/>
                <w:lang w:bidi="ar-JO"/>
              </w:rPr>
            </w:pPr>
            <w:r w:rsidRPr="00D20919">
              <w:rPr>
                <w:rFonts w:asciiTheme="majorBidi" w:hAnsiTheme="majorBidi" w:cstheme="majorBidi"/>
                <w:b/>
                <w:bCs/>
                <w:sz w:val="24"/>
                <w:szCs w:val="24"/>
                <w:lang w:bidi="ar-JO"/>
              </w:rPr>
              <w:t>Course#</w:t>
            </w:r>
          </w:p>
        </w:tc>
      </w:tr>
      <w:tr w:rsidR="00895F23" w:rsidRPr="00D20919" w14:paraId="4EB550CC" w14:textId="77777777" w:rsidTr="00C92648">
        <w:tc>
          <w:tcPr>
            <w:tcW w:w="1920" w:type="dxa"/>
            <w:gridSpan w:val="2"/>
            <w:tcBorders>
              <w:top w:val="thickThinLargeGap" w:sz="2" w:space="0" w:color="auto"/>
              <w:left w:val="thickThinLargeGap" w:sz="2" w:space="0" w:color="auto"/>
            </w:tcBorders>
            <w:shd w:val="clear" w:color="auto" w:fill="auto"/>
          </w:tcPr>
          <w:p w14:paraId="2A3B46D1" w14:textId="22C2D2E0" w:rsidR="00895F23" w:rsidRPr="00D20919" w:rsidRDefault="005879C3" w:rsidP="00C92648">
            <w:pPr>
              <w:spacing w:line="48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0911221</w:t>
            </w:r>
          </w:p>
        </w:tc>
        <w:tc>
          <w:tcPr>
            <w:tcW w:w="6030" w:type="dxa"/>
            <w:gridSpan w:val="2"/>
            <w:tcBorders>
              <w:top w:val="thickThinLargeGap" w:sz="2" w:space="0" w:color="auto"/>
            </w:tcBorders>
            <w:shd w:val="clear" w:color="auto" w:fill="auto"/>
          </w:tcPr>
          <w:p w14:paraId="3F187F04"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Gerontological Nursing\Theory</w:t>
            </w:r>
          </w:p>
        </w:tc>
        <w:tc>
          <w:tcPr>
            <w:tcW w:w="1634" w:type="dxa"/>
            <w:tcBorders>
              <w:top w:val="thickThinLargeGap" w:sz="2" w:space="0" w:color="auto"/>
              <w:right w:val="thickThinLargeGap" w:sz="2" w:space="0" w:color="auto"/>
            </w:tcBorders>
            <w:shd w:val="clear" w:color="auto" w:fill="auto"/>
          </w:tcPr>
          <w:p w14:paraId="29CD940C" w14:textId="4D01522A" w:rsidR="00895F23" w:rsidRPr="00D20919" w:rsidRDefault="00844A27" w:rsidP="00844A27">
            <w:pPr>
              <w:bidi w:val="0"/>
              <w:spacing w:line="480" w:lineRule="auto"/>
              <w:jc w:val="center"/>
              <w:rPr>
                <w:rFonts w:asciiTheme="majorBidi" w:hAnsiTheme="majorBidi" w:cstheme="majorBidi"/>
                <w:b/>
                <w:bCs/>
                <w:sz w:val="24"/>
                <w:szCs w:val="24"/>
                <w:lang w:bidi="ar-JO"/>
              </w:rPr>
            </w:pPr>
            <w:r>
              <w:rPr>
                <w:rFonts w:asciiTheme="majorBidi" w:hAnsiTheme="majorBidi" w:cstheme="majorBidi"/>
                <w:b/>
                <w:bCs/>
                <w:sz w:val="24"/>
                <w:szCs w:val="24"/>
                <w:lang w:bidi="ar-JO"/>
              </w:rPr>
              <w:t>0910431</w:t>
            </w:r>
          </w:p>
        </w:tc>
      </w:tr>
      <w:bookmarkEnd w:id="0"/>
      <w:tr w:rsidR="00895F23" w:rsidRPr="00D20919" w14:paraId="410D553F" w14:textId="77777777" w:rsidTr="00C92648">
        <w:tc>
          <w:tcPr>
            <w:tcW w:w="761" w:type="dxa"/>
            <w:tcBorders>
              <w:left w:val="thickThinLargeGap" w:sz="2" w:space="0" w:color="auto"/>
              <w:right w:val="single" w:sz="4" w:space="0" w:color="auto"/>
            </w:tcBorders>
            <w:shd w:val="clear" w:color="auto" w:fill="D9D9D9" w:themeFill="background1" w:themeFillShade="D9"/>
            <w:vAlign w:val="center"/>
          </w:tcPr>
          <w:p w14:paraId="1CE9840B"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Room #</w:t>
            </w:r>
          </w:p>
        </w:tc>
        <w:tc>
          <w:tcPr>
            <w:tcW w:w="2155" w:type="dxa"/>
            <w:gridSpan w:val="2"/>
            <w:tcBorders>
              <w:left w:val="single" w:sz="4" w:space="0" w:color="auto"/>
            </w:tcBorders>
            <w:shd w:val="clear" w:color="auto" w:fill="D9D9D9" w:themeFill="background1" w:themeFillShade="D9"/>
            <w:vAlign w:val="center"/>
          </w:tcPr>
          <w:p w14:paraId="457B5CFB"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Class time</w:t>
            </w:r>
          </w:p>
        </w:tc>
        <w:tc>
          <w:tcPr>
            <w:tcW w:w="6668" w:type="dxa"/>
            <w:gridSpan w:val="2"/>
            <w:tcBorders>
              <w:left w:val="single" w:sz="4" w:space="0" w:color="auto"/>
              <w:right w:val="single" w:sz="4" w:space="0" w:color="auto"/>
            </w:tcBorders>
            <w:shd w:val="clear" w:color="auto" w:fill="D9D9D9" w:themeFill="background1" w:themeFillShade="D9"/>
            <w:vAlign w:val="center"/>
          </w:tcPr>
          <w:p w14:paraId="28AAF1DC"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Course type</w:t>
            </w:r>
          </w:p>
        </w:tc>
      </w:tr>
      <w:tr w:rsidR="00895F23" w:rsidRPr="00D20919" w14:paraId="732365AB" w14:textId="77777777" w:rsidTr="00C92648">
        <w:tc>
          <w:tcPr>
            <w:tcW w:w="761" w:type="dxa"/>
            <w:tcBorders>
              <w:left w:val="thickThinLargeGap" w:sz="2" w:space="0" w:color="auto"/>
              <w:bottom w:val="thickThinLargeGap" w:sz="2" w:space="0" w:color="auto"/>
              <w:right w:val="single" w:sz="4" w:space="0" w:color="auto"/>
            </w:tcBorders>
          </w:tcPr>
          <w:p w14:paraId="378C20F0" w14:textId="77777777" w:rsidR="00895F23" w:rsidRPr="00D20919" w:rsidRDefault="00895F23" w:rsidP="00844A27">
            <w:pPr>
              <w:bidi w:val="0"/>
              <w:spacing w:line="480" w:lineRule="auto"/>
              <w:rPr>
                <w:rFonts w:asciiTheme="majorBidi" w:hAnsiTheme="majorBidi" w:cstheme="majorBidi"/>
                <w:b/>
                <w:bCs/>
                <w:noProof/>
                <w:color w:val="FF0000"/>
                <w:sz w:val="24"/>
                <w:szCs w:val="24"/>
                <w:rtl/>
                <w:lang w:bidi="ar-JO"/>
              </w:rPr>
            </w:pPr>
            <w:r w:rsidRPr="00D20919">
              <w:rPr>
                <w:rFonts w:asciiTheme="majorBidi" w:hAnsiTheme="majorBidi" w:cstheme="majorBidi"/>
                <w:b/>
                <w:bCs/>
                <w:noProof/>
                <w:color w:val="FF0000"/>
                <w:sz w:val="24"/>
                <w:szCs w:val="24"/>
                <w:rtl/>
              </w:rPr>
              <mc:AlternateContent>
                <mc:Choice Requires="wps">
                  <w:drawing>
                    <wp:anchor distT="0" distB="0" distL="114300" distR="114300" simplePos="0" relativeHeight="251659264" behindDoc="0" locked="0" layoutInCell="1" allowOverlap="1" wp14:anchorId="26B50FA1" wp14:editId="0B255D72">
                      <wp:simplePos x="0" y="0"/>
                      <wp:positionH relativeFrom="column">
                        <wp:posOffset>3598545</wp:posOffset>
                      </wp:positionH>
                      <wp:positionV relativeFrom="paragraph">
                        <wp:posOffset>15240</wp:posOffset>
                      </wp:positionV>
                      <wp:extent cx="114300" cy="120650"/>
                      <wp:effectExtent l="0" t="0" r="19050" b="12700"/>
                      <wp:wrapNone/>
                      <wp:docPr id="18" name="Rectangle 18"/>
                      <wp:cNvGraphicFramePr/>
                      <a:graphic xmlns:a="http://schemas.openxmlformats.org/drawingml/2006/main">
                        <a:graphicData uri="http://schemas.microsoft.com/office/word/2010/wordprocessingShape">
                          <wps:wsp>
                            <wps:cNvSpPr/>
                            <wps:spPr>
                              <a:xfrm>
                                <a:off x="0" y="0"/>
                                <a:ext cx="114300" cy="12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859EF86" id="Rectangle 18" o:spid="_x0000_s1026" style="position:absolute;margin-left:283.35pt;margin-top:1.2pt;width:9pt;height: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ItXNYgIAAB0FAAAOAAAAZHJzL2Uyb0RvYy54bWysVFFv2yAQfp+0/4B4X2xnSbdFcaqoVadJ&#13;&#10;VVu1nfpMMdSWMMcOEif79Tuw40RttYdpfsAcd/cdfHzH8nzXGrZV6BuwJS8mOWfKSqga+1Lyn49X&#13;&#10;n75y5oOwlTBgVcn3yvPz1ccPy84t1BRqMJVCRiDWLzpX8joEt8gyL2vVCj8Bpyw5NWArApn4klUo&#13;&#10;OkJvTTbN87OsA6wcglTe0+pl7+SrhK+1kuFWa68CMyWnvYU0Yhqf45itlmLxgsLVjRy2If5hF61o&#13;&#10;LBUdoS5FEGyDzRuotpEIHnSYSGgz0LqRKp2BTlPkr07zUAun0lmIHO9Gmvz/g5U32wd3h0RD5/zC&#13;&#10;0zSeYqexjX/aH9slsvYjWWoXmKTFoph9zolSSa5imp/NE5nZMdmhD98VtCxOSo50F4kisb32gQpS&#13;&#10;6CEk1rJw1RgT1487SbOwNyoGGHuvNGsqqj1NQEkk6sIg2wq6XiGlsqHoXbWoVL88z+mL90z1xoxk&#13;&#10;JcCIrKnwiD0ARAG+xe5hhviYqpLGxuT8bxvrk8eMVBlsGJPbxgK+B2DoVEPlPv5AUk9NZOkZqv0d&#13;&#10;MoRe4d7Jq4ZovxY+3AkkSdNNUZuGWxq0ga7kMMw4qwF/v7ce40lp5OWsoxYpuf+1Eag4Mz8safBb&#13;&#10;MZvFnkrGbP5lSgaeep5PPXbTXgBdU0EPgpNpGuODOaxqhPaJunkdq5JLWEm1Sy4DHoyL0LcuvQdS&#13;&#10;rdcpjPrIiXBtH5yM4JHVKKvH3ZNAN2gvkGhv4NBOYvFKgn1szLSw3gTQTdLnkdeBb+rBJJzhvYhN&#13;&#10;fmqnqOOrtvoDAAD//wMAUEsDBBQABgAIAAAAIQBVNWV55AAAAA0BAAAPAAAAZHJzL2Rvd25yZXYu&#13;&#10;eG1sTI9BS8NAEIXvgv9hGcGb3aQksaTZlFQRREFoLNLetsk0CWZnY3bbxn/veNLLwMebefNetppM&#13;&#10;L844us6SgnAWgECqbN1Ro2D7/nS3AOG8plr3llDBNzpY5ddXmU5re6ENnkvfCDYhl2oFrfdDKqWr&#13;&#10;WjTazeyAxNrRjkZ7xrGR9agvbG56OQ+CRBrdEX9o9YAPLVaf5cko+NjER1yvk6182xdfRVg+T68v&#13;&#10;O6Vub6bHJY9iCcLj5P8u4LcD54ecgx3siWonegVxktzzqoJ5BIL1eBExH5jDCGSeyf8t8h8AAAD/&#13;&#10;/wMAUEsBAi0AFAAGAAgAAAAhALaDOJL+AAAA4QEAABMAAAAAAAAAAAAAAAAAAAAAAFtDb250ZW50&#13;&#10;X1R5cGVzXS54bWxQSwECLQAUAAYACAAAACEAOP0h/9YAAACUAQAACwAAAAAAAAAAAAAAAAAvAQAA&#13;&#10;X3JlbHMvLnJlbHNQSwECLQAUAAYACAAAACEALCLVzWICAAAdBQAADgAAAAAAAAAAAAAAAAAuAgAA&#13;&#10;ZHJzL2Uyb0RvYy54bWxQSwECLQAUAAYACAAAACEAVTVleeQAAAANAQAADwAAAAAAAAAAAAAAAAC8&#13;&#10;BAAAZHJzL2Rvd25yZXYueG1sUEsFBgAAAAAEAAQA8wAAAM0FAAAAAA==&#13;&#10;" filled="f" strokecolor="#1f3763 [1604]" strokeweight="1pt"/>
                  </w:pict>
                </mc:Fallback>
              </mc:AlternateContent>
            </w:r>
            <w:r w:rsidRPr="00D20919">
              <w:rPr>
                <w:rFonts w:asciiTheme="majorBidi" w:hAnsiTheme="majorBidi" w:cstheme="majorBidi"/>
                <w:b/>
                <w:bCs/>
                <w:noProof/>
                <w:color w:val="FF0000"/>
                <w:sz w:val="24"/>
                <w:szCs w:val="24"/>
                <w:lang w:bidi="ar-JO"/>
              </w:rPr>
              <w:t>413</w:t>
            </w:r>
          </w:p>
        </w:tc>
        <w:tc>
          <w:tcPr>
            <w:tcW w:w="2155" w:type="dxa"/>
            <w:gridSpan w:val="2"/>
            <w:tcBorders>
              <w:left w:val="single" w:sz="4" w:space="0" w:color="auto"/>
              <w:bottom w:val="thickThinLargeGap" w:sz="2" w:space="0" w:color="auto"/>
            </w:tcBorders>
          </w:tcPr>
          <w:p w14:paraId="3E586F98" w14:textId="77777777" w:rsidR="00895F23" w:rsidRDefault="00895F23" w:rsidP="00844A27">
            <w:pPr>
              <w:bidi w:val="0"/>
              <w:spacing w:line="480" w:lineRule="auto"/>
              <w:rPr>
                <w:rFonts w:asciiTheme="majorBidi" w:hAnsiTheme="majorBidi" w:cstheme="majorBidi"/>
                <w:b/>
                <w:bCs/>
                <w:noProof/>
                <w:color w:val="FF0000"/>
                <w:sz w:val="24"/>
                <w:szCs w:val="24"/>
                <w:lang w:bidi="ar-JO"/>
              </w:rPr>
            </w:pPr>
            <w:r w:rsidRPr="00D20919">
              <w:rPr>
                <w:rFonts w:asciiTheme="majorBidi" w:hAnsiTheme="majorBidi" w:cstheme="majorBidi"/>
                <w:b/>
                <w:bCs/>
                <w:noProof/>
                <w:color w:val="FF0000"/>
                <w:sz w:val="24"/>
                <w:szCs w:val="24"/>
                <w:lang w:bidi="ar-JO"/>
              </w:rPr>
              <w:t>Sun</w:t>
            </w:r>
            <w:r w:rsidR="00844A27">
              <w:rPr>
                <w:rFonts w:asciiTheme="majorBidi" w:hAnsiTheme="majorBidi" w:cstheme="majorBidi"/>
                <w:b/>
                <w:bCs/>
                <w:noProof/>
                <w:color w:val="FF0000"/>
                <w:sz w:val="24"/>
                <w:szCs w:val="24"/>
                <w:lang w:bidi="ar-JO"/>
              </w:rPr>
              <w:t xml:space="preserve">, Tue </w:t>
            </w:r>
          </w:p>
          <w:p w14:paraId="2955A3A9" w14:textId="5DB917AD" w:rsidR="00844A27" w:rsidRPr="00D20919" w:rsidRDefault="00844A27" w:rsidP="00844A27">
            <w:pPr>
              <w:bidi w:val="0"/>
              <w:spacing w:line="480" w:lineRule="auto"/>
              <w:rPr>
                <w:rFonts w:asciiTheme="majorBidi" w:hAnsiTheme="majorBidi" w:cstheme="majorBidi"/>
                <w:b/>
                <w:bCs/>
                <w:noProof/>
                <w:color w:val="FF0000"/>
                <w:sz w:val="24"/>
                <w:szCs w:val="24"/>
                <w:rtl/>
                <w:lang w:bidi="ar-JO"/>
              </w:rPr>
            </w:pPr>
            <w:r>
              <w:rPr>
                <w:rFonts w:asciiTheme="majorBidi" w:hAnsiTheme="majorBidi" w:cstheme="majorBidi"/>
                <w:b/>
                <w:bCs/>
                <w:noProof/>
                <w:color w:val="FF0000"/>
                <w:sz w:val="24"/>
                <w:szCs w:val="24"/>
                <w:lang w:bidi="ar-JO"/>
              </w:rPr>
              <w:t>09:45 – 11:15</w:t>
            </w:r>
          </w:p>
        </w:tc>
        <w:tc>
          <w:tcPr>
            <w:tcW w:w="6668" w:type="dxa"/>
            <w:gridSpan w:val="2"/>
            <w:tcBorders>
              <w:left w:val="single" w:sz="4" w:space="0" w:color="auto"/>
              <w:bottom w:val="thickThinLargeGap" w:sz="2" w:space="0" w:color="auto"/>
              <w:right w:val="single" w:sz="4" w:space="0" w:color="auto"/>
            </w:tcBorders>
          </w:tcPr>
          <w:p w14:paraId="55744909" w14:textId="77777777" w:rsidR="00895F23" w:rsidRPr="00D20919" w:rsidRDefault="00000000" w:rsidP="00C92648">
            <w:pPr>
              <w:bidi w:val="0"/>
              <w:spacing w:line="480" w:lineRule="auto"/>
              <w:rPr>
                <w:rFonts w:asciiTheme="majorBidi" w:hAnsiTheme="majorBidi" w:cstheme="majorBidi"/>
                <w:noProof/>
                <w:sz w:val="24"/>
                <w:szCs w:val="24"/>
              </w:rPr>
            </w:pPr>
            <w:sdt>
              <w:sdtPr>
                <w:rPr>
                  <w:rFonts w:asciiTheme="majorBidi" w:hAnsiTheme="majorBidi" w:cstheme="majorBidi"/>
                  <w:noProof/>
                  <w:sz w:val="24"/>
                  <w:szCs w:val="24"/>
                </w:rPr>
                <w:id w:val="-91930337"/>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noProof/>
                    <w:sz w:val="24"/>
                    <w:szCs w:val="24"/>
                  </w:rPr>
                  <w:t>☐</w:t>
                </w:r>
              </w:sdtContent>
            </w:sdt>
            <w:r w:rsidR="00895F23" w:rsidRPr="00D20919">
              <w:rPr>
                <w:rFonts w:asciiTheme="majorBidi" w:hAnsiTheme="majorBidi" w:cstheme="majorBidi"/>
                <w:noProof/>
                <w:sz w:val="24"/>
                <w:szCs w:val="24"/>
              </w:rPr>
              <w:t xml:space="preserve"> University Requirement         </w:t>
            </w:r>
            <w:sdt>
              <w:sdtPr>
                <w:rPr>
                  <w:rFonts w:asciiTheme="majorBidi" w:hAnsiTheme="majorBidi" w:cstheme="majorBidi"/>
                  <w:noProof/>
                  <w:sz w:val="24"/>
                  <w:szCs w:val="24"/>
                </w:rPr>
                <w:id w:val="820012247"/>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noProof/>
                    <w:sz w:val="24"/>
                    <w:szCs w:val="24"/>
                  </w:rPr>
                  <w:t>☐</w:t>
                </w:r>
              </w:sdtContent>
            </w:sdt>
            <w:r w:rsidR="00895F23" w:rsidRPr="00D20919">
              <w:rPr>
                <w:rFonts w:asciiTheme="majorBidi" w:hAnsiTheme="majorBidi" w:cstheme="majorBidi"/>
                <w:sz w:val="24"/>
                <w:szCs w:val="24"/>
              </w:rPr>
              <w:t xml:space="preserve"> </w:t>
            </w:r>
            <w:r w:rsidR="00895F23" w:rsidRPr="00D20919">
              <w:rPr>
                <w:rFonts w:asciiTheme="majorBidi" w:hAnsiTheme="majorBidi" w:cstheme="majorBidi"/>
                <w:noProof/>
                <w:sz w:val="24"/>
                <w:szCs w:val="24"/>
              </w:rPr>
              <w:t xml:space="preserve">Faculty Requirement </w:t>
            </w:r>
          </w:p>
          <w:p w14:paraId="6922B269" w14:textId="77777777" w:rsidR="00895F23" w:rsidRPr="00D20919" w:rsidRDefault="00000000" w:rsidP="00C92648">
            <w:pPr>
              <w:bidi w:val="0"/>
              <w:spacing w:line="480" w:lineRule="auto"/>
              <w:rPr>
                <w:rFonts w:asciiTheme="majorBidi" w:hAnsiTheme="majorBidi" w:cstheme="majorBidi"/>
                <w:noProof/>
                <w:sz w:val="24"/>
                <w:szCs w:val="24"/>
                <w:rtl/>
              </w:rPr>
            </w:pPr>
            <w:sdt>
              <w:sdtPr>
                <w:rPr>
                  <w:rFonts w:asciiTheme="majorBidi" w:hAnsiTheme="majorBidi" w:cstheme="majorBidi"/>
                  <w:noProof/>
                  <w:sz w:val="24"/>
                  <w:szCs w:val="24"/>
                </w:rPr>
                <w:id w:val="-642124368"/>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noProof/>
                    <w:sz w:val="24"/>
                    <w:szCs w:val="24"/>
                  </w:rPr>
                  <w:t>☐</w:t>
                </w:r>
              </w:sdtContent>
            </w:sdt>
            <w:r w:rsidR="00895F23" w:rsidRPr="00D20919">
              <w:rPr>
                <w:rFonts w:asciiTheme="majorBidi" w:hAnsiTheme="majorBidi" w:cstheme="majorBidi"/>
                <w:noProof/>
                <w:sz w:val="24"/>
                <w:szCs w:val="24"/>
              </w:rPr>
              <w:t xml:space="preserve"> Major  Requirement          </w:t>
            </w:r>
            <w:sdt>
              <w:sdtPr>
                <w:rPr>
                  <w:rFonts w:asciiTheme="majorBidi" w:hAnsiTheme="majorBidi" w:cstheme="majorBidi"/>
                  <w:noProof/>
                  <w:sz w:val="24"/>
                  <w:szCs w:val="24"/>
                </w:rPr>
                <w:id w:val="-768388100"/>
                <w14:checkbox>
                  <w14:checked w14:val="1"/>
                  <w14:checkedState w14:val="2612" w14:font="MS Gothic"/>
                  <w14:uncheckedState w14:val="2610" w14:font="MS Gothic"/>
                </w14:checkbox>
              </w:sdtPr>
              <w:sdtContent>
                <w:r w:rsidR="00895F23" w:rsidRPr="00D20919">
                  <w:rPr>
                    <w:rFonts w:ascii="Segoe UI Symbol" w:eastAsia="MS Gothic" w:hAnsi="Segoe UI Symbol" w:cs="Segoe UI Symbol"/>
                    <w:noProof/>
                    <w:sz w:val="24"/>
                    <w:szCs w:val="24"/>
                  </w:rPr>
                  <w:t>☒</w:t>
                </w:r>
              </w:sdtContent>
            </w:sdt>
            <w:r w:rsidR="00895F23" w:rsidRPr="00D20919">
              <w:rPr>
                <w:rFonts w:asciiTheme="majorBidi" w:hAnsiTheme="majorBidi" w:cstheme="majorBidi"/>
                <w:sz w:val="24"/>
                <w:szCs w:val="24"/>
                <w:shd w:val="clear" w:color="auto" w:fill="FFFFFF"/>
              </w:rPr>
              <w:t xml:space="preserve"> Elective</w:t>
            </w:r>
            <w:r w:rsidR="00895F23" w:rsidRPr="00D20919">
              <w:rPr>
                <w:rFonts w:asciiTheme="majorBidi" w:hAnsiTheme="majorBidi" w:cstheme="majorBidi"/>
                <w:noProof/>
                <w:sz w:val="24"/>
                <w:szCs w:val="24"/>
              </w:rPr>
              <w:t xml:space="preserve">          </w:t>
            </w:r>
            <w:sdt>
              <w:sdtPr>
                <w:rPr>
                  <w:rFonts w:asciiTheme="majorBidi" w:hAnsiTheme="majorBidi" w:cstheme="majorBidi"/>
                  <w:noProof/>
                  <w:sz w:val="24"/>
                  <w:szCs w:val="24"/>
                </w:rPr>
                <w:id w:val="1295869340"/>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noProof/>
                    <w:sz w:val="24"/>
                    <w:szCs w:val="24"/>
                  </w:rPr>
                  <w:t>☐</w:t>
                </w:r>
              </w:sdtContent>
            </w:sdt>
            <w:r w:rsidR="00895F23" w:rsidRPr="00D20919">
              <w:rPr>
                <w:rFonts w:asciiTheme="majorBidi" w:hAnsiTheme="majorBidi" w:cstheme="majorBidi"/>
                <w:noProof/>
                <w:sz w:val="24"/>
                <w:szCs w:val="24"/>
              </w:rPr>
              <w:t xml:space="preserve">  </w:t>
            </w:r>
            <w:r w:rsidR="00895F23" w:rsidRPr="00D20919">
              <w:rPr>
                <w:rFonts w:asciiTheme="majorBidi" w:hAnsiTheme="majorBidi" w:cstheme="majorBidi"/>
                <w:sz w:val="24"/>
                <w:szCs w:val="24"/>
                <w:shd w:val="clear" w:color="auto" w:fill="FFFFFF"/>
              </w:rPr>
              <w:t xml:space="preserve"> Compulsory</w:t>
            </w:r>
          </w:p>
        </w:tc>
      </w:tr>
    </w:tbl>
    <w:p w14:paraId="3000572B" w14:textId="77777777" w:rsidR="00895F23" w:rsidRPr="00D20919" w:rsidRDefault="00895F23" w:rsidP="00895F23">
      <w:pPr>
        <w:spacing w:after="0" w:line="480" w:lineRule="auto"/>
        <w:jc w:val="center"/>
        <w:rPr>
          <w:rFonts w:asciiTheme="majorBidi" w:hAnsiTheme="majorBidi" w:cstheme="majorBidi"/>
          <w:b/>
          <w:bCs/>
          <w:sz w:val="24"/>
          <w:szCs w:val="24"/>
          <w:rtl/>
        </w:rPr>
      </w:pPr>
    </w:p>
    <w:p w14:paraId="181CE4D1" w14:textId="77777777" w:rsidR="00895F23" w:rsidRPr="00D20919" w:rsidRDefault="00895F23" w:rsidP="00895F23">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rPr>
        <w:t xml:space="preserve">Instructor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327"/>
        <w:gridCol w:w="1400"/>
        <w:gridCol w:w="1400"/>
        <w:gridCol w:w="927"/>
        <w:gridCol w:w="2572"/>
      </w:tblGrid>
      <w:tr w:rsidR="00895F23" w:rsidRPr="00D20919" w14:paraId="316AE65F" w14:textId="77777777" w:rsidTr="00C92648">
        <w:tc>
          <w:tcPr>
            <w:tcW w:w="3327" w:type="dxa"/>
            <w:shd w:val="clear" w:color="auto" w:fill="D9D9D9" w:themeFill="background1" w:themeFillShade="D9"/>
            <w:vAlign w:val="center"/>
          </w:tcPr>
          <w:p w14:paraId="2782D163"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E-mail</w:t>
            </w:r>
          </w:p>
        </w:tc>
        <w:tc>
          <w:tcPr>
            <w:tcW w:w="1400" w:type="dxa"/>
            <w:shd w:val="clear" w:color="auto" w:fill="D9D9D9" w:themeFill="background1" w:themeFillShade="D9"/>
            <w:vAlign w:val="center"/>
          </w:tcPr>
          <w:p w14:paraId="60A783ED"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Office Hours</w:t>
            </w:r>
          </w:p>
        </w:tc>
        <w:tc>
          <w:tcPr>
            <w:tcW w:w="1400" w:type="dxa"/>
            <w:shd w:val="clear" w:color="auto" w:fill="D9D9D9" w:themeFill="background1" w:themeFillShade="D9"/>
            <w:vAlign w:val="center"/>
          </w:tcPr>
          <w:p w14:paraId="157D0772"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Phone No.</w:t>
            </w:r>
          </w:p>
        </w:tc>
        <w:tc>
          <w:tcPr>
            <w:tcW w:w="927" w:type="dxa"/>
            <w:shd w:val="clear" w:color="auto" w:fill="D9D9D9" w:themeFill="background1" w:themeFillShade="D9"/>
            <w:vAlign w:val="center"/>
          </w:tcPr>
          <w:p w14:paraId="78936CEA"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Office No.</w:t>
            </w:r>
          </w:p>
        </w:tc>
        <w:tc>
          <w:tcPr>
            <w:tcW w:w="2572" w:type="dxa"/>
            <w:shd w:val="clear" w:color="auto" w:fill="D9D9D9" w:themeFill="background1" w:themeFillShade="D9"/>
            <w:vAlign w:val="center"/>
          </w:tcPr>
          <w:p w14:paraId="4AC6384E"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Name</w:t>
            </w:r>
          </w:p>
        </w:tc>
      </w:tr>
      <w:tr w:rsidR="00895F23" w:rsidRPr="00D20919" w14:paraId="210F54AA" w14:textId="77777777" w:rsidTr="00C92648">
        <w:tc>
          <w:tcPr>
            <w:tcW w:w="3327" w:type="dxa"/>
            <w:shd w:val="clear" w:color="auto" w:fill="auto"/>
            <w:vAlign w:val="center"/>
          </w:tcPr>
          <w:p w14:paraId="6D14A2C6" w14:textId="77777777" w:rsidR="00895F23" w:rsidRPr="00D20919" w:rsidRDefault="00000000" w:rsidP="00C92648">
            <w:pPr>
              <w:spacing w:line="480" w:lineRule="auto"/>
              <w:rPr>
                <w:rFonts w:asciiTheme="majorBidi" w:hAnsiTheme="majorBidi" w:cstheme="majorBidi"/>
                <w:b/>
                <w:bCs/>
                <w:sz w:val="24"/>
                <w:szCs w:val="24"/>
                <w:rtl/>
                <w:lang w:bidi="ar-JO"/>
              </w:rPr>
            </w:pPr>
            <w:hyperlink r:id="rId9" w:history="1">
              <w:r w:rsidR="00895F23" w:rsidRPr="00D20919">
                <w:rPr>
                  <w:rStyle w:val="Hyperlink"/>
                  <w:rFonts w:asciiTheme="majorBidi" w:hAnsiTheme="majorBidi" w:cstheme="majorBidi"/>
                  <w:b/>
                  <w:bCs/>
                  <w:sz w:val="24"/>
                  <w:szCs w:val="24"/>
                  <w:lang w:bidi="ar-JO"/>
                </w:rPr>
                <w:t>aiblasi@philadelphia.edu.jo</w:t>
              </w:r>
            </w:hyperlink>
            <w:r w:rsidR="00895F23" w:rsidRPr="00D20919">
              <w:rPr>
                <w:rFonts w:asciiTheme="majorBidi" w:hAnsiTheme="majorBidi" w:cstheme="majorBidi"/>
                <w:b/>
                <w:bCs/>
                <w:sz w:val="24"/>
                <w:szCs w:val="24"/>
                <w:lang w:bidi="ar-JO"/>
              </w:rPr>
              <w:t xml:space="preserve"> </w:t>
            </w:r>
          </w:p>
        </w:tc>
        <w:tc>
          <w:tcPr>
            <w:tcW w:w="1400" w:type="dxa"/>
            <w:shd w:val="clear" w:color="auto" w:fill="auto"/>
            <w:vAlign w:val="center"/>
          </w:tcPr>
          <w:p w14:paraId="4BB58515"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 xml:space="preserve">Sun Tue </w:t>
            </w:r>
          </w:p>
          <w:p w14:paraId="0DBF59EA"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11:15 – 12:45</w:t>
            </w:r>
          </w:p>
        </w:tc>
        <w:tc>
          <w:tcPr>
            <w:tcW w:w="1400" w:type="dxa"/>
            <w:shd w:val="clear" w:color="auto" w:fill="auto"/>
            <w:vAlign w:val="center"/>
          </w:tcPr>
          <w:p w14:paraId="00E90CFA" w14:textId="77777777" w:rsidR="00895F23" w:rsidRPr="00D20919" w:rsidRDefault="00895F23" w:rsidP="00C92648">
            <w:pPr>
              <w:spacing w:line="480" w:lineRule="auto"/>
              <w:jc w:val="center"/>
              <w:rPr>
                <w:rFonts w:asciiTheme="majorBidi" w:hAnsiTheme="majorBidi" w:cstheme="majorBidi"/>
                <w:b/>
                <w:bCs/>
                <w:sz w:val="24"/>
                <w:szCs w:val="24"/>
                <w:rtl/>
                <w:lang w:bidi="ar-JO"/>
              </w:rPr>
            </w:pPr>
          </w:p>
        </w:tc>
        <w:tc>
          <w:tcPr>
            <w:tcW w:w="927" w:type="dxa"/>
            <w:shd w:val="clear" w:color="auto" w:fill="auto"/>
            <w:vAlign w:val="center"/>
          </w:tcPr>
          <w:p w14:paraId="07A37152" w14:textId="47E7B0C7" w:rsidR="00895F23" w:rsidRPr="00D20919" w:rsidRDefault="00A13C0B" w:rsidP="00C92648">
            <w:pPr>
              <w:spacing w:line="48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503</w:t>
            </w:r>
          </w:p>
        </w:tc>
        <w:tc>
          <w:tcPr>
            <w:tcW w:w="2572" w:type="dxa"/>
            <w:shd w:val="clear" w:color="auto" w:fill="auto"/>
            <w:vAlign w:val="center"/>
          </w:tcPr>
          <w:p w14:paraId="243F077F" w14:textId="77777777" w:rsidR="00895F23" w:rsidRPr="00D20919" w:rsidRDefault="00895F23" w:rsidP="00C92648">
            <w:pPr>
              <w:bidi w:val="0"/>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 xml:space="preserve">Dr. Abdulkareem Suhel </w:t>
            </w:r>
          </w:p>
        </w:tc>
      </w:tr>
    </w:tbl>
    <w:p w14:paraId="642FBE75" w14:textId="77777777" w:rsidR="00895F23" w:rsidRPr="00D20919" w:rsidRDefault="00895F23" w:rsidP="00895F23">
      <w:pPr>
        <w:spacing w:after="0" w:line="480" w:lineRule="auto"/>
        <w:jc w:val="center"/>
        <w:rPr>
          <w:rFonts w:asciiTheme="majorBidi" w:hAnsiTheme="majorBidi" w:cstheme="majorBidi"/>
          <w:b/>
          <w:bCs/>
          <w:sz w:val="24"/>
          <w:szCs w:val="24"/>
          <w:rtl/>
        </w:rPr>
      </w:pPr>
    </w:p>
    <w:p w14:paraId="16AA75A5" w14:textId="77777777" w:rsidR="00895F23" w:rsidRDefault="00895F23" w:rsidP="00895F23">
      <w:pPr>
        <w:bidi w:val="0"/>
        <w:spacing w:after="0" w:line="480" w:lineRule="auto"/>
        <w:jc w:val="center"/>
        <w:rPr>
          <w:rFonts w:asciiTheme="majorBidi" w:hAnsiTheme="majorBidi" w:cstheme="majorBidi"/>
          <w:b/>
          <w:bCs/>
          <w:sz w:val="24"/>
          <w:szCs w:val="24"/>
          <w:lang w:bidi="ar-JO"/>
        </w:rPr>
      </w:pPr>
    </w:p>
    <w:p w14:paraId="247002BA" w14:textId="77777777" w:rsidR="00895F23" w:rsidRDefault="00895F23" w:rsidP="00895F23">
      <w:pPr>
        <w:bidi w:val="0"/>
        <w:spacing w:after="0" w:line="480" w:lineRule="auto"/>
        <w:jc w:val="center"/>
        <w:rPr>
          <w:rFonts w:asciiTheme="majorBidi" w:hAnsiTheme="majorBidi" w:cstheme="majorBidi"/>
          <w:b/>
          <w:bCs/>
          <w:sz w:val="24"/>
          <w:szCs w:val="24"/>
          <w:lang w:bidi="ar-JO"/>
        </w:rPr>
      </w:pPr>
    </w:p>
    <w:p w14:paraId="78254D7E" w14:textId="77777777" w:rsidR="00895F23" w:rsidRDefault="00895F23" w:rsidP="00895F23">
      <w:pPr>
        <w:bidi w:val="0"/>
        <w:spacing w:after="0" w:line="480" w:lineRule="auto"/>
        <w:jc w:val="center"/>
        <w:rPr>
          <w:rFonts w:asciiTheme="majorBidi" w:hAnsiTheme="majorBidi" w:cstheme="majorBidi"/>
          <w:b/>
          <w:bCs/>
          <w:sz w:val="24"/>
          <w:szCs w:val="24"/>
          <w:lang w:bidi="ar-JO"/>
        </w:rPr>
      </w:pPr>
    </w:p>
    <w:p w14:paraId="4A1AD641" w14:textId="77777777" w:rsidR="00895F23" w:rsidRDefault="00895F23" w:rsidP="00895F23">
      <w:pPr>
        <w:bidi w:val="0"/>
        <w:spacing w:after="0" w:line="480" w:lineRule="auto"/>
        <w:jc w:val="center"/>
        <w:rPr>
          <w:rFonts w:asciiTheme="majorBidi" w:hAnsiTheme="majorBidi" w:cstheme="majorBidi"/>
          <w:b/>
          <w:bCs/>
          <w:sz w:val="24"/>
          <w:szCs w:val="24"/>
          <w:lang w:bidi="ar-JO"/>
        </w:rPr>
      </w:pPr>
    </w:p>
    <w:p w14:paraId="029A62A5" w14:textId="77777777" w:rsidR="00895F23" w:rsidRDefault="00895F23" w:rsidP="00895F23">
      <w:pPr>
        <w:bidi w:val="0"/>
        <w:spacing w:after="0" w:line="480" w:lineRule="auto"/>
        <w:jc w:val="center"/>
        <w:rPr>
          <w:rFonts w:asciiTheme="majorBidi" w:hAnsiTheme="majorBidi" w:cstheme="majorBidi"/>
          <w:b/>
          <w:bCs/>
          <w:sz w:val="24"/>
          <w:szCs w:val="24"/>
          <w:lang w:bidi="ar-JO"/>
        </w:rPr>
      </w:pPr>
    </w:p>
    <w:p w14:paraId="77C6FE0C" w14:textId="77777777" w:rsidR="00895F23" w:rsidRPr="00D20919" w:rsidRDefault="00895F23" w:rsidP="00895F23">
      <w:pPr>
        <w:bidi w:val="0"/>
        <w:spacing w:after="0"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lastRenderedPageBreak/>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84"/>
        <w:gridCol w:w="1550"/>
        <w:gridCol w:w="1504"/>
      </w:tblGrid>
      <w:tr w:rsidR="00895F23" w:rsidRPr="00D20919" w14:paraId="1906C18F" w14:textId="77777777" w:rsidTr="00C92648">
        <w:trPr>
          <w:jc w:val="center"/>
        </w:trPr>
        <w:tc>
          <w:tcPr>
            <w:tcW w:w="6147" w:type="dxa"/>
            <w:gridSpan w:val="4"/>
            <w:shd w:val="clear" w:color="auto" w:fill="D9D9D9" w:themeFill="background1" w:themeFillShade="D9"/>
            <w:vAlign w:val="center"/>
          </w:tcPr>
          <w:p w14:paraId="280D15B6"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Course Delivery Method</w:t>
            </w:r>
          </w:p>
        </w:tc>
      </w:tr>
      <w:tr w:rsidR="00895F23" w:rsidRPr="00D20919" w14:paraId="2A953D5D" w14:textId="77777777" w:rsidTr="00C92648">
        <w:trPr>
          <w:jc w:val="center"/>
        </w:trPr>
        <w:tc>
          <w:tcPr>
            <w:tcW w:w="6147" w:type="dxa"/>
            <w:gridSpan w:val="4"/>
            <w:shd w:val="clear" w:color="auto" w:fill="auto"/>
          </w:tcPr>
          <w:p w14:paraId="333C47A4" w14:textId="77777777" w:rsidR="00895F23" w:rsidRPr="00D20919" w:rsidRDefault="00895F23" w:rsidP="00C92648">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 xml:space="preserve">    </w:t>
            </w:r>
            <w:sdt>
              <w:sdtPr>
                <w:rPr>
                  <w:rFonts w:asciiTheme="majorBidi" w:hAnsiTheme="majorBidi" w:cstheme="majorBidi"/>
                  <w:b/>
                  <w:bCs/>
                  <w:sz w:val="24"/>
                  <w:szCs w:val="24"/>
                  <w:lang w:bidi="ar-JO"/>
                </w:rPr>
                <w:id w:val="1944255193"/>
                <w14:checkbox>
                  <w14:checked w14:val="1"/>
                  <w14:checkedState w14:val="2612" w14:font="MS Gothic"/>
                  <w14:uncheckedState w14:val="2610" w14:font="MS Gothic"/>
                </w14:checkbox>
              </w:sdtPr>
              <w:sdtContent>
                <w:r w:rsidRPr="00D20919">
                  <w:rPr>
                    <w:rFonts w:ascii="Segoe UI Symbol" w:eastAsia="MS Gothic" w:hAnsi="Segoe UI Symbol" w:cs="Segoe UI Symbol"/>
                    <w:b/>
                    <w:bCs/>
                    <w:sz w:val="24"/>
                    <w:szCs w:val="24"/>
                    <w:lang w:bidi="ar-JO"/>
                  </w:rPr>
                  <w:t>☒</w:t>
                </w:r>
              </w:sdtContent>
            </w:sdt>
            <w:r w:rsidRPr="00D20919">
              <w:rPr>
                <w:rFonts w:asciiTheme="majorBidi" w:hAnsiTheme="majorBidi" w:cstheme="majorBidi"/>
                <w:b/>
                <w:bCs/>
                <w:sz w:val="24"/>
                <w:szCs w:val="24"/>
                <w:lang w:bidi="ar-JO"/>
              </w:rPr>
              <w:t xml:space="preserve"> Physical            </w:t>
            </w:r>
            <w:sdt>
              <w:sdtPr>
                <w:rPr>
                  <w:rFonts w:asciiTheme="majorBidi" w:hAnsiTheme="majorBidi" w:cstheme="majorBidi"/>
                  <w:b/>
                  <w:bCs/>
                  <w:sz w:val="24"/>
                  <w:szCs w:val="24"/>
                  <w:lang w:bidi="ar-JO"/>
                </w:rPr>
                <w:id w:val="-1044053671"/>
                <w14:checkbox>
                  <w14:checked w14:val="0"/>
                  <w14:checkedState w14:val="2612" w14:font="MS Gothic"/>
                  <w14:uncheckedState w14:val="2610" w14:font="MS Gothic"/>
                </w14:checkbox>
              </w:sdtPr>
              <w:sdtContent>
                <w:r w:rsidRPr="00D20919">
                  <w:rPr>
                    <w:rFonts w:ascii="Segoe UI Symbol" w:eastAsia="MS Gothic" w:hAnsi="Segoe UI Symbol" w:cs="Segoe UI Symbol"/>
                    <w:b/>
                    <w:bCs/>
                    <w:sz w:val="24"/>
                    <w:szCs w:val="24"/>
                    <w:lang w:bidi="ar-JO"/>
                  </w:rPr>
                  <w:t>☐</w:t>
                </w:r>
              </w:sdtContent>
            </w:sdt>
            <w:r w:rsidRPr="00D20919">
              <w:rPr>
                <w:rFonts w:asciiTheme="majorBidi" w:hAnsiTheme="majorBidi" w:cstheme="majorBidi"/>
                <w:b/>
                <w:bCs/>
                <w:sz w:val="24"/>
                <w:szCs w:val="24"/>
                <w:lang w:bidi="ar-JO"/>
              </w:rPr>
              <w:t xml:space="preserve"> Online                 </w:t>
            </w:r>
            <w:sdt>
              <w:sdtPr>
                <w:rPr>
                  <w:rFonts w:asciiTheme="majorBidi" w:hAnsiTheme="majorBidi" w:cstheme="majorBidi"/>
                  <w:b/>
                  <w:bCs/>
                  <w:sz w:val="24"/>
                  <w:szCs w:val="24"/>
                  <w:lang w:bidi="ar-JO"/>
                </w:rPr>
                <w:id w:val="-164404171"/>
                <w14:checkbox>
                  <w14:checked w14:val="0"/>
                  <w14:checkedState w14:val="2612" w14:font="MS Gothic"/>
                  <w14:uncheckedState w14:val="2610" w14:font="MS Gothic"/>
                </w14:checkbox>
              </w:sdtPr>
              <w:sdtContent>
                <w:r w:rsidRPr="00D20919">
                  <w:rPr>
                    <w:rFonts w:ascii="Segoe UI Symbol" w:eastAsia="MS Gothic" w:hAnsi="Segoe UI Symbol" w:cs="Segoe UI Symbol"/>
                    <w:b/>
                    <w:bCs/>
                    <w:sz w:val="24"/>
                    <w:szCs w:val="24"/>
                    <w:lang w:bidi="ar-JO"/>
                  </w:rPr>
                  <w:t>☐</w:t>
                </w:r>
              </w:sdtContent>
            </w:sdt>
            <w:r w:rsidRPr="00D20919">
              <w:rPr>
                <w:rFonts w:asciiTheme="majorBidi" w:hAnsiTheme="majorBidi" w:cstheme="majorBidi"/>
                <w:b/>
                <w:bCs/>
                <w:sz w:val="24"/>
                <w:szCs w:val="24"/>
                <w:lang w:bidi="ar-JO"/>
              </w:rPr>
              <w:t xml:space="preserve">  Blended</w:t>
            </w:r>
          </w:p>
        </w:tc>
      </w:tr>
      <w:tr w:rsidR="00895F23" w:rsidRPr="00D20919" w14:paraId="0CA124AC" w14:textId="77777777" w:rsidTr="00C92648">
        <w:trPr>
          <w:jc w:val="center"/>
        </w:trPr>
        <w:tc>
          <w:tcPr>
            <w:tcW w:w="6147" w:type="dxa"/>
            <w:gridSpan w:val="4"/>
            <w:tcBorders>
              <w:bottom w:val="single" w:sz="4" w:space="0" w:color="auto"/>
            </w:tcBorders>
            <w:shd w:val="clear" w:color="auto" w:fill="D9D9D9" w:themeFill="background1" w:themeFillShade="D9"/>
          </w:tcPr>
          <w:p w14:paraId="3A5FEA02"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noProof/>
                <w:sz w:val="24"/>
                <w:szCs w:val="24"/>
              </w:rPr>
              <w:t>Learning Model</w:t>
            </w:r>
          </w:p>
        </w:tc>
      </w:tr>
      <w:tr w:rsidR="00895F23" w:rsidRPr="00D20919" w14:paraId="1721681C" w14:textId="77777777" w:rsidTr="00C92648">
        <w:trPr>
          <w:jc w:val="center"/>
        </w:trPr>
        <w:tc>
          <w:tcPr>
            <w:tcW w:w="1503" w:type="dxa"/>
            <w:tcBorders>
              <w:bottom w:val="single" w:sz="4" w:space="0" w:color="auto"/>
            </w:tcBorders>
            <w:shd w:val="clear" w:color="auto" w:fill="auto"/>
            <w:vAlign w:val="center"/>
          </w:tcPr>
          <w:p w14:paraId="1D089B13"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sz w:val="24"/>
                <w:szCs w:val="24"/>
                <w:lang w:bidi="ar-JO"/>
              </w:rPr>
              <w:t>Physical</w:t>
            </w:r>
          </w:p>
        </w:tc>
        <w:tc>
          <w:tcPr>
            <w:tcW w:w="1630" w:type="dxa"/>
            <w:shd w:val="clear" w:color="auto" w:fill="auto"/>
          </w:tcPr>
          <w:p w14:paraId="6E31F168"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noProof/>
                <w:sz w:val="24"/>
                <w:szCs w:val="24"/>
              </w:rPr>
              <w:t>Asynchronous</w:t>
            </w:r>
          </w:p>
        </w:tc>
        <w:tc>
          <w:tcPr>
            <w:tcW w:w="1510" w:type="dxa"/>
            <w:shd w:val="clear" w:color="auto" w:fill="auto"/>
          </w:tcPr>
          <w:p w14:paraId="0D0703E4"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noProof/>
                <w:sz w:val="24"/>
                <w:szCs w:val="24"/>
              </w:rPr>
              <w:t>Synchronous</w:t>
            </w:r>
          </w:p>
        </w:tc>
        <w:tc>
          <w:tcPr>
            <w:tcW w:w="1504" w:type="dxa"/>
            <w:vMerge w:val="restart"/>
            <w:shd w:val="clear" w:color="auto" w:fill="auto"/>
          </w:tcPr>
          <w:p w14:paraId="612D04E3"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noProof/>
                <w:sz w:val="24"/>
                <w:szCs w:val="24"/>
              </w:rPr>
              <w:t xml:space="preserve">Precentage </w:t>
            </w:r>
          </w:p>
        </w:tc>
      </w:tr>
      <w:tr w:rsidR="00895F23" w:rsidRPr="00D20919" w14:paraId="4AE87CFD" w14:textId="77777777" w:rsidTr="00C92648">
        <w:trPr>
          <w:jc w:val="center"/>
        </w:trPr>
        <w:tc>
          <w:tcPr>
            <w:tcW w:w="1503" w:type="dxa"/>
            <w:tcBorders>
              <w:top w:val="single" w:sz="4" w:space="0" w:color="auto"/>
            </w:tcBorders>
            <w:shd w:val="clear" w:color="auto" w:fill="auto"/>
          </w:tcPr>
          <w:p w14:paraId="77A3C65F" w14:textId="77777777" w:rsidR="00895F23" w:rsidRPr="00D20919" w:rsidRDefault="00895F23" w:rsidP="00C92648">
            <w:pPr>
              <w:spacing w:line="480" w:lineRule="auto"/>
              <w:jc w:val="center"/>
              <w:rPr>
                <w:rFonts w:asciiTheme="majorBidi" w:hAnsiTheme="majorBidi" w:cstheme="majorBidi"/>
                <w:b/>
                <w:bCs/>
                <w:noProof/>
                <w:sz w:val="24"/>
                <w:szCs w:val="24"/>
                <w:rtl/>
              </w:rPr>
            </w:pPr>
            <w:r w:rsidRPr="00D20919">
              <w:rPr>
                <w:rFonts w:asciiTheme="majorBidi" w:hAnsiTheme="majorBidi" w:cstheme="majorBidi"/>
                <w:b/>
                <w:bCs/>
                <w:noProof/>
                <w:sz w:val="24"/>
                <w:szCs w:val="24"/>
              </w:rPr>
              <w:t>100%</w:t>
            </w:r>
          </w:p>
        </w:tc>
        <w:tc>
          <w:tcPr>
            <w:tcW w:w="1630" w:type="dxa"/>
            <w:shd w:val="clear" w:color="auto" w:fill="auto"/>
          </w:tcPr>
          <w:p w14:paraId="60FE204C" w14:textId="77777777" w:rsidR="00895F23" w:rsidRPr="00D20919" w:rsidRDefault="00895F23" w:rsidP="00C92648">
            <w:pPr>
              <w:spacing w:line="480" w:lineRule="auto"/>
              <w:jc w:val="center"/>
              <w:rPr>
                <w:rFonts w:asciiTheme="majorBidi" w:hAnsiTheme="majorBidi" w:cstheme="majorBidi"/>
                <w:b/>
                <w:bCs/>
                <w:noProof/>
                <w:sz w:val="24"/>
                <w:szCs w:val="24"/>
                <w:rtl/>
              </w:rPr>
            </w:pPr>
          </w:p>
        </w:tc>
        <w:tc>
          <w:tcPr>
            <w:tcW w:w="1510" w:type="dxa"/>
            <w:shd w:val="clear" w:color="auto" w:fill="auto"/>
          </w:tcPr>
          <w:p w14:paraId="1029F222" w14:textId="77777777" w:rsidR="00895F23" w:rsidRPr="00D20919" w:rsidRDefault="00895F23" w:rsidP="00C92648">
            <w:pPr>
              <w:spacing w:line="480" w:lineRule="auto"/>
              <w:jc w:val="center"/>
              <w:rPr>
                <w:rFonts w:asciiTheme="majorBidi" w:hAnsiTheme="majorBidi" w:cstheme="majorBidi"/>
                <w:b/>
                <w:bCs/>
                <w:noProof/>
                <w:sz w:val="24"/>
                <w:szCs w:val="24"/>
                <w:rtl/>
              </w:rPr>
            </w:pPr>
          </w:p>
        </w:tc>
        <w:tc>
          <w:tcPr>
            <w:tcW w:w="1504" w:type="dxa"/>
            <w:vMerge/>
            <w:shd w:val="clear" w:color="auto" w:fill="auto"/>
          </w:tcPr>
          <w:p w14:paraId="343AB2C2" w14:textId="77777777" w:rsidR="00895F23" w:rsidRPr="00D20919" w:rsidRDefault="00895F23" w:rsidP="00C92648">
            <w:pPr>
              <w:spacing w:line="480" w:lineRule="auto"/>
              <w:jc w:val="center"/>
              <w:rPr>
                <w:rFonts w:asciiTheme="majorBidi" w:hAnsiTheme="majorBidi" w:cstheme="majorBidi"/>
                <w:b/>
                <w:bCs/>
                <w:noProof/>
                <w:sz w:val="24"/>
                <w:szCs w:val="24"/>
                <w:rtl/>
              </w:rPr>
            </w:pPr>
          </w:p>
        </w:tc>
      </w:tr>
    </w:tbl>
    <w:p w14:paraId="540FDECF" w14:textId="77777777" w:rsidR="00895F23" w:rsidRPr="00D20919" w:rsidRDefault="00895F23" w:rsidP="00895F23">
      <w:pPr>
        <w:spacing w:after="0" w:line="480" w:lineRule="auto"/>
        <w:rPr>
          <w:rFonts w:asciiTheme="majorBidi" w:hAnsiTheme="majorBidi" w:cstheme="majorBidi"/>
          <w:b/>
          <w:bCs/>
          <w:sz w:val="24"/>
          <w:szCs w:val="24"/>
          <w:rtl/>
        </w:rPr>
      </w:pPr>
    </w:p>
    <w:p w14:paraId="7FE3906C" w14:textId="77777777" w:rsidR="00895F23" w:rsidRPr="00D20919" w:rsidRDefault="00895F23" w:rsidP="00895F23">
      <w:pPr>
        <w:spacing w:after="0" w:line="480" w:lineRule="auto"/>
        <w:jc w:val="center"/>
        <w:rPr>
          <w:rFonts w:asciiTheme="majorBidi" w:hAnsiTheme="majorBidi" w:cstheme="majorBidi"/>
          <w:b/>
          <w:bCs/>
          <w:sz w:val="24"/>
          <w:szCs w:val="24"/>
          <w:rtl/>
        </w:rPr>
      </w:pPr>
      <w:r w:rsidRPr="00D20919">
        <w:rPr>
          <w:rFonts w:asciiTheme="majorBidi" w:hAnsiTheme="majorBidi" w:cstheme="majorBidi"/>
          <w:b/>
          <w:bCs/>
          <w:sz w:val="24"/>
          <w:szCs w:val="24"/>
        </w:rPr>
        <w:t xml:space="preserve">Course Description </w:t>
      </w:r>
    </w:p>
    <w:tbl>
      <w:tblPr>
        <w:tblStyle w:val="TableGrid"/>
        <w:bidiVisual/>
        <w:tblW w:w="946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465"/>
      </w:tblGrid>
      <w:tr w:rsidR="00895F23" w:rsidRPr="00D20919" w14:paraId="2A22035C" w14:textId="77777777" w:rsidTr="00C92648">
        <w:tc>
          <w:tcPr>
            <w:tcW w:w="9465" w:type="dxa"/>
          </w:tcPr>
          <w:p w14:paraId="58288EA5" w14:textId="77777777" w:rsidR="00895F23" w:rsidRPr="00D20919" w:rsidRDefault="00895F23" w:rsidP="00C92648">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sz w:val="24"/>
                <w:szCs w:val="24"/>
              </w:rPr>
              <w:t>This course focuses on providing health care for the aging client within the framework of the nursing process. Emphasis is on understanding the unique needs of the aging population, encouraging health promotion and self-care, identifying variable responses of elderly clients to pathological conditions, and maintaining a level of function that promotes quality of life.</w:t>
            </w:r>
          </w:p>
          <w:p w14:paraId="26F54342" w14:textId="77777777" w:rsidR="00895F23" w:rsidRPr="00D20919" w:rsidRDefault="00895F23" w:rsidP="00C92648">
            <w:pPr>
              <w:spacing w:line="480" w:lineRule="auto"/>
              <w:rPr>
                <w:rFonts w:asciiTheme="majorBidi" w:hAnsiTheme="majorBidi" w:cstheme="majorBidi"/>
                <w:b/>
                <w:bCs/>
                <w:sz w:val="24"/>
                <w:szCs w:val="24"/>
                <w:rtl/>
                <w:lang w:bidi="ar-JO"/>
              </w:rPr>
            </w:pPr>
          </w:p>
        </w:tc>
      </w:tr>
    </w:tbl>
    <w:p w14:paraId="75E7A5BA" w14:textId="77777777" w:rsidR="00895F23" w:rsidRPr="00D20919" w:rsidRDefault="00895F23" w:rsidP="00895F23">
      <w:pPr>
        <w:bidi w:val="0"/>
        <w:spacing w:line="480" w:lineRule="auto"/>
        <w:rPr>
          <w:rFonts w:asciiTheme="majorBidi" w:hAnsiTheme="majorBidi" w:cstheme="majorBidi"/>
          <w:b/>
          <w:bCs/>
          <w:sz w:val="24"/>
          <w:szCs w:val="24"/>
          <w:rtl/>
        </w:rPr>
      </w:pPr>
    </w:p>
    <w:p w14:paraId="52CDD172" w14:textId="77777777" w:rsidR="00895F23" w:rsidRPr="00D20919" w:rsidRDefault="00895F23" w:rsidP="00895F23">
      <w:pPr>
        <w:spacing w:after="0" w:line="480" w:lineRule="auto"/>
        <w:jc w:val="center"/>
        <w:rPr>
          <w:rFonts w:asciiTheme="majorBidi" w:hAnsiTheme="majorBidi" w:cstheme="majorBidi"/>
          <w:sz w:val="24"/>
          <w:szCs w:val="24"/>
          <w:rtl/>
        </w:rPr>
      </w:pPr>
      <w:r w:rsidRPr="00D20919">
        <w:rPr>
          <w:rFonts w:asciiTheme="majorBidi" w:hAnsiTheme="majorBidi" w:cstheme="majorBidi"/>
          <w:b/>
          <w:bCs/>
          <w:sz w:val="24"/>
          <w:szCs w:val="24"/>
        </w:rPr>
        <w:t>Course Learning Outcomes</w:t>
      </w:r>
    </w:p>
    <w:tbl>
      <w:tblPr>
        <w:tblStyle w:val="TableGrid"/>
        <w:bidiVisual/>
        <w:tblW w:w="0" w:type="auto"/>
        <w:tblInd w:w="-273" w:type="dxa"/>
        <w:tblLook w:val="04A0" w:firstRow="1" w:lastRow="0" w:firstColumn="1" w:lastColumn="0" w:noHBand="0" w:noVBand="1"/>
      </w:tblPr>
      <w:tblGrid>
        <w:gridCol w:w="1763"/>
        <w:gridCol w:w="6023"/>
        <w:gridCol w:w="1463"/>
      </w:tblGrid>
      <w:tr w:rsidR="00895F23" w:rsidRPr="00D20919" w14:paraId="50C2FCAB" w14:textId="77777777" w:rsidTr="00C92648">
        <w:tc>
          <w:tcPr>
            <w:tcW w:w="176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3CE8EC70"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 xml:space="preserve">Corresponding Program outcomes  </w:t>
            </w:r>
          </w:p>
        </w:tc>
        <w:tc>
          <w:tcPr>
            <w:tcW w:w="604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4EC35F5A"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rPr>
              <w:t>Outcomes</w:t>
            </w:r>
          </w:p>
        </w:tc>
        <w:tc>
          <w:tcPr>
            <w:tcW w:w="146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382DD14B"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Number</w:t>
            </w:r>
          </w:p>
        </w:tc>
      </w:tr>
      <w:tr w:rsidR="00895F23" w:rsidRPr="00D20919" w14:paraId="0E260CFA" w14:textId="77777777" w:rsidTr="00C92648">
        <w:tc>
          <w:tcPr>
            <w:tcW w:w="9269" w:type="dxa"/>
            <w:gridSpan w:val="3"/>
            <w:tcBorders>
              <w:left w:val="thickThinLargeGap" w:sz="2" w:space="0" w:color="auto"/>
              <w:right w:val="thickThinLargeGap" w:sz="2" w:space="0" w:color="auto"/>
            </w:tcBorders>
            <w:shd w:val="clear" w:color="auto" w:fill="D9D9D9" w:themeFill="background1" w:themeFillShade="D9"/>
          </w:tcPr>
          <w:p w14:paraId="6363FE77"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 xml:space="preserve">Knowledge </w:t>
            </w:r>
          </w:p>
        </w:tc>
      </w:tr>
      <w:tr w:rsidR="00895F23" w:rsidRPr="00D20919" w14:paraId="1097FF1B" w14:textId="77777777" w:rsidTr="00C92648">
        <w:tc>
          <w:tcPr>
            <w:tcW w:w="1763" w:type="dxa"/>
            <w:tcBorders>
              <w:left w:val="thickThinLargeGap" w:sz="2" w:space="0" w:color="auto"/>
              <w:right w:val="single" w:sz="4" w:space="0" w:color="auto"/>
            </w:tcBorders>
          </w:tcPr>
          <w:p w14:paraId="64CC7BF4"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KP1</w:t>
            </w:r>
          </w:p>
        </w:tc>
        <w:tc>
          <w:tcPr>
            <w:tcW w:w="6041" w:type="dxa"/>
            <w:tcBorders>
              <w:left w:val="single" w:sz="4" w:space="0" w:color="auto"/>
              <w:right w:val="single" w:sz="4" w:space="0" w:color="auto"/>
            </w:tcBorders>
          </w:tcPr>
          <w:p w14:paraId="13BC3522"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 xml:space="preserve">Integrate evidenced-based knowledge from physiology, </w:t>
            </w:r>
            <w:proofErr w:type="gramStart"/>
            <w:r w:rsidRPr="00D20919">
              <w:rPr>
                <w:rFonts w:asciiTheme="majorBidi" w:hAnsiTheme="majorBidi" w:cstheme="majorBidi"/>
                <w:sz w:val="24"/>
                <w:szCs w:val="24"/>
              </w:rPr>
              <w:t>psychology</w:t>
            </w:r>
            <w:proofErr w:type="gramEnd"/>
            <w:r w:rsidRPr="00D20919">
              <w:rPr>
                <w:rFonts w:asciiTheme="majorBidi" w:hAnsiTheme="majorBidi" w:cstheme="majorBidi"/>
                <w:sz w:val="24"/>
                <w:szCs w:val="24"/>
              </w:rPr>
              <w:t xml:space="preserve"> and nursing to assess, plan a client-centered care for ageing population in all health dimensions, actual and potential health problems, and collaborative problems to achieve the expected outcomes</w:t>
            </w:r>
          </w:p>
        </w:tc>
        <w:tc>
          <w:tcPr>
            <w:tcW w:w="1465" w:type="dxa"/>
            <w:tcBorders>
              <w:left w:val="single" w:sz="4" w:space="0" w:color="auto"/>
              <w:right w:val="thickThinLargeGap" w:sz="2" w:space="0" w:color="auto"/>
            </w:tcBorders>
          </w:tcPr>
          <w:p w14:paraId="364F05A3"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K1</w:t>
            </w:r>
          </w:p>
        </w:tc>
      </w:tr>
      <w:tr w:rsidR="00895F23" w:rsidRPr="00D20919" w14:paraId="17B56E54" w14:textId="77777777" w:rsidTr="00C92648">
        <w:tc>
          <w:tcPr>
            <w:tcW w:w="1763" w:type="dxa"/>
            <w:tcBorders>
              <w:left w:val="thickThinLargeGap" w:sz="2" w:space="0" w:color="auto"/>
              <w:right w:val="single" w:sz="4" w:space="0" w:color="auto"/>
            </w:tcBorders>
          </w:tcPr>
          <w:p w14:paraId="32226DD3"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lastRenderedPageBreak/>
              <w:t>KP2</w:t>
            </w:r>
          </w:p>
        </w:tc>
        <w:tc>
          <w:tcPr>
            <w:tcW w:w="6041" w:type="dxa"/>
            <w:tcBorders>
              <w:left w:val="single" w:sz="4" w:space="0" w:color="auto"/>
              <w:right w:val="single" w:sz="4" w:space="0" w:color="auto"/>
            </w:tcBorders>
          </w:tcPr>
          <w:p w14:paraId="6DDC0846"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 xml:space="preserve">Understand current research, recent technology, available </w:t>
            </w:r>
            <w:proofErr w:type="gramStart"/>
            <w:r w:rsidRPr="00D20919">
              <w:rPr>
                <w:rFonts w:asciiTheme="majorBidi" w:hAnsiTheme="majorBidi" w:cstheme="majorBidi"/>
                <w:sz w:val="24"/>
                <w:szCs w:val="24"/>
              </w:rPr>
              <w:t>resources</w:t>
            </w:r>
            <w:proofErr w:type="gramEnd"/>
            <w:r w:rsidRPr="00D20919">
              <w:rPr>
                <w:rFonts w:asciiTheme="majorBidi" w:hAnsiTheme="majorBidi" w:cstheme="majorBidi"/>
                <w:sz w:val="24"/>
                <w:szCs w:val="24"/>
              </w:rPr>
              <w:t xml:space="preserve"> and facilities, and gained management and leadership skills to assess policies, micro and macro environmental safety, effectiveness, availability, cost benefits, efficacies, source allocation, needs, and impacts</w:t>
            </w:r>
          </w:p>
        </w:tc>
        <w:tc>
          <w:tcPr>
            <w:tcW w:w="1465" w:type="dxa"/>
            <w:tcBorders>
              <w:left w:val="single" w:sz="4" w:space="0" w:color="auto"/>
              <w:right w:val="thickThinLargeGap" w:sz="2" w:space="0" w:color="auto"/>
            </w:tcBorders>
          </w:tcPr>
          <w:p w14:paraId="2D36505B"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K2</w:t>
            </w:r>
          </w:p>
        </w:tc>
      </w:tr>
      <w:tr w:rsidR="00895F23" w:rsidRPr="00D20919" w14:paraId="59C73811" w14:textId="77777777" w:rsidTr="00C92648">
        <w:tc>
          <w:tcPr>
            <w:tcW w:w="9269" w:type="dxa"/>
            <w:gridSpan w:val="3"/>
            <w:tcBorders>
              <w:left w:val="thickThinLargeGap" w:sz="2" w:space="0" w:color="auto"/>
              <w:right w:val="thickThinLargeGap" w:sz="2" w:space="0" w:color="auto"/>
            </w:tcBorders>
            <w:shd w:val="clear" w:color="auto" w:fill="D9D9D9" w:themeFill="background1" w:themeFillShade="D9"/>
          </w:tcPr>
          <w:p w14:paraId="265659FE" w14:textId="77777777" w:rsidR="00895F23" w:rsidRPr="00D20919" w:rsidRDefault="00895F23" w:rsidP="00C92648">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 xml:space="preserve">Skills </w:t>
            </w:r>
          </w:p>
        </w:tc>
      </w:tr>
      <w:tr w:rsidR="00895F23" w:rsidRPr="00D20919" w14:paraId="51746BB0" w14:textId="77777777" w:rsidTr="00C92648">
        <w:tc>
          <w:tcPr>
            <w:tcW w:w="1763" w:type="dxa"/>
            <w:tcBorders>
              <w:left w:val="thickThinLargeGap" w:sz="2" w:space="0" w:color="auto"/>
              <w:right w:val="single" w:sz="4" w:space="0" w:color="auto"/>
            </w:tcBorders>
          </w:tcPr>
          <w:p w14:paraId="4ABED95D"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SP1</w:t>
            </w:r>
          </w:p>
        </w:tc>
        <w:tc>
          <w:tcPr>
            <w:tcW w:w="6041" w:type="dxa"/>
            <w:tcBorders>
              <w:left w:val="single" w:sz="4" w:space="0" w:color="auto"/>
              <w:right w:val="single" w:sz="4" w:space="0" w:color="auto"/>
            </w:tcBorders>
          </w:tcPr>
          <w:p w14:paraId="16A5A1ED"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 xml:space="preserve">Equip students with an evidence-based, critical thinking and analytical skills to be able to plan and implement desired health change among elderly within terms of contextual legislations. </w:t>
            </w:r>
          </w:p>
        </w:tc>
        <w:tc>
          <w:tcPr>
            <w:tcW w:w="1465" w:type="dxa"/>
            <w:tcBorders>
              <w:left w:val="single" w:sz="4" w:space="0" w:color="auto"/>
              <w:right w:val="thickThinLargeGap" w:sz="2" w:space="0" w:color="auto"/>
            </w:tcBorders>
          </w:tcPr>
          <w:p w14:paraId="6B41AC1B"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S1</w:t>
            </w:r>
          </w:p>
        </w:tc>
      </w:tr>
      <w:tr w:rsidR="00895F23" w:rsidRPr="00D20919" w14:paraId="06DEDCE0" w14:textId="77777777" w:rsidTr="00C92648">
        <w:tc>
          <w:tcPr>
            <w:tcW w:w="1763" w:type="dxa"/>
            <w:tcBorders>
              <w:left w:val="thickThinLargeGap" w:sz="2" w:space="0" w:color="auto"/>
              <w:right w:val="single" w:sz="4" w:space="0" w:color="auto"/>
            </w:tcBorders>
          </w:tcPr>
          <w:p w14:paraId="7A541DB8"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SP2</w:t>
            </w:r>
          </w:p>
        </w:tc>
        <w:tc>
          <w:tcPr>
            <w:tcW w:w="6041" w:type="dxa"/>
            <w:tcBorders>
              <w:left w:val="single" w:sz="4" w:space="0" w:color="auto"/>
              <w:right w:val="single" w:sz="4" w:space="0" w:color="auto"/>
            </w:tcBorders>
          </w:tcPr>
          <w:p w14:paraId="0805136F" w14:textId="77777777" w:rsidR="00895F23" w:rsidRPr="00D20919" w:rsidRDefault="00895F23" w:rsidP="00C92648">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Enable students to apply the gained nursing skills, including the physiological, psychological, social, and management and leadership to ensure planning and implementing a safe and secure change to the older population.</w:t>
            </w:r>
          </w:p>
        </w:tc>
        <w:tc>
          <w:tcPr>
            <w:tcW w:w="1465" w:type="dxa"/>
            <w:tcBorders>
              <w:left w:val="single" w:sz="4" w:space="0" w:color="auto"/>
              <w:right w:val="thickThinLargeGap" w:sz="2" w:space="0" w:color="auto"/>
            </w:tcBorders>
          </w:tcPr>
          <w:p w14:paraId="45C738E7"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S2</w:t>
            </w:r>
          </w:p>
        </w:tc>
      </w:tr>
      <w:tr w:rsidR="00895F23" w:rsidRPr="00D20919" w14:paraId="730633A7" w14:textId="77777777" w:rsidTr="00C92648">
        <w:tc>
          <w:tcPr>
            <w:tcW w:w="1763" w:type="dxa"/>
            <w:tcBorders>
              <w:left w:val="thickThinLargeGap" w:sz="2" w:space="0" w:color="auto"/>
              <w:right w:val="single" w:sz="4" w:space="0" w:color="auto"/>
            </w:tcBorders>
          </w:tcPr>
          <w:p w14:paraId="2ECC2085"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SP3</w:t>
            </w:r>
          </w:p>
        </w:tc>
        <w:tc>
          <w:tcPr>
            <w:tcW w:w="6041" w:type="dxa"/>
            <w:tcBorders>
              <w:left w:val="single" w:sz="4" w:space="0" w:color="auto"/>
              <w:right w:val="single" w:sz="4" w:space="0" w:color="auto"/>
            </w:tcBorders>
          </w:tcPr>
          <w:p w14:paraId="6808490F" w14:textId="77777777" w:rsidR="00895F23" w:rsidRPr="00D20919" w:rsidRDefault="00895F23" w:rsidP="00C92648">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implement and manage care at all health levels (primary, secondary, tertiary) for older population according to an accurately documented plan considering clients' confidentiality</w:t>
            </w:r>
          </w:p>
        </w:tc>
        <w:tc>
          <w:tcPr>
            <w:tcW w:w="1465" w:type="dxa"/>
            <w:tcBorders>
              <w:left w:val="single" w:sz="4" w:space="0" w:color="auto"/>
              <w:right w:val="thickThinLargeGap" w:sz="2" w:space="0" w:color="auto"/>
            </w:tcBorders>
          </w:tcPr>
          <w:p w14:paraId="20E7ADE0"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S3</w:t>
            </w:r>
          </w:p>
        </w:tc>
      </w:tr>
      <w:tr w:rsidR="00895F23" w:rsidRPr="00D20919" w14:paraId="0DB09DF2" w14:textId="77777777" w:rsidTr="00C92648">
        <w:tc>
          <w:tcPr>
            <w:tcW w:w="1763" w:type="dxa"/>
            <w:tcBorders>
              <w:left w:val="thickThinLargeGap" w:sz="2" w:space="0" w:color="auto"/>
              <w:right w:val="single" w:sz="4" w:space="0" w:color="auto"/>
            </w:tcBorders>
          </w:tcPr>
          <w:p w14:paraId="4FF8803C"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SP4</w:t>
            </w:r>
          </w:p>
        </w:tc>
        <w:tc>
          <w:tcPr>
            <w:tcW w:w="6041" w:type="dxa"/>
            <w:tcBorders>
              <w:left w:val="single" w:sz="4" w:space="0" w:color="auto"/>
              <w:right w:val="single" w:sz="4" w:space="0" w:color="auto"/>
            </w:tcBorders>
          </w:tcPr>
          <w:p w14:paraId="0B5C4D4D" w14:textId="77777777" w:rsidR="00895F23" w:rsidRPr="00D20919" w:rsidRDefault="00895F23" w:rsidP="00C92648">
            <w:pPr>
              <w:bidi w:val="0"/>
              <w:spacing w:line="480" w:lineRule="auto"/>
              <w:rPr>
                <w:rFonts w:asciiTheme="majorBidi" w:hAnsiTheme="majorBidi" w:cstheme="majorBidi"/>
                <w:color w:val="000000"/>
                <w:sz w:val="24"/>
                <w:szCs w:val="24"/>
              </w:rPr>
            </w:pPr>
            <w:r w:rsidRPr="00D20919">
              <w:rPr>
                <w:rFonts w:asciiTheme="majorBidi" w:hAnsiTheme="majorBidi" w:cstheme="majorBidi"/>
                <w:sz w:val="24"/>
                <w:szCs w:val="24"/>
              </w:rPr>
              <w:t>determine accurately and effectively the progression of client towards planned change and care plan</w:t>
            </w:r>
          </w:p>
        </w:tc>
        <w:tc>
          <w:tcPr>
            <w:tcW w:w="1465" w:type="dxa"/>
            <w:tcBorders>
              <w:left w:val="single" w:sz="4" w:space="0" w:color="auto"/>
              <w:right w:val="thickThinLargeGap" w:sz="2" w:space="0" w:color="auto"/>
            </w:tcBorders>
          </w:tcPr>
          <w:p w14:paraId="6F0E2BBB"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S4</w:t>
            </w:r>
          </w:p>
        </w:tc>
      </w:tr>
      <w:tr w:rsidR="00895F23" w:rsidRPr="00D20919" w14:paraId="092936BA" w14:textId="77777777" w:rsidTr="00C92648">
        <w:tc>
          <w:tcPr>
            <w:tcW w:w="9269" w:type="dxa"/>
            <w:gridSpan w:val="3"/>
            <w:tcBorders>
              <w:left w:val="thickThinLargeGap" w:sz="2" w:space="0" w:color="auto"/>
              <w:right w:val="thickThinLargeGap" w:sz="2" w:space="0" w:color="auto"/>
            </w:tcBorders>
            <w:shd w:val="clear" w:color="auto" w:fill="D9D9D9" w:themeFill="background1" w:themeFillShade="D9"/>
          </w:tcPr>
          <w:p w14:paraId="4BA80DE0" w14:textId="77777777" w:rsidR="00895F23" w:rsidRPr="00D20919" w:rsidRDefault="00895F23" w:rsidP="00C92648">
            <w:pPr>
              <w:spacing w:line="480" w:lineRule="auto"/>
              <w:jc w:val="center"/>
              <w:rPr>
                <w:rFonts w:asciiTheme="majorBidi" w:hAnsiTheme="majorBidi" w:cstheme="majorBidi"/>
                <w:sz w:val="24"/>
                <w:szCs w:val="24"/>
                <w:rtl/>
                <w:lang w:bidi="ar-JO"/>
              </w:rPr>
            </w:pPr>
            <w:r w:rsidRPr="00D20919">
              <w:rPr>
                <w:rFonts w:asciiTheme="majorBidi" w:hAnsiTheme="majorBidi" w:cstheme="majorBidi"/>
                <w:b/>
                <w:bCs/>
                <w:sz w:val="24"/>
                <w:szCs w:val="24"/>
                <w:lang w:bidi="ar-JO"/>
              </w:rPr>
              <w:t>Competencies</w:t>
            </w:r>
          </w:p>
        </w:tc>
      </w:tr>
      <w:tr w:rsidR="00895F23" w:rsidRPr="00D20919" w14:paraId="580CCCBE" w14:textId="77777777" w:rsidTr="00C92648">
        <w:tc>
          <w:tcPr>
            <w:tcW w:w="1763" w:type="dxa"/>
            <w:tcBorders>
              <w:left w:val="thickThinLargeGap" w:sz="2" w:space="0" w:color="auto"/>
              <w:right w:val="single" w:sz="4" w:space="0" w:color="auto"/>
            </w:tcBorders>
          </w:tcPr>
          <w:p w14:paraId="0D2523B6"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CP1</w:t>
            </w:r>
          </w:p>
        </w:tc>
        <w:tc>
          <w:tcPr>
            <w:tcW w:w="6041" w:type="dxa"/>
            <w:tcBorders>
              <w:left w:val="single" w:sz="4" w:space="0" w:color="auto"/>
              <w:right w:val="single" w:sz="4" w:space="0" w:color="auto"/>
            </w:tcBorders>
          </w:tcPr>
          <w:p w14:paraId="64D7C20D"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rPr>
              <w:t xml:space="preserve"> Enable students to apply national and global professional and ethical standards, in applying gerontological nursing roles ranging from educating to advocacy in community fields with acknowledgment and awareness of individuals, families’, and aggregates’ dignity, culture, values.</w:t>
            </w:r>
          </w:p>
        </w:tc>
        <w:tc>
          <w:tcPr>
            <w:tcW w:w="1465" w:type="dxa"/>
            <w:tcBorders>
              <w:left w:val="single" w:sz="4" w:space="0" w:color="auto"/>
              <w:right w:val="thickThinLargeGap" w:sz="2" w:space="0" w:color="auto"/>
            </w:tcBorders>
          </w:tcPr>
          <w:p w14:paraId="443C4AC2"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C1</w:t>
            </w:r>
          </w:p>
        </w:tc>
      </w:tr>
      <w:tr w:rsidR="00895F23" w:rsidRPr="00D20919" w14:paraId="2939AB14" w14:textId="77777777" w:rsidTr="00C92648">
        <w:tc>
          <w:tcPr>
            <w:tcW w:w="1763" w:type="dxa"/>
            <w:tcBorders>
              <w:left w:val="thickThinLargeGap" w:sz="2" w:space="0" w:color="auto"/>
              <w:right w:val="single" w:sz="4" w:space="0" w:color="auto"/>
            </w:tcBorders>
          </w:tcPr>
          <w:p w14:paraId="7E176DCF"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lastRenderedPageBreak/>
              <w:t>CP2</w:t>
            </w:r>
          </w:p>
        </w:tc>
        <w:tc>
          <w:tcPr>
            <w:tcW w:w="6041" w:type="dxa"/>
            <w:tcBorders>
              <w:left w:val="single" w:sz="4" w:space="0" w:color="auto"/>
              <w:right w:val="single" w:sz="4" w:space="0" w:color="auto"/>
            </w:tcBorders>
          </w:tcPr>
          <w:p w14:paraId="63DCA7C4" w14:textId="77777777" w:rsidR="00895F23" w:rsidRPr="00D20919" w:rsidRDefault="00895F23" w:rsidP="00C92648">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 xml:space="preserve">Apply the gained skills related to resilience, communication, </w:t>
            </w:r>
            <w:proofErr w:type="gramStart"/>
            <w:r w:rsidRPr="00D20919">
              <w:rPr>
                <w:rFonts w:asciiTheme="majorBidi" w:hAnsiTheme="majorBidi" w:cstheme="majorBidi"/>
                <w:sz w:val="24"/>
                <w:szCs w:val="24"/>
              </w:rPr>
              <w:t>coordination</w:t>
            </w:r>
            <w:proofErr w:type="gramEnd"/>
            <w:r w:rsidRPr="00D20919">
              <w:rPr>
                <w:rFonts w:asciiTheme="majorBidi" w:hAnsiTheme="majorBidi" w:cstheme="majorBidi"/>
                <w:sz w:val="24"/>
                <w:szCs w:val="24"/>
              </w:rPr>
              <w:t xml:space="preserve">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65" w:type="dxa"/>
            <w:tcBorders>
              <w:left w:val="single" w:sz="4" w:space="0" w:color="auto"/>
              <w:right w:val="thickThinLargeGap" w:sz="2" w:space="0" w:color="auto"/>
            </w:tcBorders>
          </w:tcPr>
          <w:p w14:paraId="231CF6ED"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C2</w:t>
            </w:r>
          </w:p>
        </w:tc>
      </w:tr>
      <w:tr w:rsidR="00895F23" w:rsidRPr="00D20919" w14:paraId="79126464" w14:textId="77777777" w:rsidTr="00C92648">
        <w:tc>
          <w:tcPr>
            <w:tcW w:w="1763" w:type="dxa"/>
            <w:tcBorders>
              <w:left w:val="thickThinLargeGap" w:sz="2" w:space="0" w:color="auto"/>
              <w:right w:val="single" w:sz="4" w:space="0" w:color="auto"/>
            </w:tcBorders>
          </w:tcPr>
          <w:p w14:paraId="2464F4F6" w14:textId="77777777" w:rsidR="00895F23" w:rsidRPr="00D20919" w:rsidRDefault="00895F23" w:rsidP="00C92648">
            <w:pPr>
              <w:spacing w:line="480" w:lineRule="auto"/>
              <w:jc w:val="center"/>
              <w:rPr>
                <w:rFonts w:asciiTheme="majorBidi" w:hAnsiTheme="majorBidi" w:cstheme="majorBidi"/>
                <w:sz w:val="24"/>
                <w:szCs w:val="24"/>
                <w:lang w:bidi="ar-JO"/>
              </w:rPr>
            </w:pPr>
            <w:r w:rsidRPr="00D20919">
              <w:rPr>
                <w:rFonts w:asciiTheme="majorBidi" w:hAnsiTheme="majorBidi" w:cstheme="majorBidi"/>
                <w:sz w:val="24"/>
                <w:szCs w:val="24"/>
                <w:lang w:bidi="ar-JO"/>
              </w:rPr>
              <w:t>CP3</w:t>
            </w:r>
          </w:p>
        </w:tc>
        <w:tc>
          <w:tcPr>
            <w:tcW w:w="6041" w:type="dxa"/>
            <w:tcBorders>
              <w:left w:val="single" w:sz="4" w:space="0" w:color="auto"/>
              <w:right w:val="single" w:sz="4" w:space="0" w:color="auto"/>
            </w:tcBorders>
          </w:tcPr>
          <w:p w14:paraId="50163AE9" w14:textId="77777777" w:rsidR="00895F23" w:rsidRPr="00D20919" w:rsidRDefault="00895F23" w:rsidP="00C92648">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 xml:space="preserve">promotes effective mechanisms for the development, </w:t>
            </w:r>
            <w:proofErr w:type="gramStart"/>
            <w:r w:rsidRPr="00D20919">
              <w:rPr>
                <w:rFonts w:asciiTheme="majorBidi" w:hAnsiTheme="majorBidi" w:cstheme="majorBidi"/>
                <w:sz w:val="24"/>
                <w:szCs w:val="24"/>
              </w:rPr>
              <w:t>implementation</w:t>
            </w:r>
            <w:proofErr w:type="gramEnd"/>
            <w:r w:rsidRPr="00D20919">
              <w:rPr>
                <w:rFonts w:asciiTheme="majorBidi" w:hAnsiTheme="majorBidi" w:cstheme="majorBidi"/>
                <w:sz w:val="24"/>
                <w:szCs w:val="24"/>
              </w:rPr>
              <w:t xml:space="preserve"> and evaluation of holistic clinical experience to enhance the quality of the provided care in gerontological health settings</w:t>
            </w:r>
          </w:p>
          <w:p w14:paraId="7FDEE9A9" w14:textId="77777777" w:rsidR="00895F23" w:rsidRPr="00D20919" w:rsidRDefault="00895F23" w:rsidP="00C92648">
            <w:pPr>
              <w:bidi w:val="0"/>
              <w:spacing w:line="480" w:lineRule="auto"/>
              <w:rPr>
                <w:rFonts w:asciiTheme="majorBidi" w:hAnsiTheme="majorBidi" w:cstheme="majorBidi"/>
                <w:sz w:val="24"/>
                <w:szCs w:val="24"/>
              </w:rPr>
            </w:pPr>
          </w:p>
        </w:tc>
        <w:tc>
          <w:tcPr>
            <w:tcW w:w="1465" w:type="dxa"/>
            <w:tcBorders>
              <w:left w:val="single" w:sz="4" w:space="0" w:color="auto"/>
              <w:right w:val="thickThinLargeGap" w:sz="2" w:space="0" w:color="auto"/>
            </w:tcBorders>
          </w:tcPr>
          <w:p w14:paraId="25B7039D" w14:textId="77777777" w:rsidR="00895F23" w:rsidRPr="00D20919" w:rsidRDefault="00895F23" w:rsidP="00C92648">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C3</w:t>
            </w:r>
          </w:p>
        </w:tc>
      </w:tr>
    </w:tbl>
    <w:p w14:paraId="51A23FAC" w14:textId="77777777" w:rsidR="00895F23" w:rsidRPr="00D20919" w:rsidRDefault="00895F23" w:rsidP="00895F23">
      <w:pPr>
        <w:bidi w:val="0"/>
        <w:spacing w:after="0" w:line="480" w:lineRule="auto"/>
        <w:rPr>
          <w:rFonts w:asciiTheme="majorBidi" w:hAnsiTheme="majorBidi" w:cstheme="majorBidi"/>
          <w:b/>
          <w:bCs/>
          <w:sz w:val="24"/>
          <w:szCs w:val="24"/>
          <w:rtl/>
        </w:rPr>
      </w:pPr>
    </w:p>
    <w:p w14:paraId="58718053" w14:textId="77777777" w:rsidR="00895F23" w:rsidRPr="00D20919" w:rsidRDefault="00895F23" w:rsidP="00895F23">
      <w:pPr>
        <w:spacing w:after="0" w:line="480" w:lineRule="auto"/>
        <w:jc w:val="center"/>
        <w:rPr>
          <w:rFonts w:asciiTheme="majorBidi" w:hAnsiTheme="majorBidi" w:cstheme="majorBidi"/>
          <w:b/>
          <w:bCs/>
          <w:sz w:val="24"/>
          <w:szCs w:val="24"/>
        </w:rPr>
      </w:pPr>
      <w:r w:rsidRPr="00D20919">
        <w:rPr>
          <w:rFonts w:asciiTheme="majorBidi" w:hAnsiTheme="majorBidi" w:cstheme="majorBidi"/>
          <w:b/>
          <w:bCs/>
          <w:sz w:val="24"/>
          <w:szCs w:val="24"/>
        </w:rPr>
        <w:t>Learning Resources</w:t>
      </w:r>
    </w:p>
    <w:tbl>
      <w:tblPr>
        <w:tblStyle w:val="TableGrid"/>
        <w:bidiVisual/>
        <w:tblW w:w="9645" w:type="dxa"/>
        <w:tblInd w:w="-331" w:type="dxa"/>
        <w:tblLook w:val="04A0" w:firstRow="1" w:lastRow="0" w:firstColumn="1" w:lastColumn="0" w:noHBand="0" w:noVBand="1"/>
      </w:tblPr>
      <w:tblGrid>
        <w:gridCol w:w="6765"/>
        <w:gridCol w:w="2880"/>
      </w:tblGrid>
      <w:tr w:rsidR="00895F23" w:rsidRPr="00D20919" w14:paraId="5C7A1C1C" w14:textId="77777777" w:rsidTr="00C92648">
        <w:trPr>
          <w:trHeight w:val="340"/>
        </w:trPr>
        <w:tc>
          <w:tcPr>
            <w:tcW w:w="6765" w:type="dxa"/>
            <w:tcBorders>
              <w:top w:val="thinThickLargeGap" w:sz="2" w:space="0" w:color="auto"/>
              <w:right w:val="thinThickLargeGap" w:sz="2" w:space="0" w:color="auto"/>
            </w:tcBorders>
          </w:tcPr>
          <w:p w14:paraId="1554DE00"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color w:val="000000"/>
                <w:sz w:val="24"/>
                <w:szCs w:val="24"/>
              </w:rPr>
              <w:t>Eliopoulos, C. (2018). Gerontological nursing (9th Edition). Lippincott Williams &amp; Wilkins.</w:t>
            </w:r>
          </w:p>
        </w:tc>
        <w:tc>
          <w:tcPr>
            <w:tcW w:w="2880" w:type="dxa"/>
            <w:tcBorders>
              <w:top w:val="thinThickLargeGap" w:sz="2" w:space="0" w:color="auto"/>
              <w:right w:val="thinThickLargeGap" w:sz="2" w:space="0" w:color="auto"/>
            </w:tcBorders>
            <w:shd w:val="clear" w:color="auto" w:fill="D9D9D9" w:themeFill="background1" w:themeFillShade="D9"/>
          </w:tcPr>
          <w:p w14:paraId="73D5646A"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Course textbook</w:t>
            </w:r>
          </w:p>
        </w:tc>
      </w:tr>
      <w:tr w:rsidR="00895F23" w:rsidRPr="00D20919" w14:paraId="2C7D452D" w14:textId="77777777" w:rsidTr="00C92648">
        <w:trPr>
          <w:trHeight w:val="340"/>
        </w:trPr>
        <w:tc>
          <w:tcPr>
            <w:tcW w:w="6765" w:type="dxa"/>
            <w:tcBorders>
              <w:right w:val="thinThickLargeGap" w:sz="2" w:space="0" w:color="auto"/>
            </w:tcBorders>
          </w:tcPr>
          <w:p w14:paraId="539543B3" w14:textId="77777777" w:rsidR="00895F23" w:rsidRPr="00D20919" w:rsidRDefault="00895F23" w:rsidP="00C92648">
            <w:pPr>
              <w:bidi w:val="0"/>
              <w:spacing w:line="480" w:lineRule="auto"/>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14:paraId="20530897"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Supporting References</w:t>
            </w:r>
          </w:p>
        </w:tc>
      </w:tr>
      <w:tr w:rsidR="00895F23" w:rsidRPr="00D20919" w14:paraId="46FDC930" w14:textId="77777777" w:rsidTr="00C92648">
        <w:trPr>
          <w:trHeight w:val="261"/>
        </w:trPr>
        <w:tc>
          <w:tcPr>
            <w:tcW w:w="6765" w:type="dxa"/>
            <w:tcBorders>
              <w:right w:val="thinThickLargeGap" w:sz="2" w:space="0" w:color="auto"/>
            </w:tcBorders>
          </w:tcPr>
          <w:p w14:paraId="5CD38B4A" w14:textId="77777777" w:rsidR="00895F23" w:rsidRPr="00D20919" w:rsidRDefault="00895F23" w:rsidP="00C92648">
            <w:pPr>
              <w:bidi w:val="0"/>
              <w:spacing w:line="480" w:lineRule="auto"/>
              <w:rPr>
                <w:rFonts w:asciiTheme="majorBidi" w:hAnsiTheme="majorBidi" w:cstheme="majorBidi"/>
                <w:sz w:val="24"/>
                <w:szCs w:val="24"/>
                <w:rtl/>
                <w:lang w:bidi="ar-JO"/>
              </w:rPr>
            </w:pPr>
          </w:p>
        </w:tc>
        <w:tc>
          <w:tcPr>
            <w:tcW w:w="2880" w:type="dxa"/>
            <w:tcBorders>
              <w:right w:val="thinThickLargeGap" w:sz="2" w:space="0" w:color="auto"/>
            </w:tcBorders>
            <w:shd w:val="clear" w:color="auto" w:fill="D9D9D9" w:themeFill="background1" w:themeFillShade="D9"/>
          </w:tcPr>
          <w:p w14:paraId="3A937BB6" w14:textId="77777777" w:rsidR="00895F23" w:rsidRPr="00D20919" w:rsidRDefault="00895F23" w:rsidP="00C92648">
            <w:p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 xml:space="preserve">Supporting websites </w:t>
            </w:r>
          </w:p>
        </w:tc>
      </w:tr>
      <w:tr w:rsidR="00895F23" w:rsidRPr="00D20919" w14:paraId="14CC8EC6" w14:textId="77777777" w:rsidTr="00C92648">
        <w:trPr>
          <w:trHeight w:val="341"/>
        </w:trPr>
        <w:tc>
          <w:tcPr>
            <w:tcW w:w="6765" w:type="dxa"/>
            <w:tcBorders>
              <w:bottom w:val="thinThickLargeGap" w:sz="2" w:space="0" w:color="auto"/>
              <w:right w:val="thinThickLargeGap" w:sz="2" w:space="0" w:color="auto"/>
            </w:tcBorders>
            <w:vAlign w:val="center"/>
          </w:tcPr>
          <w:p w14:paraId="111C08A3" w14:textId="77777777" w:rsidR="00895F23" w:rsidRPr="00D20919" w:rsidRDefault="00000000" w:rsidP="00C92648">
            <w:pPr>
              <w:bidi w:val="0"/>
              <w:spacing w:line="480" w:lineRule="auto"/>
              <w:rPr>
                <w:rFonts w:asciiTheme="majorBidi" w:hAnsiTheme="majorBidi" w:cstheme="majorBidi"/>
                <w:noProof/>
                <w:sz w:val="24"/>
                <w:szCs w:val="24"/>
                <w:rtl/>
              </w:rPr>
            </w:pPr>
            <w:sdt>
              <w:sdtPr>
                <w:rPr>
                  <w:rFonts w:asciiTheme="majorBidi" w:hAnsiTheme="majorBidi" w:cstheme="majorBidi"/>
                  <w:b/>
                  <w:bCs/>
                  <w:sz w:val="24"/>
                  <w:szCs w:val="24"/>
                  <w:lang w:bidi="ar-JO"/>
                </w:rPr>
                <w:id w:val="-1224052622"/>
                <w14:checkbox>
                  <w14:checked w14:val="1"/>
                  <w14:checkedState w14:val="2612" w14:font="MS Gothic"/>
                  <w14:uncheckedState w14:val="2610" w14:font="MS Gothic"/>
                </w14:checkbox>
              </w:sdtPr>
              <w:sdtContent>
                <w:r w:rsidR="00895F23" w:rsidRPr="00D20919">
                  <w:rPr>
                    <w:rFonts w:ascii="Segoe UI Symbol" w:eastAsia="MS Gothic" w:hAnsi="Segoe UI Symbol" w:cs="Segoe UI Symbol"/>
                    <w:b/>
                    <w:bCs/>
                    <w:sz w:val="24"/>
                    <w:szCs w:val="24"/>
                    <w:lang w:bidi="ar-JO"/>
                  </w:rPr>
                  <w:t>☒</w:t>
                </w:r>
              </w:sdtContent>
            </w:sdt>
            <w:r w:rsidR="00895F23" w:rsidRPr="00D20919">
              <w:rPr>
                <w:rFonts w:asciiTheme="majorBidi" w:hAnsiTheme="majorBidi" w:cstheme="majorBidi"/>
                <w:b/>
                <w:bCs/>
                <w:sz w:val="24"/>
                <w:szCs w:val="24"/>
                <w:lang w:bidi="ar-JO"/>
              </w:rPr>
              <w:t xml:space="preserve">Classroom   </w:t>
            </w:r>
            <w:sdt>
              <w:sdtPr>
                <w:rPr>
                  <w:rFonts w:asciiTheme="majorBidi" w:hAnsiTheme="majorBidi" w:cstheme="majorBidi"/>
                  <w:b/>
                  <w:bCs/>
                  <w:sz w:val="24"/>
                  <w:szCs w:val="24"/>
                  <w:lang w:bidi="ar-JO"/>
                </w:rPr>
                <w:id w:val="691420717"/>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b/>
                    <w:bCs/>
                    <w:sz w:val="24"/>
                    <w:szCs w:val="24"/>
                    <w:lang w:bidi="ar-JO"/>
                  </w:rPr>
                  <w:t>☐</w:t>
                </w:r>
              </w:sdtContent>
            </w:sdt>
            <w:r w:rsidR="00895F23" w:rsidRPr="00D20919">
              <w:rPr>
                <w:rFonts w:asciiTheme="majorBidi" w:hAnsiTheme="majorBidi" w:cstheme="majorBidi"/>
                <w:sz w:val="24"/>
                <w:szCs w:val="24"/>
              </w:rPr>
              <w:t xml:space="preserve"> </w:t>
            </w:r>
            <w:r w:rsidR="00895F23" w:rsidRPr="00D20919">
              <w:rPr>
                <w:rFonts w:asciiTheme="majorBidi" w:hAnsiTheme="majorBidi" w:cstheme="majorBidi"/>
                <w:b/>
                <w:bCs/>
                <w:sz w:val="24"/>
                <w:szCs w:val="24"/>
                <w:lang w:bidi="ar-JO"/>
              </w:rPr>
              <w:t xml:space="preserve">laboratory   </w:t>
            </w:r>
            <w:sdt>
              <w:sdtPr>
                <w:rPr>
                  <w:rFonts w:asciiTheme="majorBidi" w:hAnsiTheme="majorBidi" w:cstheme="majorBidi"/>
                  <w:b/>
                  <w:bCs/>
                  <w:sz w:val="24"/>
                  <w:szCs w:val="24"/>
                  <w:lang w:bidi="ar-JO"/>
                </w:rPr>
                <w:id w:val="-2068720713"/>
                <w14:checkbox>
                  <w14:checked w14:val="1"/>
                  <w14:checkedState w14:val="2612" w14:font="MS Gothic"/>
                  <w14:uncheckedState w14:val="2610" w14:font="MS Gothic"/>
                </w14:checkbox>
              </w:sdtPr>
              <w:sdtContent>
                <w:r w:rsidR="00895F23" w:rsidRPr="00D20919">
                  <w:rPr>
                    <w:rFonts w:ascii="Segoe UI Symbol" w:eastAsia="MS Gothic" w:hAnsi="Segoe UI Symbol" w:cs="Segoe UI Symbol"/>
                    <w:b/>
                    <w:bCs/>
                    <w:sz w:val="24"/>
                    <w:szCs w:val="24"/>
                    <w:lang w:bidi="ar-JO"/>
                  </w:rPr>
                  <w:t>☒</w:t>
                </w:r>
              </w:sdtContent>
            </w:sdt>
            <w:r w:rsidR="00895F23" w:rsidRPr="00D20919">
              <w:rPr>
                <w:rFonts w:asciiTheme="majorBidi" w:hAnsiTheme="majorBidi" w:cstheme="majorBidi"/>
                <w:b/>
                <w:bCs/>
                <w:sz w:val="24"/>
                <w:szCs w:val="24"/>
                <w:lang w:bidi="ar-JO"/>
              </w:rPr>
              <w:t xml:space="preserve">Learning platform    </w:t>
            </w:r>
            <w:sdt>
              <w:sdtPr>
                <w:rPr>
                  <w:rFonts w:asciiTheme="majorBidi" w:hAnsiTheme="majorBidi" w:cstheme="majorBidi"/>
                  <w:b/>
                  <w:bCs/>
                  <w:sz w:val="24"/>
                  <w:szCs w:val="24"/>
                  <w:lang w:bidi="ar-JO"/>
                </w:rPr>
                <w:id w:val="1766880990"/>
                <w14:checkbox>
                  <w14:checked w14:val="0"/>
                  <w14:checkedState w14:val="2612" w14:font="MS Gothic"/>
                  <w14:uncheckedState w14:val="2610" w14:font="MS Gothic"/>
                </w14:checkbox>
              </w:sdtPr>
              <w:sdtContent>
                <w:r w:rsidR="00895F23" w:rsidRPr="00D20919">
                  <w:rPr>
                    <w:rFonts w:ascii="Segoe UI Symbol" w:eastAsia="MS Gothic" w:hAnsi="Segoe UI Symbol" w:cs="Segoe UI Symbol"/>
                    <w:b/>
                    <w:bCs/>
                    <w:sz w:val="24"/>
                    <w:szCs w:val="24"/>
                    <w:lang w:bidi="ar-JO"/>
                  </w:rPr>
                  <w:t>☐</w:t>
                </w:r>
              </w:sdtContent>
            </w:sdt>
            <w:r w:rsidR="00895F23" w:rsidRPr="00D20919">
              <w:rPr>
                <w:rFonts w:asciiTheme="majorBidi" w:hAnsiTheme="majorBidi" w:cstheme="majorBidi"/>
                <w:b/>
                <w:bCs/>
                <w:sz w:val="24"/>
                <w:szCs w:val="24"/>
                <w:lang w:bidi="ar-JO"/>
              </w:rPr>
              <w:t xml:space="preserve">Other </w:t>
            </w:r>
            <w:r w:rsidR="00895F23" w:rsidRPr="00D20919">
              <w:rPr>
                <w:rFonts w:asciiTheme="majorBidi" w:hAnsiTheme="majorBidi" w:cstheme="majorBidi"/>
                <w:b/>
                <w:bCs/>
                <w:sz w:val="24"/>
                <w:szCs w:val="24"/>
                <w:rtl/>
                <w:lang w:bidi="ar-JO"/>
              </w:rPr>
              <w:t xml:space="preserve"> </w:t>
            </w:r>
          </w:p>
        </w:tc>
        <w:tc>
          <w:tcPr>
            <w:tcW w:w="2880" w:type="dxa"/>
            <w:tcBorders>
              <w:bottom w:val="thinThickLargeGap" w:sz="2" w:space="0" w:color="auto"/>
              <w:right w:val="thinThickLargeGap" w:sz="2" w:space="0" w:color="auto"/>
            </w:tcBorders>
            <w:shd w:val="clear" w:color="auto" w:fill="D9D9D9" w:themeFill="background1" w:themeFillShade="D9"/>
          </w:tcPr>
          <w:p w14:paraId="7B8412A7" w14:textId="77777777" w:rsidR="00895F23" w:rsidRPr="00D20919" w:rsidRDefault="00895F23" w:rsidP="00C92648">
            <w:pPr>
              <w:bidi w:val="0"/>
              <w:spacing w:line="480" w:lineRule="auto"/>
              <w:rPr>
                <w:rFonts w:asciiTheme="majorBidi" w:hAnsiTheme="majorBidi" w:cstheme="majorBidi"/>
                <w:noProof/>
                <w:sz w:val="24"/>
                <w:szCs w:val="24"/>
                <w:rtl/>
              </w:rPr>
            </w:pPr>
            <w:r w:rsidRPr="00D20919">
              <w:rPr>
                <w:rFonts w:asciiTheme="majorBidi" w:hAnsiTheme="majorBidi" w:cstheme="majorBidi"/>
                <w:noProof/>
                <w:sz w:val="24"/>
                <w:szCs w:val="24"/>
              </w:rPr>
              <w:t xml:space="preserve">Teaching Environment </w:t>
            </w:r>
          </w:p>
        </w:tc>
      </w:tr>
    </w:tbl>
    <w:p w14:paraId="068E1062" w14:textId="77777777" w:rsidR="00895F23" w:rsidRPr="00D20919" w:rsidRDefault="00895F23" w:rsidP="00895F23">
      <w:pPr>
        <w:spacing w:line="480" w:lineRule="auto"/>
        <w:jc w:val="center"/>
        <w:rPr>
          <w:rFonts w:asciiTheme="majorBidi" w:hAnsiTheme="majorBidi" w:cstheme="majorBidi"/>
          <w:b/>
          <w:bCs/>
          <w:sz w:val="24"/>
          <w:szCs w:val="24"/>
          <w:rtl/>
          <w:lang w:bidi="ar-JO"/>
        </w:rPr>
      </w:pPr>
    </w:p>
    <w:p w14:paraId="682F754F" w14:textId="56513CBE" w:rsidR="003B3134" w:rsidRDefault="003B3134" w:rsidP="003B36B1">
      <w:pPr>
        <w:spacing w:after="0" w:line="360" w:lineRule="auto"/>
        <w:rPr>
          <w:rFonts w:asciiTheme="majorBidi" w:hAnsiTheme="majorBidi" w:cstheme="majorBidi"/>
          <w:rtl/>
        </w:rPr>
        <w:sectPr w:rsidR="003B3134" w:rsidSect="00885D88">
          <w:footerReference w:type="default" r:id="rId10"/>
          <w:pgSz w:w="11906" w:h="16838"/>
          <w:pgMar w:top="567" w:right="1440" w:bottom="1440" w:left="1440" w:header="708" w:footer="708" w:gutter="0"/>
          <w:cols w:space="708"/>
          <w:bidi/>
          <w:rtlGutter/>
          <w:docGrid w:linePitch="360"/>
        </w:sectPr>
      </w:pPr>
    </w:p>
    <w:p w14:paraId="18284725" w14:textId="06CEEACB" w:rsidR="00167D7E" w:rsidRPr="007C5E78" w:rsidRDefault="007C5E78" w:rsidP="007C5E78">
      <w:pPr>
        <w:bidi w:val="0"/>
        <w:jc w:val="center"/>
        <w:rPr>
          <w:rFonts w:ascii="Times New Roman" w:hAnsi="Times New Roman" w:cs="Times New Roman"/>
          <w:b/>
          <w:bCs/>
          <w:sz w:val="24"/>
          <w:szCs w:val="24"/>
        </w:rPr>
      </w:pPr>
      <w:r w:rsidRPr="007C5E78">
        <w:rPr>
          <w:rFonts w:ascii="Times New Roman" w:hAnsi="Times New Roman" w:cs="Times New Roman"/>
          <w:b/>
          <w:bCs/>
          <w:sz w:val="24"/>
          <w:szCs w:val="24"/>
        </w:rPr>
        <w:lastRenderedPageBreak/>
        <w:t>Course content</w:t>
      </w:r>
    </w:p>
    <w:tbl>
      <w:tblPr>
        <w:tblW w:w="12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1379"/>
        <w:gridCol w:w="1904"/>
        <w:gridCol w:w="1554"/>
        <w:gridCol w:w="3018"/>
        <w:gridCol w:w="715"/>
        <w:gridCol w:w="1345"/>
        <w:gridCol w:w="951"/>
        <w:gridCol w:w="1113"/>
      </w:tblGrid>
      <w:tr w:rsidR="004B3304" w:rsidRPr="00003D16" w14:paraId="611A1CA3" w14:textId="77777777" w:rsidTr="006D433E">
        <w:trPr>
          <w:trHeight w:val="320"/>
        </w:trPr>
        <w:tc>
          <w:tcPr>
            <w:tcW w:w="821" w:type="dxa"/>
            <w:vMerge w:val="restart"/>
            <w:shd w:val="clear" w:color="000000" w:fill="BFBFBF"/>
            <w:vAlign w:val="center"/>
            <w:hideMark/>
          </w:tcPr>
          <w:p w14:paraId="14965C41"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Week</w:t>
            </w:r>
          </w:p>
        </w:tc>
        <w:tc>
          <w:tcPr>
            <w:tcW w:w="1379" w:type="dxa"/>
            <w:vMerge w:val="restart"/>
            <w:shd w:val="clear" w:color="000000" w:fill="BFBFBF"/>
            <w:vAlign w:val="center"/>
            <w:hideMark/>
          </w:tcPr>
          <w:p w14:paraId="675DF5F7"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Topic </w:t>
            </w:r>
          </w:p>
        </w:tc>
        <w:tc>
          <w:tcPr>
            <w:tcW w:w="1904" w:type="dxa"/>
            <w:vMerge w:val="restart"/>
            <w:shd w:val="clear" w:color="000000" w:fill="BFBFBF"/>
            <w:vAlign w:val="center"/>
            <w:hideMark/>
          </w:tcPr>
          <w:p w14:paraId="1AB1E218"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Titles </w:t>
            </w:r>
          </w:p>
        </w:tc>
        <w:tc>
          <w:tcPr>
            <w:tcW w:w="1554" w:type="dxa"/>
            <w:vMerge w:val="restart"/>
            <w:shd w:val="clear" w:color="000000" w:fill="BFBFBF"/>
            <w:vAlign w:val="center"/>
            <w:hideMark/>
          </w:tcPr>
          <w:p w14:paraId="353B72A2"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Competency </w:t>
            </w:r>
          </w:p>
        </w:tc>
        <w:tc>
          <w:tcPr>
            <w:tcW w:w="3018" w:type="dxa"/>
            <w:vMerge w:val="restart"/>
            <w:shd w:val="clear" w:color="000000" w:fill="BFBFBF"/>
            <w:vAlign w:val="center"/>
            <w:hideMark/>
          </w:tcPr>
          <w:p w14:paraId="44A9885E"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Outcomes </w:t>
            </w:r>
          </w:p>
        </w:tc>
        <w:tc>
          <w:tcPr>
            <w:tcW w:w="715" w:type="dxa"/>
            <w:vMerge w:val="restart"/>
            <w:shd w:val="clear" w:color="000000" w:fill="BFBFBF"/>
            <w:vAlign w:val="center"/>
            <w:hideMark/>
          </w:tcPr>
          <w:p w14:paraId="36E15DFC"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ILOs</w:t>
            </w:r>
          </w:p>
        </w:tc>
        <w:tc>
          <w:tcPr>
            <w:tcW w:w="1345" w:type="dxa"/>
            <w:vMerge w:val="restart"/>
            <w:shd w:val="clear" w:color="000000" w:fill="BFBFBF"/>
            <w:vAlign w:val="center"/>
            <w:hideMark/>
          </w:tcPr>
          <w:p w14:paraId="7EDF4C3B"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Learning methods </w:t>
            </w:r>
          </w:p>
        </w:tc>
        <w:tc>
          <w:tcPr>
            <w:tcW w:w="951" w:type="dxa"/>
            <w:vMerge w:val="restart"/>
            <w:shd w:val="clear" w:color="000000" w:fill="BFBFBF"/>
            <w:vAlign w:val="center"/>
            <w:hideMark/>
          </w:tcPr>
          <w:p w14:paraId="577C82C5" w14:textId="77777777" w:rsidR="004B3304" w:rsidRPr="00003D16" w:rsidRDefault="004B3304" w:rsidP="00F164FB">
            <w:pPr>
              <w:bidi w:val="0"/>
              <w:jc w:val="both"/>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Tasks </w:t>
            </w:r>
          </w:p>
        </w:tc>
        <w:tc>
          <w:tcPr>
            <w:tcW w:w="1113" w:type="dxa"/>
            <w:shd w:val="clear" w:color="000000" w:fill="BFBFBF"/>
            <w:vAlign w:val="center"/>
            <w:hideMark/>
          </w:tcPr>
          <w:p w14:paraId="5EB1ABD6" w14:textId="77777777" w:rsidR="004B3304" w:rsidRPr="00003D16" w:rsidRDefault="004B3304" w:rsidP="00F164FB">
            <w:pPr>
              <w:bidi w:val="0"/>
              <w:ind w:firstLineChars="100" w:firstLine="181"/>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 xml:space="preserve">Learning </w:t>
            </w:r>
          </w:p>
        </w:tc>
      </w:tr>
      <w:tr w:rsidR="006D433E" w:rsidRPr="00003D16" w14:paraId="16409B96" w14:textId="77777777" w:rsidTr="006D433E">
        <w:trPr>
          <w:trHeight w:val="340"/>
        </w:trPr>
        <w:tc>
          <w:tcPr>
            <w:tcW w:w="821" w:type="dxa"/>
            <w:vMerge/>
            <w:vAlign w:val="center"/>
            <w:hideMark/>
          </w:tcPr>
          <w:p w14:paraId="41C988A2"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1379" w:type="dxa"/>
            <w:vMerge/>
            <w:vAlign w:val="center"/>
            <w:hideMark/>
          </w:tcPr>
          <w:p w14:paraId="6B8B8C82"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1904" w:type="dxa"/>
            <w:vMerge/>
            <w:vAlign w:val="center"/>
            <w:hideMark/>
          </w:tcPr>
          <w:p w14:paraId="639A5960"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1554" w:type="dxa"/>
            <w:vMerge/>
            <w:vAlign w:val="center"/>
            <w:hideMark/>
          </w:tcPr>
          <w:p w14:paraId="3363A559"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3018" w:type="dxa"/>
            <w:vMerge/>
            <w:vAlign w:val="center"/>
            <w:hideMark/>
          </w:tcPr>
          <w:p w14:paraId="10CB0946"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715" w:type="dxa"/>
            <w:vMerge/>
            <w:vAlign w:val="center"/>
            <w:hideMark/>
          </w:tcPr>
          <w:p w14:paraId="582F6FE9"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1345" w:type="dxa"/>
            <w:vMerge/>
            <w:vAlign w:val="center"/>
            <w:hideMark/>
          </w:tcPr>
          <w:p w14:paraId="2EE5214D"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951" w:type="dxa"/>
            <w:vMerge/>
            <w:vAlign w:val="center"/>
            <w:hideMark/>
          </w:tcPr>
          <w:p w14:paraId="273B50C7" w14:textId="77777777" w:rsidR="004B3304" w:rsidRPr="00003D16" w:rsidRDefault="004B3304" w:rsidP="00F164FB">
            <w:pPr>
              <w:bidi w:val="0"/>
              <w:rPr>
                <w:rFonts w:ascii="Times New Roman" w:eastAsia="Times New Roman" w:hAnsi="Times New Roman" w:cs="Times New Roman"/>
                <w:b/>
                <w:bCs/>
                <w:color w:val="000000"/>
                <w:sz w:val="18"/>
                <w:szCs w:val="18"/>
              </w:rPr>
            </w:pPr>
          </w:p>
        </w:tc>
        <w:tc>
          <w:tcPr>
            <w:tcW w:w="1113" w:type="dxa"/>
            <w:shd w:val="clear" w:color="000000" w:fill="BFBFBF"/>
            <w:vAlign w:val="center"/>
            <w:hideMark/>
          </w:tcPr>
          <w:p w14:paraId="2996B8E9" w14:textId="77777777" w:rsidR="004B3304" w:rsidRPr="00003D16" w:rsidRDefault="004B3304" w:rsidP="00F164FB">
            <w:pPr>
              <w:bidi w:val="0"/>
              <w:ind w:firstLineChars="100" w:firstLine="181"/>
              <w:rPr>
                <w:rFonts w:ascii="Times New Roman" w:eastAsia="Times New Roman" w:hAnsi="Times New Roman" w:cs="Times New Roman"/>
                <w:b/>
                <w:bCs/>
                <w:color w:val="000000"/>
                <w:sz w:val="18"/>
                <w:szCs w:val="18"/>
              </w:rPr>
            </w:pPr>
            <w:r w:rsidRPr="00003D16">
              <w:rPr>
                <w:rFonts w:ascii="Times New Roman" w:eastAsia="Times New Roman" w:hAnsi="Times New Roman" w:cs="Times New Roman"/>
                <w:b/>
                <w:bCs/>
                <w:color w:val="000000"/>
                <w:sz w:val="18"/>
                <w:szCs w:val="18"/>
              </w:rPr>
              <w:t>Material</w:t>
            </w:r>
          </w:p>
        </w:tc>
      </w:tr>
      <w:tr w:rsidR="004B3304" w:rsidRPr="00003D16" w14:paraId="41B554AA" w14:textId="77777777" w:rsidTr="00A37C79">
        <w:trPr>
          <w:trHeight w:val="548"/>
        </w:trPr>
        <w:tc>
          <w:tcPr>
            <w:tcW w:w="821" w:type="dxa"/>
            <w:vMerge w:val="restart"/>
            <w:shd w:val="clear" w:color="auto" w:fill="auto"/>
            <w:vAlign w:val="center"/>
            <w:hideMark/>
          </w:tcPr>
          <w:p w14:paraId="479D9445"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w:t>
            </w:r>
          </w:p>
        </w:tc>
        <w:tc>
          <w:tcPr>
            <w:tcW w:w="1379" w:type="dxa"/>
            <w:vMerge w:val="restart"/>
            <w:shd w:val="clear" w:color="auto" w:fill="auto"/>
            <w:vAlign w:val="center"/>
            <w:hideMark/>
          </w:tcPr>
          <w:p w14:paraId="034DFF8D"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62516796"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Course introduction</w:t>
            </w:r>
          </w:p>
        </w:tc>
        <w:tc>
          <w:tcPr>
            <w:tcW w:w="1904" w:type="dxa"/>
            <w:shd w:val="clear" w:color="auto" w:fill="auto"/>
            <w:vAlign w:val="center"/>
            <w:hideMark/>
          </w:tcPr>
          <w:p w14:paraId="67FFDB81"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What is gerontological nursing? </w:t>
            </w:r>
          </w:p>
        </w:tc>
        <w:tc>
          <w:tcPr>
            <w:tcW w:w="1554" w:type="dxa"/>
            <w:shd w:val="clear" w:color="auto" w:fill="auto"/>
            <w:vAlign w:val="center"/>
            <w:hideMark/>
          </w:tcPr>
          <w:p w14:paraId="5D94D7ED"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5</w:t>
            </w:r>
          </w:p>
        </w:tc>
        <w:tc>
          <w:tcPr>
            <w:tcW w:w="3018" w:type="dxa"/>
            <w:shd w:val="clear" w:color="auto" w:fill="auto"/>
            <w:vAlign w:val="center"/>
            <w:hideMark/>
          </w:tcPr>
          <w:p w14:paraId="322C86CD"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Define the key terms used in this chapter.</w:t>
            </w:r>
          </w:p>
        </w:tc>
        <w:tc>
          <w:tcPr>
            <w:tcW w:w="715" w:type="dxa"/>
            <w:shd w:val="clear" w:color="auto" w:fill="auto"/>
            <w:vAlign w:val="center"/>
            <w:hideMark/>
          </w:tcPr>
          <w:p w14:paraId="713C28EE"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shd w:val="clear" w:color="auto" w:fill="auto"/>
            <w:vAlign w:val="center"/>
            <w:hideMark/>
          </w:tcPr>
          <w:p w14:paraId="2BFB3716" w14:textId="343F252A" w:rsidR="004B3304" w:rsidRPr="00003D16" w:rsidRDefault="004B3304" w:rsidP="00A37C79">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Lecture</w:t>
            </w:r>
          </w:p>
        </w:tc>
        <w:tc>
          <w:tcPr>
            <w:tcW w:w="951" w:type="dxa"/>
            <w:vMerge w:val="restart"/>
            <w:shd w:val="clear" w:color="auto" w:fill="auto"/>
            <w:vAlign w:val="center"/>
            <w:hideMark/>
          </w:tcPr>
          <w:p w14:paraId="5F7D0DF3" w14:textId="77777777" w:rsidR="004B3304" w:rsidRPr="00003D16" w:rsidRDefault="004B3304" w:rsidP="00F164FB">
            <w:pPr>
              <w:bidi w:val="0"/>
              <w:jc w:val="both"/>
              <w:rPr>
                <w:rFonts w:ascii="Times New Roman" w:eastAsia="Times New Roman" w:hAnsi="Times New Roman" w:cs="Times New Roman"/>
                <w:color w:val="000000"/>
                <w:sz w:val="18"/>
                <w:szCs w:val="18"/>
              </w:rPr>
            </w:pP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5B8CFDA4"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Chapter 1 </w:t>
            </w:r>
          </w:p>
          <w:p w14:paraId="4AEB58AA" w14:textId="77777777" w:rsidR="004B3304" w:rsidRPr="00003D16" w:rsidRDefault="004B3304" w:rsidP="00F164FB">
            <w:pPr>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Chapter 2</w:t>
            </w:r>
          </w:p>
        </w:tc>
      </w:tr>
      <w:tr w:rsidR="004B3304" w:rsidRPr="00003D16" w14:paraId="368250A6" w14:textId="77777777" w:rsidTr="00A37C79">
        <w:trPr>
          <w:trHeight w:val="764"/>
        </w:trPr>
        <w:tc>
          <w:tcPr>
            <w:tcW w:w="821" w:type="dxa"/>
            <w:vMerge/>
            <w:vAlign w:val="center"/>
            <w:hideMark/>
          </w:tcPr>
          <w:p w14:paraId="647DCE9B"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96BE9C6"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4BF4261F"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The gerontological nursing components </w:t>
            </w:r>
          </w:p>
        </w:tc>
        <w:tc>
          <w:tcPr>
            <w:tcW w:w="1554" w:type="dxa"/>
            <w:shd w:val="clear" w:color="auto" w:fill="auto"/>
            <w:vAlign w:val="center"/>
            <w:hideMark/>
          </w:tcPr>
          <w:p w14:paraId="70676141"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shd w:val="clear" w:color="auto" w:fill="auto"/>
            <w:vAlign w:val="center"/>
            <w:hideMark/>
          </w:tcPr>
          <w:p w14:paraId="490AED54"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Analyze the key milestones in of gerontology nursing care.</w:t>
            </w:r>
          </w:p>
        </w:tc>
        <w:tc>
          <w:tcPr>
            <w:tcW w:w="715" w:type="dxa"/>
            <w:shd w:val="clear" w:color="auto" w:fill="auto"/>
            <w:vAlign w:val="center"/>
            <w:hideMark/>
          </w:tcPr>
          <w:p w14:paraId="433F8CF4"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S1</w:t>
            </w:r>
          </w:p>
        </w:tc>
        <w:tc>
          <w:tcPr>
            <w:tcW w:w="1345" w:type="dxa"/>
            <w:shd w:val="clear" w:color="auto" w:fill="auto"/>
            <w:vAlign w:val="center"/>
            <w:hideMark/>
          </w:tcPr>
          <w:p w14:paraId="780F3385" w14:textId="6E054EB8" w:rsidR="004B3304" w:rsidRPr="00003D16" w:rsidRDefault="004B3304" w:rsidP="00A37C79">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xml:space="preserve">Video demonstration &amp; </w:t>
            </w:r>
            <w:r w:rsidR="00742B26">
              <w:rPr>
                <w:rFonts w:ascii="Times New Roman" w:eastAsia="Times New Roman" w:hAnsi="Times New Roman" w:cs="Times New Roman"/>
                <w:color w:val="000000"/>
                <w:sz w:val="18"/>
                <w:szCs w:val="18"/>
              </w:rPr>
              <w:t>gamification</w:t>
            </w:r>
          </w:p>
        </w:tc>
        <w:tc>
          <w:tcPr>
            <w:tcW w:w="951" w:type="dxa"/>
            <w:vMerge/>
            <w:vAlign w:val="center"/>
            <w:hideMark/>
          </w:tcPr>
          <w:p w14:paraId="7A386F12"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20A0C2F" w14:textId="77777777" w:rsidR="004B3304" w:rsidRPr="00003D16" w:rsidRDefault="004B3304" w:rsidP="00F164FB">
            <w:pPr>
              <w:spacing w:after="0" w:line="240" w:lineRule="auto"/>
              <w:jc w:val="both"/>
              <w:rPr>
                <w:rFonts w:ascii="Times New Roman" w:eastAsia="Times New Roman" w:hAnsi="Times New Roman" w:cs="Times New Roman"/>
                <w:color w:val="000000"/>
                <w:sz w:val="18"/>
                <w:szCs w:val="18"/>
              </w:rPr>
            </w:pPr>
          </w:p>
        </w:tc>
      </w:tr>
      <w:tr w:rsidR="00742B26" w:rsidRPr="00003D16" w14:paraId="7A1ED696" w14:textId="77777777" w:rsidTr="006D433E">
        <w:trPr>
          <w:trHeight w:val="1040"/>
        </w:trPr>
        <w:tc>
          <w:tcPr>
            <w:tcW w:w="821" w:type="dxa"/>
            <w:vMerge/>
            <w:vAlign w:val="center"/>
            <w:hideMark/>
          </w:tcPr>
          <w:p w14:paraId="405CC786"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425F23A4"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2</w:t>
            </w:r>
          </w:p>
          <w:p w14:paraId="56E71AC0" w14:textId="77777777" w:rsidR="00742B26" w:rsidRPr="00003D16" w:rsidRDefault="00742B26" w:rsidP="00742B26">
            <w:pPr>
              <w:bidi w:val="0"/>
              <w:spacing w:after="0" w:line="240" w:lineRule="auto"/>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Theories of aging 1</w:t>
            </w:r>
          </w:p>
        </w:tc>
        <w:tc>
          <w:tcPr>
            <w:tcW w:w="1904" w:type="dxa"/>
            <w:shd w:val="clear" w:color="auto" w:fill="auto"/>
            <w:vAlign w:val="center"/>
            <w:hideMark/>
          </w:tcPr>
          <w:p w14:paraId="7AFA1F39"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What are the theories of aging? </w:t>
            </w:r>
          </w:p>
        </w:tc>
        <w:tc>
          <w:tcPr>
            <w:tcW w:w="1554" w:type="dxa"/>
            <w:shd w:val="clear" w:color="auto" w:fill="auto"/>
            <w:vAlign w:val="center"/>
            <w:hideMark/>
          </w:tcPr>
          <w:p w14:paraId="688CC7FD"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shd w:val="clear" w:color="auto" w:fill="auto"/>
            <w:vAlign w:val="center"/>
            <w:hideMark/>
          </w:tcPr>
          <w:p w14:paraId="7BE11F88"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Equip students with basic skills in gerontological nursing methodologies </w:t>
            </w:r>
          </w:p>
        </w:tc>
        <w:tc>
          <w:tcPr>
            <w:tcW w:w="715" w:type="dxa"/>
            <w:shd w:val="clear" w:color="auto" w:fill="auto"/>
            <w:vAlign w:val="center"/>
            <w:hideMark/>
          </w:tcPr>
          <w:p w14:paraId="06839075"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S1, </w:t>
            </w:r>
          </w:p>
        </w:tc>
        <w:tc>
          <w:tcPr>
            <w:tcW w:w="1345" w:type="dxa"/>
            <w:shd w:val="clear" w:color="auto" w:fill="auto"/>
            <w:vAlign w:val="center"/>
            <w:hideMark/>
          </w:tcPr>
          <w:p w14:paraId="00498949" w14:textId="1C0A1D26" w:rsidR="00742B26" w:rsidRPr="00003D16" w:rsidRDefault="00742B26" w:rsidP="00742B26">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Lecture</w:t>
            </w:r>
          </w:p>
        </w:tc>
        <w:tc>
          <w:tcPr>
            <w:tcW w:w="951" w:type="dxa"/>
            <w:vMerge w:val="restart"/>
            <w:shd w:val="clear" w:color="auto" w:fill="auto"/>
            <w:vAlign w:val="center"/>
            <w:hideMark/>
          </w:tcPr>
          <w:p w14:paraId="20247283" w14:textId="77777777" w:rsidR="00742B26" w:rsidRPr="00003D16" w:rsidRDefault="00742B26" w:rsidP="00742B26">
            <w:pPr>
              <w:bidi w:val="0"/>
              <w:jc w:val="both"/>
              <w:rPr>
                <w:rFonts w:ascii="Times New Roman" w:eastAsia="Times New Roman" w:hAnsi="Times New Roman" w:cs="Times New Roman"/>
                <w:color w:val="000000"/>
                <w:sz w:val="18"/>
                <w:szCs w:val="18"/>
              </w:rPr>
            </w:pP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shd w:val="clear" w:color="auto" w:fill="auto"/>
            <w:vAlign w:val="center"/>
            <w:hideMark/>
          </w:tcPr>
          <w:p w14:paraId="3149DFE3" w14:textId="77777777" w:rsidR="00742B26" w:rsidRPr="00003D16" w:rsidRDefault="00742B26" w:rsidP="00742B26">
            <w:pPr>
              <w:bidi w:val="0"/>
              <w:jc w:val="both"/>
              <w:rPr>
                <w:rFonts w:ascii="Times New Roman" w:eastAsia="Times New Roman" w:hAnsi="Times New Roman" w:cs="Times New Roman"/>
                <w:color w:val="000000"/>
                <w:sz w:val="18"/>
                <w:szCs w:val="18"/>
              </w:rPr>
            </w:pPr>
          </w:p>
        </w:tc>
      </w:tr>
      <w:tr w:rsidR="00742B26" w:rsidRPr="00003D16" w14:paraId="7E28EBBF" w14:textId="77777777" w:rsidTr="00A37C79">
        <w:trPr>
          <w:trHeight w:val="764"/>
        </w:trPr>
        <w:tc>
          <w:tcPr>
            <w:tcW w:w="821" w:type="dxa"/>
            <w:vMerge/>
            <w:vAlign w:val="center"/>
            <w:hideMark/>
          </w:tcPr>
          <w:p w14:paraId="0C1B3181"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A46E2D4"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904" w:type="dxa"/>
            <w:shd w:val="clear" w:color="auto" w:fill="auto"/>
            <w:vAlign w:val="center"/>
            <w:hideMark/>
          </w:tcPr>
          <w:p w14:paraId="5C78A4FF"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Critique the current theories of aging? </w:t>
            </w:r>
          </w:p>
        </w:tc>
        <w:tc>
          <w:tcPr>
            <w:tcW w:w="1554" w:type="dxa"/>
            <w:shd w:val="clear" w:color="auto" w:fill="auto"/>
            <w:vAlign w:val="center"/>
            <w:hideMark/>
          </w:tcPr>
          <w:p w14:paraId="1B5EBD81"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shd w:val="clear" w:color="auto" w:fill="auto"/>
            <w:vAlign w:val="center"/>
            <w:hideMark/>
          </w:tcPr>
          <w:p w14:paraId="1C98C2CD"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Enable students to critique the gerontological nursing care trends globally</w:t>
            </w:r>
          </w:p>
        </w:tc>
        <w:tc>
          <w:tcPr>
            <w:tcW w:w="715" w:type="dxa"/>
            <w:shd w:val="clear" w:color="auto" w:fill="auto"/>
            <w:vAlign w:val="center"/>
            <w:hideMark/>
          </w:tcPr>
          <w:p w14:paraId="2B75EA25"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S2 </w:t>
            </w:r>
          </w:p>
        </w:tc>
        <w:tc>
          <w:tcPr>
            <w:tcW w:w="1345" w:type="dxa"/>
            <w:shd w:val="clear" w:color="auto" w:fill="auto"/>
            <w:vAlign w:val="center"/>
            <w:hideMark/>
          </w:tcPr>
          <w:p w14:paraId="65A465B4" w14:textId="5619D1EC" w:rsidR="00742B26" w:rsidRPr="00003D16" w:rsidRDefault="00742B26" w:rsidP="00742B26">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ign w:val="center"/>
            <w:hideMark/>
          </w:tcPr>
          <w:p w14:paraId="6EDEA98B"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113" w:type="dxa"/>
            <w:vMerge/>
            <w:vAlign w:val="center"/>
            <w:hideMark/>
          </w:tcPr>
          <w:p w14:paraId="6F1B1CB3" w14:textId="77777777" w:rsidR="00742B26" w:rsidRPr="00003D16" w:rsidRDefault="00742B26" w:rsidP="00742B26">
            <w:pPr>
              <w:bidi w:val="0"/>
              <w:rPr>
                <w:rFonts w:ascii="Times New Roman" w:eastAsia="Times New Roman" w:hAnsi="Times New Roman" w:cs="Times New Roman"/>
                <w:color w:val="000000"/>
                <w:sz w:val="18"/>
                <w:szCs w:val="18"/>
              </w:rPr>
            </w:pPr>
          </w:p>
        </w:tc>
      </w:tr>
      <w:tr w:rsidR="00742B26" w:rsidRPr="00003D16" w14:paraId="308BA68B" w14:textId="77777777" w:rsidTr="00A37C79">
        <w:trPr>
          <w:trHeight w:val="449"/>
        </w:trPr>
        <w:tc>
          <w:tcPr>
            <w:tcW w:w="821" w:type="dxa"/>
            <w:vMerge w:val="restart"/>
            <w:shd w:val="clear" w:color="auto" w:fill="auto"/>
            <w:vAlign w:val="center"/>
            <w:hideMark/>
          </w:tcPr>
          <w:p w14:paraId="02E8EDCF" w14:textId="77777777"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2</w:t>
            </w:r>
          </w:p>
        </w:tc>
        <w:tc>
          <w:tcPr>
            <w:tcW w:w="1379" w:type="dxa"/>
            <w:vMerge w:val="restart"/>
            <w:shd w:val="clear" w:color="auto" w:fill="auto"/>
            <w:vAlign w:val="center"/>
            <w:hideMark/>
          </w:tcPr>
          <w:p w14:paraId="3CF7D592"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0AC924CD" w14:textId="77777777" w:rsidR="00742B26" w:rsidRPr="00003D16" w:rsidRDefault="00742B26" w:rsidP="00742B26">
            <w:pPr>
              <w:bidi w:val="0"/>
              <w:spacing w:after="0" w:line="240" w:lineRule="auto"/>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Theories of aging 2</w:t>
            </w:r>
          </w:p>
        </w:tc>
        <w:tc>
          <w:tcPr>
            <w:tcW w:w="1904" w:type="dxa"/>
            <w:shd w:val="clear" w:color="auto" w:fill="auto"/>
            <w:vAlign w:val="center"/>
            <w:hideMark/>
          </w:tcPr>
          <w:p w14:paraId="61958006"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Ageing process </w:t>
            </w:r>
          </w:p>
        </w:tc>
        <w:tc>
          <w:tcPr>
            <w:tcW w:w="1554" w:type="dxa"/>
            <w:shd w:val="clear" w:color="auto" w:fill="auto"/>
            <w:vAlign w:val="center"/>
            <w:hideMark/>
          </w:tcPr>
          <w:p w14:paraId="3F5D3ED2"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shd w:val="clear" w:color="auto" w:fill="auto"/>
            <w:vAlign w:val="center"/>
            <w:hideMark/>
          </w:tcPr>
          <w:p w14:paraId="773FD38E"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Define the key terms used in this chapter.</w:t>
            </w:r>
          </w:p>
        </w:tc>
        <w:tc>
          <w:tcPr>
            <w:tcW w:w="715" w:type="dxa"/>
            <w:shd w:val="clear" w:color="auto" w:fill="auto"/>
            <w:vAlign w:val="center"/>
            <w:hideMark/>
          </w:tcPr>
          <w:p w14:paraId="66A3E38C"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shd w:val="clear" w:color="auto" w:fill="auto"/>
            <w:vAlign w:val="center"/>
            <w:hideMark/>
          </w:tcPr>
          <w:p w14:paraId="385D6087" w14:textId="058B86B0" w:rsidR="00742B26" w:rsidRPr="00003D16" w:rsidRDefault="00742B26" w:rsidP="00742B26">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Lecture</w:t>
            </w:r>
          </w:p>
        </w:tc>
        <w:tc>
          <w:tcPr>
            <w:tcW w:w="951" w:type="dxa"/>
            <w:vMerge w:val="restart"/>
            <w:shd w:val="clear" w:color="auto" w:fill="auto"/>
            <w:vAlign w:val="center"/>
            <w:hideMark/>
          </w:tcPr>
          <w:p w14:paraId="714CFFBE" w14:textId="77777777" w:rsidR="00742B26" w:rsidRPr="00003D16" w:rsidRDefault="00742B26" w:rsidP="00742B26">
            <w:pPr>
              <w:bidi w:val="0"/>
              <w:jc w:val="both"/>
              <w:rPr>
                <w:rFonts w:ascii="Times New Roman" w:eastAsia="Times New Roman" w:hAnsi="Times New Roman" w:cs="Times New Roman"/>
                <w:color w:val="000000"/>
                <w:sz w:val="18"/>
                <w:szCs w:val="18"/>
              </w:rPr>
            </w:pP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31FC2106" w14:textId="77777777"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Chapter 2</w:t>
            </w:r>
            <w:r>
              <w:rPr>
                <w:rFonts w:ascii="Times New Roman" w:eastAsia="Times New Roman" w:hAnsi="Times New Roman" w:cs="Times New Roman"/>
                <w:color w:val="000000"/>
                <w:sz w:val="18"/>
                <w:szCs w:val="18"/>
              </w:rPr>
              <w:t xml:space="preserve"> &amp; 3 </w:t>
            </w:r>
          </w:p>
        </w:tc>
      </w:tr>
      <w:tr w:rsidR="00742B26" w:rsidRPr="00003D16" w14:paraId="65DD2C3E" w14:textId="77777777" w:rsidTr="00A37C79">
        <w:trPr>
          <w:trHeight w:val="710"/>
        </w:trPr>
        <w:tc>
          <w:tcPr>
            <w:tcW w:w="821" w:type="dxa"/>
            <w:vMerge/>
            <w:vAlign w:val="center"/>
            <w:hideMark/>
          </w:tcPr>
          <w:p w14:paraId="7880E148"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34F8F9B" w14:textId="77777777" w:rsidR="00742B26" w:rsidRPr="00003D16" w:rsidRDefault="00742B26" w:rsidP="00742B26">
            <w:pPr>
              <w:bidi w:val="0"/>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1E44D7F2" w14:textId="77777777" w:rsidR="00742B26" w:rsidRPr="00003D16" w:rsidRDefault="00742B26" w:rsidP="00742B26">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Integrate the gerontological nursing role.</w:t>
            </w:r>
          </w:p>
        </w:tc>
        <w:tc>
          <w:tcPr>
            <w:tcW w:w="1554" w:type="dxa"/>
            <w:shd w:val="clear" w:color="auto" w:fill="auto"/>
            <w:vAlign w:val="center"/>
            <w:hideMark/>
          </w:tcPr>
          <w:p w14:paraId="521D1FF4" w14:textId="77777777" w:rsidR="00742B26" w:rsidRPr="00003D16" w:rsidRDefault="00742B26" w:rsidP="00742B26">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tc>
        <w:tc>
          <w:tcPr>
            <w:tcW w:w="3018" w:type="dxa"/>
            <w:shd w:val="clear" w:color="auto" w:fill="auto"/>
            <w:vAlign w:val="center"/>
            <w:hideMark/>
          </w:tcPr>
          <w:p w14:paraId="425FB798"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Analyze the key milestones in of gerontology nursing care.</w:t>
            </w:r>
          </w:p>
        </w:tc>
        <w:tc>
          <w:tcPr>
            <w:tcW w:w="715" w:type="dxa"/>
            <w:shd w:val="clear" w:color="auto" w:fill="auto"/>
            <w:vAlign w:val="center"/>
            <w:hideMark/>
          </w:tcPr>
          <w:p w14:paraId="6D1327E5" w14:textId="77777777"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S4</w:t>
            </w:r>
          </w:p>
        </w:tc>
        <w:tc>
          <w:tcPr>
            <w:tcW w:w="1345" w:type="dxa"/>
            <w:shd w:val="clear" w:color="auto" w:fill="auto"/>
            <w:vAlign w:val="center"/>
            <w:hideMark/>
          </w:tcPr>
          <w:p w14:paraId="12EE68B1" w14:textId="7EB0CB3C" w:rsidR="00742B26" w:rsidRPr="00003D16" w:rsidRDefault="00742B26" w:rsidP="00742B26">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ign w:val="center"/>
            <w:hideMark/>
          </w:tcPr>
          <w:p w14:paraId="5F330260"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113" w:type="dxa"/>
            <w:vMerge/>
            <w:vAlign w:val="center"/>
            <w:hideMark/>
          </w:tcPr>
          <w:p w14:paraId="42EEFFEE" w14:textId="77777777" w:rsidR="00742B26" w:rsidRPr="00003D16" w:rsidRDefault="00742B26" w:rsidP="00742B26">
            <w:pPr>
              <w:bidi w:val="0"/>
              <w:rPr>
                <w:rFonts w:ascii="Times New Roman" w:eastAsia="Times New Roman" w:hAnsi="Times New Roman" w:cs="Times New Roman"/>
                <w:color w:val="000000"/>
                <w:sz w:val="18"/>
                <w:szCs w:val="18"/>
              </w:rPr>
            </w:pPr>
          </w:p>
        </w:tc>
      </w:tr>
      <w:tr w:rsidR="00742B26" w:rsidRPr="00003D16" w14:paraId="5E58F443" w14:textId="77777777" w:rsidTr="006D433E">
        <w:trPr>
          <w:trHeight w:val="1040"/>
        </w:trPr>
        <w:tc>
          <w:tcPr>
            <w:tcW w:w="821" w:type="dxa"/>
            <w:vMerge/>
            <w:vAlign w:val="center"/>
            <w:hideMark/>
          </w:tcPr>
          <w:p w14:paraId="70F73E1B"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58168E1D"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7456D58F" w14:textId="77777777" w:rsidR="00742B26" w:rsidRPr="00003D16" w:rsidRDefault="00742B26" w:rsidP="00742B26">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Safety in gerontological nursing (1) </w:t>
            </w:r>
          </w:p>
        </w:tc>
        <w:tc>
          <w:tcPr>
            <w:tcW w:w="1904" w:type="dxa"/>
            <w:shd w:val="clear" w:color="auto" w:fill="auto"/>
            <w:vAlign w:val="center"/>
            <w:hideMark/>
          </w:tcPr>
          <w:p w14:paraId="424BC5C9"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Effect of aging on safety. </w:t>
            </w:r>
          </w:p>
        </w:tc>
        <w:tc>
          <w:tcPr>
            <w:tcW w:w="1554" w:type="dxa"/>
            <w:shd w:val="clear" w:color="auto" w:fill="auto"/>
            <w:vAlign w:val="center"/>
            <w:hideMark/>
          </w:tcPr>
          <w:p w14:paraId="6FEF8D27"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5</w:t>
            </w:r>
          </w:p>
        </w:tc>
        <w:tc>
          <w:tcPr>
            <w:tcW w:w="3018" w:type="dxa"/>
            <w:shd w:val="clear" w:color="auto" w:fill="auto"/>
            <w:vAlign w:val="center"/>
            <w:hideMark/>
          </w:tcPr>
          <w:p w14:paraId="540708E7"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Define the key terms used in this chapter.</w:t>
            </w:r>
          </w:p>
        </w:tc>
        <w:tc>
          <w:tcPr>
            <w:tcW w:w="715" w:type="dxa"/>
            <w:shd w:val="clear" w:color="auto" w:fill="auto"/>
            <w:vAlign w:val="center"/>
            <w:hideMark/>
          </w:tcPr>
          <w:p w14:paraId="2CED69F3"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C1, </w:t>
            </w:r>
          </w:p>
        </w:tc>
        <w:tc>
          <w:tcPr>
            <w:tcW w:w="1345" w:type="dxa"/>
            <w:vMerge w:val="restart"/>
            <w:shd w:val="clear" w:color="auto" w:fill="auto"/>
            <w:vAlign w:val="center"/>
            <w:hideMark/>
          </w:tcPr>
          <w:p w14:paraId="2B065590" w14:textId="61C24C49"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w:t>
            </w:r>
          </w:p>
        </w:tc>
        <w:tc>
          <w:tcPr>
            <w:tcW w:w="951" w:type="dxa"/>
            <w:vMerge w:val="restart"/>
            <w:shd w:val="clear" w:color="auto" w:fill="auto"/>
            <w:hideMark/>
          </w:tcPr>
          <w:p w14:paraId="2D0D3753" w14:textId="77777777" w:rsidR="00742B26" w:rsidRPr="00003D16" w:rsidRDefault="00742B26" w:rsidP="00742B26">
            <w:pPr>
              <w:bidi w:val="0"/>
              <w:rPr>
                <w:rFonts w:ascii="Times New Roman" w:eastAsia="Times New Roman" w:hAnsi="Times New Roman" w:cs="Times New Roman"/>
                <w:color w:val="000000"/>
                <w:sz w:val="18"/>
                <w:szCs w:val="18"/>
              </w:rPr>
            </w:pP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6F1045F6" w14:textId="4AFEBC39"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 xml:space="preserve">Chapter 14 </w:t>
            </w:r>
          </w:p>
        </w:tc>
      </w:tr>
      <w:tr w:rsidR="00742B26" w:rsidRPr="00003D16" w14:paraId="455BF3BD" w14:textId="77777777" w:rsidTr="00A37C79">
        <w:trPr>
          <w:trHeight w:val="800"/>
        </w:trPr>
        <w:tc>
          <w:tcPr>
            <w:tcW w:w="821" w:type="dxa"/>
            <w:vMerge/>
            <w:vAlign w:val="center"/>
            <w:hideMark/>
          </w:tcPr>
          <w:p w14:paraId="159F9EF6"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27A1F712" w14:textId="77777777" w:rsidR="00742B26" w:rsidRPr="00003D16" w:rsidRDefault="00742B26" w:rsidP="00742B26">
            <w:pPr>
              <w:bidi w:val="0"/>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0B902DC2"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List the impact of age-related changes on the function and safety of the environment</w:t>
            </w:r>
            <w:r w:rsidRPr="00003D16">
              <w:rPr>
                <w:rFonts w:ascii="Times New Roman" w:eastAsia="Times New Roman" w:hAnsi="Times New Roman" w:cs="Times New Roman"/>
                <w:color w:val="000000"/>
                <w:szCs w:val="24"/>
              </w:rPr>
              <w:t>.</w:t>
            </w:r>
          </w:p>
        </w:tc>
        <w:tc>
          <w:tcPr>
            <w:tcW w:w="1554" w:type="dxa"/>
            <w:shd w:val="clear" w:color="auto" w:fill="auto"/>
            <w:vAlign w:val="center"/>
            <w:hideMark/>
          </w:tcPr>
          <w:p w14:paraId="35381224"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shd w:val="clear" w:color="auto" w:fill="auto"/>
            <w:vAlign w:val="center"/>
            <w:hideMark/>
          </w:tcPr>
          <w:p w14:paraId="431CBE6D"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Promote and apply </w:t>
            </w:r>
            <w:proofErr w:type="gramStart"/>
            <w:r w:rsidRPr="00003D16">
              <w:rPr>
                <w:rFonts w:ascii="Times New Roman" w:eastAsia="Times New Roman" w:hAnsi="Times New Roman" w:cs="Times New Roman"/>
                <w:color w:val="000000"/>
                <w:sz w:val="18"/>
                <w:szCs w:val="18"/>
              </w:rPr>
              <w:t>the  gerontology</w:t>
            </w:r>
            <w:proofErr w:type="gramEnd"/>
            <w:r w:rsidRPr="00003D16">
              <w:rPr>
                <w:rFonts w:ascii="Times New Roman" w:eastAsia="Times New Roman" w:hAnsi="Times New Roman" w:cs="Times New Roman"/>
                <w:color w:val="000000"/>
                <w:sz w:val="18"/>
                <w:szCs w:val="18"/>
              </w:rPr>
              <w:t xml:space="preserve"> nursing care among different environmental situations</w:t>
            </w:r>
          </w:p>
        </w:tc>
        <w:tc>
          <w:tcPr>
            <w:tcW w:w="715" w:type="dxa"/>
            <w:shd w:val="clear" w:color="auto" w:fill="auto"/>
            <w:vAlign w:val="center"/>
            <w:hideMark/>
          </w:tcPr>
          <w:p w14:paraId="40C24326"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C2</w:t>
            </w:r>
          </w:p>
        </w:tc>
        <w:tc>
          <w:tcPr>
            <w:tcW w:w="1345" w:type="dxa"/>
            <w:vMerge/>
            <w:vAlign w:val="center"/>
            <w:hideMark/>
          </w:tcPr>
          <w:p w14:paraId="7796E3B1"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951" w:type="dxa"/>
            <w:vMerge/>
            <w:hideMark/>
          </w:tcPr>
          <w:p w14:paraId="72A9E3CD"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113" w:type="dxa"/>
            <w:vMerge/>
            <w:vAlign w:val="center"/>
            <w:hideMark/>
          </w:tcPr>
          <w:p w14:paraId="7A951BE4" w14:textId="77777777" w:rsidR="00742B26" w:rsidRPr="00003D16" w:rsidRDefault="00742B26" w:rsidP="00742B26">
            <w:pPr>
              <w:bidi w:val="0"/>
              <w:rPr>
                <w:rFonts w:ascii="Times New Roman" w:eastAsia="Times New Roman" w:hAnsi="Times New Roman" w:cs="Times New Roman"/>
                <w:color w:val="000000"/>
                <w:sz w:val="18"/>
                <w:szCs w:val="18"/>
              </w:rPr>
            </w:pPr>
          </w:p>
        </w:tc>
      </w:tr>
      <w:tr w:rsidR="00742B26" w:rsidRPr="00003D16" w14:paraId="027D8476" w14:textId="77777777" w:rsidTr="00A37C79">
        <w:trPr>
          <w:trHeight w:val="530"/>
        </w:trPr>
        <w:tc>
          <w:tcPr>
            <w:tcW w:w="821" w:type="dxa"/>
            <w:vMerge w:val="restart"/>
            <w:shd w:val="clear" w:color="auto" w:fill="auto"/>
            <w:vAlign w:val="center"/>
            <w:hideMark/>
          </w:tcPr>
          <w:p w14:paraId="73A26183"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Week 3</w:t>
            </w:r>
          </w:p>
        </w:tc>
        <w:tc>
          <w:tcPr>
            <w:tcW w:w="1379" w:type="dxa"/>
            <w:vMerge w:val="restart"/>
            <w:shd w:val="clear" w:color="auto" w:fill="auto"/>
            <w:vAlign w:val="center"/>
            <w:hideMark/>
          </w:tcPr>
          <w:p w14:paraId="3783E636" w14:textId="77777777" w:rsidR="00742B26" w:rsidRPr="00003D16" w:rsidRDefault="00742B26" w:rsidP="00742B26">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5A2376C3" w14:textId="65087130" w:rsidR="00742B26" w:rsidRPr="00003D16" w:rsidRDefault="00742B26" w:rsidP="00742B26">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Safety in gerontological nursing (2)</w:t>
            </w:r>
          </w:p>
        </w:tc>
        <w:tc>
          <w:tcPr>
            <w:tcW w:w="1904" w:type="dxa"/>
            <w:shd w:val="clear" w:color="auto" w:fill="auto"/>
            <w:vAlign w:val="center"/>
            <w:hideMark/>
          </w:tcPr>
          <w:p w14:paraId="1D900C2E"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 Describe environmental adjustments to promote safety and function of older adults</w:t>
            </w:r>
          </w:p>
        </w:tc>
        <w:tc>
          <w:tcPr>
            <w:tcW w:w="1554" w:type="dxa"/>
            <w:shd w:val="clear" w:color="auto" w:fill="auto"/>
            <w:vAlign w:val="center"/>
            <w:hideMark/>
          </w:tcPr>
          <w:p w14:paraId="3A30056C" w14:textId="77777777" w:rsidR="00742B26" w:rsidRPr="00003D16" w:rsidRDefault="00742B26" w:rsidP="00742B26">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tc>
        <w:tc>
          <w:tcPr>
            <w:tcW w:w="3018" w:type="dxa"/>
            <w:shd w:val="clear" w:color="auto" w:fill="auto"/>
            <w:vAlign w:val="center"/>
            <w:hideMark/>
          </w:tcPr>
          <w:p w14:paraId="5F4CC95D"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Define the key terms used in this chapter.</w:t>
            </w:r>
          </w:p>
        </w:tc>
        <w:tc>
          <w:tcPr>
            <w:tcW w:w="715" w:type="dxa"/>
            <w:shd w:val="clear" w:color="auto" w:fill="auto"/>
            <w:vAlign w:val="center"/>
            <w:hideMark/>
          </w:tcPr>
          <w:p w14:paraId="1FD5D96B"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S3, </w:t>
            </w:r>
          </w:p>
        </w:tc>
        <w:tc>
          <w:tcPr>
            <w:tcW w:w="1345" w:type="dxa"/>
            <w:vMerge w:val="restart"/>
            <w:shd w:val="clear" w:color="auto" w:fill="auto"/>
            <w:vAlign w:val="center"/>
            <w:hideMark/>
          </w:tcPr>
          <w:p w14:paraId="4F23A66E" w14:textId="77777777" w:rsidR="00742B2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w:t>
            </w:r>
          </w:p>
          <w:p w14:paraId="6A028F2C" w14:textId="25B4B303"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hideMark/>
          </w:tcPr>
          <w:p w14:paraId="7F3B78C0" w14:textId="77777777" w:rsidR="00742B26" w:rsidRPr="00003D16" w:rsidRDefault="00742B26" w:rsidP="00742B26">
            <w:pPr>
              <w:bidi w:val="0"/>
              <w:rPr>
                <w:rFonts w:ascii="Times New Roman" w:eastAsia="Times New Roman" w:hAnsi="Times New Roman" w:cs="Times New Roman"/>
                <w:color w:val="000000"/>
                <w:sz w:val="18"/>
                <w:szCs w:val="18"/>
              </w:rPr>
            </w:pP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279461ED" w14:textId="405D54A1"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 xml:space="preserve">Chapter 14 </w:t>
            </w:r>
          </w:p>
        </w:tc>
      </w:tr>
      <w:tr w:rsidR="00742B26" w:rsidRPr="00003D16" w14:paraId="2CA022B7" w14:textId="77777777" w:rsidTr="00A37C79">
        <w:trPr>
          <w:trHeight w:val="674"/>
        </w:trPr>
        <w:tc>
          <w:tcPr>
            <w:tcW w:w="821" w:type="dxa"/>
            <w:vMerge/>
            <w:vAlign w:val="center"/>
            <w:hideMark/>
          </w:tcPr>
          <w:p w14:paraId="244F61A9"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14624C1E" w14:textId="77777777" w:rsidR="00742B26" w:rsidRPr="00003D16" w:rsidRDefault="00742B26" w:rsidP="00742B26">
            <w:pPr>
              <w:bidi w:val="0"/>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1A0EDC77"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Discuss the environment on psychosocial </w:t>
            </w:r>
            <w:proofErr w:type="gramStart"/>
            <w:r w:rsidRPr="00003D16">
              <w:rPr>
                <w:rFonts w:ascii="Times New Roman" w:eastAsia="Times New Roman" w:hAnsi="Times New Roman" w:cs="Times New Roman"/>
                <w:color w:val="000000"/>
                <w:sz w:val="18"/>
                <w:szCs w:val="18"/>
              </w:rPr>
              <w:t>health  such</w:t>
            </w:r>
            <w:proofErr w:type="gramEnd"/>
            <w:r w:rsidRPr="00003D16">
              <w:rPr>
                <w:rFonts w:ascii="Times New Roman" w:eastAsia="Times New Roman" w:hAnsi="Times New Roman" w:cs="Times New Roman"/>
                <w:color w:val="000000"/>
                <w:sz w:val="18"/>
                <w:szCs w:val="18"/>
              </w:rPr>
              <w:t xml:space="preserve"> as (factors of falls in older adult) </w:t>
            </w:r>
          </w:p>
        </w:tc>
        <w:tc>
          <w:tcPr>
            <w:tcW w:w="1554" w:type="dxa"/>
            <w:shd w:val="clear" w:color="auto" w:fill="auto"/>
            <w:vAlign w:val="center"/>
            <w:hideMark/>
          </w:tcPr>
          <w:p w14:paraId="472C723C" w14:textId="77777777" w:rsidR="00742B26" w:rsidRPr="00003D16" w:rsidRDefault="00742B26" w:rsidP="00742B26">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tc>
        <w:tc>
          <w:tcPr>
            <w:tcW w:w="3018" w:type="dxa"/>
            <w:shd w:val="clear" w:color="auto" w:fill="auto"/>
            <w:vAlign w:val="center"/>
            <w:hideMark/>
          </w:tcPr>
          <w:p w14:paraId="0F2739B2"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Implement gerontological nursing care approaches for variant elderly care situations</w:t>
            </w:r>
          </w:p>
        </w:tc>
        <w:tc>
          <w:tcPr>
            <w:tcW w:w="715" w:type="dxa"/>
            <w:shd w:val="clear" w:color="auto" w:fill="auto"/>
            <w:vAlign w:val="center"/>
            <w:hideMark/>
          </w:tcPr>
          <w:p w14:paraId="6EDD2998" w14:textId="77777777"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vMerge/>
            <w:vAlign w:val="center"/>
            <w:hideMark/>
          </w:tcPr>
          <w:p w14:paraId="35919472"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951" w:type="dxa"/>
            <w:vMerge/>
            <w:vAlign w:val="center"/>
            <w:hideMark/>
          </w:tcPr>
          <w:p w14:paraId="2CF8A65E"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113" w:type="dxa"/>
            <w:vMerge/>
            <w:vAlign w:val="center"/>
            <w:hideMark/>
          </w:tcPr>
          <w:p w14:paraId="5A132C87" w14:textId="77777777" w:rsidR="00742B26" w:rsidRPr="00003D16" w:rsidRDefault="00742B26" w:rsidP="00742B26">
            <w:pPr>
              <w:bidi w:val="0"/>
              <w:rPr>
                <w:rFonts w:ascii="Times New Roman" w:eastAsia="Times New Roman" w:hAnsi="Times New Roman" w:cs="Times New Roman"/>
                <w:color w:val="000000"/>
                <w:sz w:val="18"/>
                <w:szCs w:val="18"/>
              </w:rPr>
            </w:pPr>
          </w:p>
        </w:tc>
      </w:tr>
      <w:tr w:rsidR="00742B26" w:rsidRPr="00003D16" w14:paraId="203D7CFF" w14:textId="77777777" w:rsidTr="00A37C79">
        <w:trPr>
          <w:trHeight w:val="620"/>
        </w:trPr>
        <w:tc>
          <w:tcPr>
            <w:tcW w:w="821" w:type="dxa"/>
            <w:vMerge/>
            <w:vAlign w:val="center"/>
            <w:hideMark/>
          </w:tcPr>
          <w:p w14:paraId="1660A0FF" w14:textId="77777777" w:rsidR="00742B26" w:rsidRPr="00003D16" w:rsidRDefault="00742B26" w:rsidP="00742B26">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140D1A4D" w14:textId="4DA740D2" w:rsidR="00742B26" w:rsidRPr="00003D16" w:rsidRDefault="00742B26" w:rsidP="00742B26">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r>
              <w:rPr>
                <w:rFonts w:ascii="Times New Roman" w:eastAsia="Times New Roman" w:hAnsi="Times New Roman" w:cs="Times New Roman"/>
                <w:color w:val="000000"/>
                <w:sz w:val="18"/>
                <w:szCs w:val="18"/>
              </w:rPr>
              <w:t>Pressure ulcer (1)</w:t>
            </w:r>
          </w:p>
        </w:tc>
        <w:tc>
          <w:tcPr>
            <w:tcW w:w="1904" w:type="dxa"/>
            <w:shd w:val="clear" w:color="auto" w:fill="auto"/>
            <w:vAlign w:val="center"/>
            <w:hideMark/>
          </w:tcPr>
          <w:p w14:paraId="55B6B046"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 Describe the unique aspects of drug pharmacokinetics and pharmacodynamics in older people </w:t>
            </w:r>
          </w:p>
        </w:tc>
        <w:tc>
          <w:tcPr>
            <w:tcW w:w="1554" w:type="dxa"/>
            <w:shd w:val="clear" w:color="auto" w:fill="auto"/>
            <w:vAlign w:val="center"/>
            <w:hideMark/>
          </w:tcPr>
          <w:p w14:paraId="5C953F06"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shd w:val="clear" w:color="auto" w:fill="auto"/>
            <w:vAlign w:val="center"/>
            <w:hideMark/>
          </w:tcPr>
          <w:p w14:paraId="649FC1F6" w14:textId="77777777" w:rsidR="00742B26" w:rsidRPr="00003D16" w:rsidRDefault="00742B26" w:rsidP="00742B26">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Define the key terms used in this chapter.</w:t>
            </w:r>
          </w:p>
        </w:tc>
        <w:tc>
          <w:tcPr>
            <w:tcW w:w="715" w:type="dxa"/>
            <w:shd w:val="clear" w:color="auto" w:fill="auto"/>
            <w:vAlign w:val="center"/>
            <w:hideMark/>
          </w:tcPr>
          <w:p w14:paraId="5FE0F313" w14:textId="77777777" w:rsidR="00742B26"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395213BE" w14:textId="77777777" w:rsidR="00742B2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Lecture</w:t>
            </w:r>
          </w:p>
          <w:p w14:paraId="53DA11A5" w14:textId="1CCC4075"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FE3B670" w14:textId="77777777"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0DDADC2E" w14:textId="2FBE3204" w:rsidR="00742B26"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 xml:space="preserve">Chapter 17 </w:t>
            </w:r>
          </w:p>
        </w:tc>
      </w:tr>
      <w:tr w:rsidR="006D433E" w:rsidRPr="00003D16" w14:paraId="5EA65EDB" w14:textId="77777777" w:rsidTr="006D433E">
        <w:trPr>
          <w:trHeight w:val="1580"/>
        </w:trPr>
        <w:tc>
          <w:tcPr>
            <w:tcW w:w="821" w:type="dxa"/>
            <w:vMerge/>
            <w:vAlign w:val="center"/>
            <w:hideMark/>
          </w:tcPr>
          <w:p w14:paraId="71F10386"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ign w:val="center"/>
            <w:hideMark/>
          </w:tcPr>
          <w:p w14:paraId="4621110F" w14:textId="77777777" w:rsidR="004B3304" w:rsidRPr="00003D16" w:rsidRDefault="004B3304" w:rsidP="00A37C79">
            <w:pPr>
              <w:bidi w:val="0"/>
              <w:rPr>
                <w:rFonts w:ascii="Times New Roman" w:eastAsia="Times New Roman" w:hAnsi="Times New Roman" w:cs="Times New Roman"/>
                <w:color w:val="000000"/>
                <w:sz w:val="18"/>
                <w:szCs w:val="18"/>
              </w:rPr>
            </w:pPr>
          </w:p>
        </w:tc>
        <w:tc>
          <w:tcPr>
            <w:tcW w:w="1904" w:type="dxa"/>
            <w:shd w:val="clear" w:color="auto" w:fill="auto"/>
            <w:vAlign w:val="center"/>
            <w:hideMark/>
          </w:tcPr>
          <w:p w14:paraId="7D983D25" w14:textId="283A2B3C"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List measures to promote </w:t>
            </w:r>
            <w:r w:rsidR="00742B26">
              <w:rPr>
                <w:rFonts w:ascii="Times New Roman" w:eastAsia="Times New Roman" w:hAnsi="Times New Roman" w:cs="Times New Roman"/>
                <w:color w:val="000000"/>
                <w:sz w:val="18"/>
                <w:szCs w:val="18"/>
              </w:rPr>
              <w:t>pressure ulcer prevention</w:t>
            </w:r>
          </w:p>
        </w:tc>
        <w:tc>
          <w:tcPr>
            <w:tcW w:w="1554" w:type="dxa"/>
            <w:shd w:val="clear" w:color="auto" w:fill="auto"/>
            <w:vAlign w:val="center"/>
            <w:hideMark/>
          </w:tcPr>
          <w:p w14:paraId="546EA655"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shd w:val="clear" w:color="auto" w:fill="auto"/>
            <w:vAlign w:val="center"/>
            <w:hideMark/>
          </w:tcPr>
          <w:p w14:paraId="33EFE851"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Students able to validate the pharmacological needs for elderly population</w:t>
            </w:r>
          </w:p>
        </w:tc>
        <w:tc>
          <w:tcPr>
            <w:tcW w:w="715" w:type="dxa"/>
            <w:shd w:val="clear" w:color="auto" w:fill="auto"/>
            <w:vAlign w:val="center"/>
            <w:hideMark/>
          </w:tcPr>
          <w:p w14:paraId="15B03250"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ign w:val="center"/>
            <w:hideMark/>
          </w:tcPr>
          <w:p w14:paraId="2386D419"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06837CEE"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7D5C72A0"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2E549158" w14:textId="77777777" w:rsidTr="006D433E">
        <w:trPr>
          <w:trHeight w:val="1560"/>
        </w:trPr>
        <w:tc>
          <w:tcPr>
            <w:tcW w:w="821" w:type="dxa"/>
            <w:vMerge w:val="restart"/>
            <w:shd w:val="clear" w:color="auto" w:fill="auto"/>
            <w:vAlign w:val="center"/>
            <w:hideMark/>
          </w:tcPr>
          <w:p w14:paraId="2F91E5C8"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4</w:t>
            </w:r>
          </w:p>
        </w:tc>
        <w:tc>
          <w:tcPr>
            <w:tcW w:w="1379" w:type="dxa"/>
            <w:vMerge w:val="restart"/>
            <w:shd w:val="clear" w:color="auto" w:fill="auto"/>
            <w:vAlign w:val="center"/>
            <w:hideMark/>
          </w:tcPr>
          <w:p w14:paraId="0B28E48E" w14:textId="1411F68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1</w:t>
            </w:r>
            <w:r w:rsidR="00742B26">
              <w:rPr>
                <w:rFonts w:ascii="Times New Roman" w:eastAsia="Times New Roman" w:hAnsi="Times New Roman" w:cs="Times New Roman"/>
                <w:color w:val="000000"/>
                <w:sz w:val="18"/>
                <w:szCs w:val="18"/>
              </w:rPr>
              <w:t xml:space="preserve">: </w:t>
            </w:r>
            <w:r w:rsidRPr="00003D16">
              <w:rPr>
                <w:rFonts w:ascii="Times New Roman" w:eastAsia="Times New Roman" w:hAnsi="Times New Roman" w:cs="Times New Roman"/>
                <w:color w:val="000000"/>
                <w:sz w:val="18"/>
                <w:szCs w:val="18"/>
              </w:rPr>
              <w:t xml:space="preserve"> </w:t>
            </w:r>
          </w:p>
          <w:p w14:paraId="3AD4C639" w14:textId="718A411F" w:rsidR="004B3304" w:rsidRPr="00003D16" w:rsidRDefault="00742B26" w:rsidP="00A37C79">
            <w:pPr>
              <w:bidi w:val="0"/>
              <w:spacing w:after="0" w:line="240" w:lineRule="auto"/>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Pressure Ulcer (2) </w:t>
            </w:r>
          </w:p>
        </w:tc>
        <w:tc>
          <w:tcPr>
            <w:tcW w:w="1904" w:type="dxa"/>
            <w:shd w:val="clear" w:color="auto" w:fill="auto"/>
            <w:vAlign w:val="center"/>
            <w:hideMark/>
          </w:tcPr>
          <w:p w14:paraId="0FC539C0" w14:textId="7B95117A"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 Describe alternative </w:t>
            </w:r>
            <w:r w:rsidR="00742B26">
              <w:rPr>
                <w:rFonts w:ascii="Times New Roman" w:eastAsia="Times New Roman" w:hAnsi="Times New Roman" w:cs="Times New Roman"/>
                <w:color w:val="000000"/>
                <w:sz w:val="18"/>
                <w:szCs w:val="18"/>
              </w:rPr>
              <w:t>treatments</w:t>
            </w:r>
          </w:p>
        </w:tc>
        <w:tc>
          <w:tcPr>
            <w:tcW w:w="1554" w:type="dxa"/>
            <w:shd w:val="clear" w:color="auto" w:fill="auto"/>
            <w:vAlign w:val="center"/>
            <w:hideMark/>
          </w:tcPr>
          <w:p w14:paraId="1C452157"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vMerge w:val="restart"/>
            <w:shd w:val="clear" w:color="auto" w:fill="auto"/>
            <w:vAlign w:val="center"/>
            <w:hideMark/>
          </w:tcPr>
          <w:p w14:paraId="231CCEFD" w14:textId="12CB5BC6" w:rsidR="004B3304" w:rsidRPr="00003D16" w:rsidRDefault="004B3304"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Promote </w:t>
            </w:r>
            <w:r w:rsidR="00A37C79" w:rsidRPr="00003D16">
              <w:rPr>
                <w:rFonts w:ascii="Times New Roman" w:eastAsia="Symbol" w:hAnsi="Times New Roman" w:cs="Times New Roman"/>
                <w:color w:val="000000"/>
                <w:sz w:val="18"/>
                <w:szCs w:val="18"/>
              </w:rPr>
              <w:t>the gerontology</w:t>
            </w:r>
            <w:r w:rsidRPr="00003D16">
              <w:rPr>
                <w:rFonts w:ascii="Times New Roman" w:eastAsia="Symbol" w:hAnsi="Times New Roman" w:cs="Times New Roman"/>
                <w:color w:val="000000"/>
                <w:sz w:val="18"/>
                <w:szCs w:val="18"/>
              </w:rPr>
              <w:t xml:space="preserve"> nursing care among medication safety situations</w:t>
            </w:r>
          </w:p>
        </w:tc>
        <w:tc>
          <w:tcPr>
            <w:tcW w:w="715" w:type="dxa"/>
            <w:shd w:val="clear" w:color="auto" w:fill="auto"/>
            <w:vAlign w:val="center"/>
            <w:hideMark/>
          </w:tcPr>
          <w:p w14:paraId="233D8539"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C2</w:t>
            </w:r>
          </w:p>
        </w:tc>
        <w:tc>
          <w:tcPr>
            <w:tcW w:w="1345" w:type="dxa"/>
            <w:vMerge w:val="restart"/>
            <w:shd w:val="clear" w:color="auto" w:fill="auto"/>
            <w:vAlign w:val="center"/>
            <w:hideMark/>
          </w:tcPr>
          <w:p w14:paraId="62D19993"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0A2C8FDC" w14:textId="1DFD8AC6" w:rsidR="004B3304"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A97AE9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581164CA" w14:textId="1FD6BFC1"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Chapter 17</w:t>
            </w:r>
          </w:p>
        </w:tc>
      </w:tr>
      <w:tr w:rsidR="006D433E" w:rsidRPr="00003D16" w14:paraId="092F199C" w14:textId="77777777" w:rsidTr="00A37C79">
        <w:trPr>
          <w:trHeight w:val="656"/>
        </w:trPr>
        <w:tc>
          <w:tcPr>
            <w:tcW w:w="821" w:type="dxa"/>
            <w:vMerge/>
            <w:vAlign w:val="center"/>
            <w:hideMark/>
          </w:tcPr>
          <w:p w14:paraId="7D58AF63"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E4D61AC" w14:textId="77777777" w:rsidR="004B3304" w:rsidRPr="00003D16" w:rsidRDefault="004B3304" w:rsidP="00A37C79">
            <w:pPr>
              <w:bidi w:val="0"/>
              <w:rPr>
                <w:rFonts w:ascii="Times New Roman" w:eastAsia="Times New Roman" w:hAnsi="Times New Roman" w:cs="Times New Roman"/>
                <w:color w:val="000000"/>
                <w:sz w:val="18"/>
                <w:szCs w:val="18"/>
              </w:rPr>
            </w:pPr>
          </w:p>
        </w:tc>
        <w:tc>
          <w:tcPr>
            <w:tcW w:w="1904" w:type="dxa"/>
            <w:shd w:val="clear" w:color="auto" w:fill="auto"/>
            <w:vAlign w:val="center"/>
            <w:hideMark/>
          </w:tcPr>
          <w:p w14:paraId="09A8F54E" w14:textId="71C15BD5"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Promote </w:t>
            </w:r>
            <w:r w:rsidR="00742B26">
              <w:rPr>
                <w:rFonts w:ascii="Times New Roman" w:eastAsia="Symbol" w:hAnsi="Times New Roman" w:cs="Times New Roman"/>
                <w:color w:val="000000"/>
                <w:sz w:val="18"/>
                <w:szCs w:val="18"/>
              </w:rPr>
              <w:t xml:space="preserve">pressure </w:t>
            </w:r>
            <w:proofErr w:type="gramStart"/>
            <w:r w:rsidR="00742B26">
              <w:rPr>
                <w:rFonts w:ascii="Times New Roman" w:eastAsia="Symbol" w:hAnsi="Times New Roman" w:cs="Times New Roman"/>
                <w:color w:val="000000"/>
                <w:sz w:val="18"/>
                <w:szCs w:val="18"/>
              </w:rPr>
              <w:t xml:space="preserve">ulcer </w:t>
            </w:r>
            <w:r w:rsidRPr="00003D16">
              <w:rPr>
                <w:rFonts w:ascii="Times New Roman" w:eastAsia="Symbol" w:hAnsi="Times New Roman" w:cs="Times New Roman"/>
                <w:color w:val="000000"/>
                <w:sz w:val="18"/>
                <w:szCs w:val="18"/>
              </w:rPr>
              <w:t xml:space="preserve"> management</w:t>
            </w:r>
            <w:proofErr w:type="gramEnd"/>
            <w:r w:rsidRPr="00003D16">
              <w:rPr>
                <w:rFonts w:ascii="Times New Roman" w:eastAsia="Symbol" w:hAnsi="Times New Roman" w:cs="Times New Roman"/>
                <w:color w:val="000000"/>
                <w:sz w:val="18"/>
                <w:szCs w:val="18"/>
              </w:rPr>
              <w:t xml:space="preserve"> among older adults with multi types of medications</w:t>
            </w:r>
          </w:p>
        </w:tc>
        <w:tc>
          <w:tcPr>
            <w:tcW w:w="1554" w:type="dxa"/>
            <w:shd w:val="clear" w:color="auto" w:fill="auto"/>
            <w:vAlign w:val="center"/>
            <w:hideMark/>
          </w:tcPr>
          <w:p w14:paraId="31D76171"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tc>
        <w:tc>
          <w:tcPr>
            <w:tcW w:w="3018" w:type="dxa"/>
            <w:vMerge/>
            <w:vAlign w:val="center"/>
            <w:hideMark/>
          </w:tcPr>
          <w:p w14:paraId="2EC1F70E" w14:textId="77777777" w:rsidR="004B3304" w:rsidRPr="00003D16" w:rsidRDefault="004B3304" w:rsidP="00A37C79">
            <w:pPr>
              <w:bidi w:val="0"/>
              <w:rPr>
                <w:rFonts w:ascii="Symbol" w:eastAsia="Times New Roman" w:hAnsi="Symbol" w:cs="Calibri"/>
                <w:color w:val="000000"/>
                <w:sz w:val="18"/>
                <w:szCs w:val="18"/>
              </w:rPr>
            </w:pPr>
          </w:p>
        </w:tc>
        <w:tc>
          <w:tcPr>
            <w:tcW w:w="715" w:type="dxa"/>
            <w:shd w:val="clear" w:color="auto" w:fill="auto"/>
            <w:vAlign w:val="center"/>
            <w:hideMark/>
          </w:tcPr>
          <w:p w14:paraId="622FA71B"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C3 </w:t>
            </w:r>
          </w:p>
        </w:tc>
        <w:tc>
          <w:tcPr>
            <w:tcW w:w="1345" w:type="dxa"/>
            <w:vMerge/>
            <w:vAlign w:val="center"/>
            <w:hideMark/>
          </w:tcPr>
          <w:p w14:paraId="592A9A89" w14:textId="77777777" w:rsidR="004B3304" w:rsidRPr="00003D16" w:rsidRDefault="004B3304" w:rsidP="00A37C79">
            <w:pPr>
              <w:bidi w:val="0"/>
              <w:rPr>
                <w:rFonts w:ascii="Times New Roman" w:eastAsia="Times New Roman" w:hAnsi="Times New Roman" w:cs="Times New Roman"/>
                <w:color w:val="000000"/>
                <w:sz w:val="18"/>
                <w:szCs w:val="18"/>
              </w:rPr>
            </w:pPr>
          </w:p>
        </w:tc>
        <w:tc>
          <w:tcPr>
            <w:tcW w:w="951" w:type="dxa"/>
            <w:vMerge/>
            <w:vAlign w:val="center"/>
            <w:hideMark/>
          </w:tcPr>
          <w:p w14:paraId="527770E8"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4B3346C7"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27BFF3BE" w14:textId="77777777" w:rsidTr="00A37C79">
        <w:trPr>
          <w:trHeight w:val="440"/>
        </w:trPr>
        <w:tc>
          <w:tcPr>
            <w:tcW w:w="821" w:type="dxa"/>
            <w:vMerge/>
            <w:vAlign w:val="center"/>
            <w:hideMark/>
          </w:tcPr>
          <w:p w14:paraId="6EF63CED"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778C4655"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Sleep issues </w:t>
            </w:r>
            <w:r w:rsidRPr="00003D16">
              <w:rPr>
                <w:rFonts w:ascii="Times New Roman" w:eastAsia="Times New Roman" w:hAnsi="Times New Roman" w:cs="Times New Roman"/>
                <w:color w:val="000000"/>
                <w:sz w:val="18"/>
                <w:szCs w:val="18"/>
              </w:rPr>
              <w:lastRenderedPageBreak/>
              <w:t>among older adult (1)</w:t>
            </w:r>
          </w:p>
        </w:tc>
        <w:tc>
          <w:tcPr>
            <w:tcW w:w="1904" w:type="dxa"/>
            <w:shd w:val="clear" w:color="auto" w:fill="auto"/>
            <w:vAlign w:val="center"/>
            <w:hideMark/>
          </w:tcPr>
          <w:p w14:paraId="5B731CFE"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lastRenderedPageBreak/>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Explain sleep stages and cycle </w:t>
            </w:r>
            <w:r w:rsidRPr="00003D16">
              <w:rPr>
                <w:rFonts w:ascii="Times New Roman" w:eastAsia="Symbol" w:hAnsi="Times New Roman" w:cs="Times New Roman"/>
                <w:color w:val="000000"/>
                <w:sz w:val="18"/>
                <w:szCs w:val="18"/>
              </w:rPr>
              <w:lastRenderedPageBreak/>
              <w:t xml:space="preserve">among younger and older adults </w:t>
            </w:r>
          </w:p>
        </w:tc>
        <w:tc>
          <w:tcPr>
            <w:tcW w:w="1554" w:type="dxa"/>
            <w:shd w:val="clear" w:color="auto" w:fill="auto"/>
            <w:vAlign w:val="center"/>
            <w:hideMark/>
          </w:tcPr>
          <w:p w14:paraId="6A2C2EB0"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1</w:t>
            </w:r>
          </w:p>
        </w:tc>
        <w:tc>
          <w:tcPr>
            <w:tcW w:w="3018" w:type="dxa"/>
            <w:vMerge w:val="restart"/>
            <w:shd w:val="clear" w:color="auto" w:fill="auto"/>
            <w:vAlign w:val="center"/>
            <w:hideMark/>
          </w:tcPr>
          <w:p w14:paraId="3C07FDCA"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Implement sleeping management programs for elderly population</w:t>
            </w:r>
          </w:p>
        </w:tc>
        <w:tc>
          <w:tcPr>
            <w:tcW w:w="715" w:type="dxa"/>
            <w:shd w:val="clear" w:color="auto" w:fill="auto"/>
            <w:vAlign w:val="center"/>
            <w:hideMark/>
          </w:tcPr>
          <w:p w14:paraId="199FFEC9"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restart"/>
            <w:shd w:val="clear" w:color="auto" w:fill="auto"/>
            <w:vAlign w:val="center"/>
            <w:hideMark/>
          </w:tcPr>
          <w:p w14:paraId="7AE263E7"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29FE14AD" w14:textId="5A1F8EC0" w:rsidR="004B3304" w:rsidRPr="00003D1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136BF868"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3025732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6D433E" w:rsidRPr="00003D16" w14:paraId="03C452B9" w14:textId="77777777" w:rsidTr="00A37C79">
        <w:trPr>
          <w:trHeight w:val="62"/>
        </w:trPr>
        <w:tc>
          <w:tcPr>
            <w:tcW w:w="821" w:type="dxa"/>
            <w:vMerge/>
            <w:vAlign w:val="center"/>
            <w:hideMark/>
          </w:tcPr>
          <w:p w14:paraId="09F67F91"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ign w:val="center"/>
            <w:hideMark/>
          </w:tcPr>
          <w:p w14:paraId="5088925A"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904" w:type="dxa"/>
            <w:shd w:val="clear" w:color="auto" w:fill="auto"/>
            <w:vAlign w:val="center"/>
            <w:hideMark/>
          </w:tcPr>
          <w:p w14:paraId="226354C6"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Describe factors that may disturb sleep in older adults </w:t>
            </w:r>
          </w:p>
        </w:tc>
        <w:tc>
          <w:tcPr>
            <w:tcW w:w="1554" w:type="dxa"/>
            <w:shd w:val="clear" w:color="auto" w:fill="auto"/>
            <w:vAlign w:val="center"/>
            <w:hideMark/>
          </w:tcPr>
          <w:p w14:paraId="57B7EDBF"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vMerge/>
            <w:vAlign w:val="center"/>
            <w:hideMark/>
          </w:tcPr>
          <w:p w14:paraId="46288C9B" w14:textId="77777777" w:rsidR="004B3304" w:rsidRPr="00003D16" w:rsidRDefault="004B3304" w:rsidP="00F164FB">
            <w:pPr>
              <w:bidi w:val="0"/>
              <w:rPr>
                <w:rFonts w:ascii="Symbol" w:eastAsia="Times New Roman" w:hAnsi="Symbol" w:cs="Calibri"/>
                <w:color w:val="000000"/>
                <w:sz w:val="18"/>
                <w:szCs w:val="18"/>
              </w:rPr>
            </w:pPr>
          </w:p>
        </w:tc>
        <w:tc>
          <w:tcPr>
            <w:tcW w:w="715" w:type="dxa"/>
            <w:shd w:val="clear" w:color="auto" w:fill="auto"/>
            <w:vAlign w:val="center"/>
            <w:hideMark/>
          </w:tcPr>
          <w:p w14:paraId="1CA6F672"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S3</w:t>
            </w:r>
          </w:p>
        </w:tc>
        <w:tc>
          <w:tcPr>
            <w:tcW w:w="1345" w:type="dxa"/>
            <w:vMerge/>
            <w:vAlign w:val="center"/>
            <w:hideMark/>
          </w:tcPr>
          <w:p w14:paraId="4C49289D"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2DA7E787"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D69ED61"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4B3304" w:rsidRPr="00003D16" w14:paraId="34A92455" w14:textId="77777777" w:rsidTr="00A37C79">
        <w:trPr>
          <w:trHeight w:val="62"/>
        </w:trPr>
        <w:tc>
          <w:tcPr>
            <w:tcW w:w="821" w:type="dxa"/>
            <w:vMerge w:val="restart"/>
            <w:shd w:val="clear" w:color="auto" w:fill="auto"/>
            <w:vAlign w:val="center"/>
            <w:hideMark/>
          </w:tcPr>
          <w:p w14:paraId="1DA6245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5</w:t>
            </w:r>
          </w:p>
        </w:tc>
        <w:tc>
          <w:tcPr>
            <w:tcW w:w="1379" w:type="dxa"/>
            <w:vMerge w:val="restart"/>
            <w:shd w:val="clear" w:color="auto" w:fill="auto"/>
            <w:vAlign w:val="center"/>
            <w:hideMark/>
          </w:tcPr>
          <w:p w14:paraId="09CC68EF"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w:t>
            </w:r>
            <w:proofErr w:type="gramStart"/>
            <w:r w:rsidRPr="00003D16">
              <w:rPr>
                <w:rFonts w:ascii="Times New Roman" w:eastAsia="Times New Roman" w:hAnsi="Times New Roman" w:cs="Times New Roman"/>
                <w:color w:val="000000"/>
                <w:sz w:val="18"/>
                <w:szCs w:val="18"/>
              </w:rPr>
              <w:t>1 :</w:t>
            </w:r>
            <w:proofErr w:type="gramEnd"/>
          </w:p>
          <w:p w14:paraId="01E25811"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Sleep issues among older adult (2)</w:t>
            </w:r>
          </w:p>
          <w:p w14:paraId="63594357" w14:textId="77777777" w:rsidR="004B3304" w:rsidRPr="00003D16" w:rsidRDefault="004B3304"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904" w:type="dxa"/>
            <w:shd w:val="clear" w:color="auto" w:fill="auto"/>
            <w:vAlign w:val="center"/>
            <w:hideMark/>
          </w:tcPr>
          <w:p w14:paraId="72793F2A"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pharmacological and non-pharmacological means to promote sleep</w:t>
            </w:r>
          </w:p>
        </w:tc>
        <w:tc>
          <w:tcPr>
            <w:tcW w:w="1554" w:type="dxa"/>
            <w:shd w:val="clear" w:color="auto" w:fill="auto"/>
            <w:vAlign w:val="center"/>
            <w:hideMark/>
          </w:tcPr>
          <w:p w14:paraId="307927F1"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vMerge w:val="restart"/>
            <w:shd w:val="clear" w:color="auto" w:fill="auto"/>
            <w:vAlign w:val="center"/>
            <w:hideMark/>
          </w:tcPr>
          <w:p w14:paraId="32FE21CB"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Determine pharmacological and </w:t>
            </w:r>
            <w:proofErr w:type="spellStart"/>
            <w:proofErr w:type="gramStart"/>
            <w:r w:rsidRPr="00003D16">
              <w:rPr>
                <w:rFonts w:ascii="Times New Roman" w:eastAsia="Symbol" w:hAnsi="Times New Roman" w:cs="Times New Roman"/>
                <w:color w:val="000000"/>
                <w:sz w:val="18"/>
                <w:szCs w:val="18"/>
              </w:rPr>
              <w:t>non pharmacological</w:t>
            </w:r>
            <w:proofErr w:type="spellEnd"/>
            <w:proofErr w:type="gramEnd"/>
            <w:r w:rsidRPr="00003D16">
              <w:rPr>
                <w:rFonts w:ascii="Times New Roman" w:eastAsia="Symbol" w:hAnsi="Times New Roman" w:cs="Times New Roman"/>
                <w:color w:val="000000"/>
                <w:sz w:val="18"/>
                <w:szCs w:val="18"/>
              </w:rPr>
              <w:t xml:space="preserve"> means to promote sleep</w:t>
            </w:r>
          </w:p>
        </w:tc>
        <w:tc>
          <w:tcPr>
            <w:tcW w:w="715" w:type="dxa"/>
            <w:shd w:val="clear" w:color="auto" w:fill="auto"/>
            <w:vAlign w:val="center"/>
            <w:hideMark/>
          </w:tcPr>
          <w:p w14:paraId="5A632909"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vMerge w:val="restart"/>
            <w:shd w:val="clear" w:color="auto" w:fill="auto"/>
            <w:vAlign w:val="center"/>
            <w:hideMark/>
          </w:tcPr>
          <w:p w14:paraId="07B44314"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292A1244" w14:textId="297E1C40"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4E0B85EE"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2B1DE363" w14:textId="75102D3D"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Ch.12 </w:t>
            </w:r>
          </w:p>
        </w:tc>
      </w:tr>
      <w:tr w:rsidR="00A37C79" w:rsidRPr="00003D16" w14:paraId="6E947C50" w14:textId="77777777" w:rsidTr="00A37C79">
        <w:trPr>
          <w:trHeight w:val="62"/>
        </w:trPr>
        <w:tc>
          <w:tcPr>
            <w:tcW w:w="821" w:type="dxa"/>
            <w:vMerge/>
            <w:vAlign w:val="center"/>
            <w:hideMark/>
          </w:tcPr>
          <w:p w14:paraId="57E3A2C6"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52E87439" w14:textId="77777777" w:rsidR="00A37C79" w:rsidRPr="00003D16" w:rsidRDefault="00A37C79" w:rsidP="00F164FB">
            <w:pPr>
              <w:spacing w:after="0" w:line="240" w:lineRule="auto"/>
              <w:rPr>
                <w:rFonts w:ascii="Times New Roman" w:eastAsia="Times New Roman" w:hAnsi="Times New Roman" w:cs="Times New Roman"/>
                <w:color w:val="000000"/>
                <w:sz w:val="18"/>
                <w:szCs w:val="18"/>
              </w:rPr>
            </w:pPr>
          </w:p>
        </w:tc>
        <w:tc>
          <w:tcPr>
            <w:tcW w:w="1904" w:type="dxa"/>
            <w:shd w:val="clear" w:color="auto" w:fill="auto"/>
            <w:vAlign w:val="center"/>
            <w:hideMark/>
          </w:tcPr>
          <w:p w14:paraId="3ABF96EF" w14:textId="77777777" w:rsidR="00A37C79" w:rsidRPr="00003D16" w:rsidRDefault="00A37C79" w:rsidP="00F164FB">
            <w:pPr>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Discuss the importance of pain control for promoting rest and sleep</w:t>
            </w:r>
          </w:p>
          <w:p w14:paraId="630E1BB3" w14:textId="77777777" w:rsidR="00A37C79" w:rsidRPr="00003D16" w:rsidRDefault="00A37C79" w:rsidP="00F164FB">
            <w:pPr>
              <w:spacing w:after="0" w:line="240" w:lineRule="auto"/>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1554" w:type="dxa"/>
            <w:shd w:val="clear" w:color="auto" w:fill="auto"/>
            <w:vAlign w:val="center"/>
            <w:hideMark/>
          </w:tcPr>
          <w:p w14:paraId="2F4989CE" w14:textId="77777777" w:rsidR="00A37C79" w:rsidRPr="00003D16" w:rsidRDefault="00A37C79" w:rsidP="00F164FB">
            <w:pPr>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p w14:paraId="33386D44" w14:textId="77777777" w:rsidR="00A37C79" w:rsidRPr="00003D16" w:rsidRDefault="00A37C79" w:rsidP="00F164FB">
            <w:pPr>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vMerge/>
            <w:vAlign w:val="center"/>
            <w:hideMark/>
          </w:tcPr>
          <w:p w14:paraId="16C4A3D8" w14:textId="77777777" w:rsidR="00A37C79" w:rsidRPr="00003D16" w:rsidRDefault="00A37C79" w:rsidP="00F164FB">
            <w:pPr>
              <w:bidi w:val="0"/>
              <w:rPr>
                <w:rFonts w:ascii="Symbol" w:eastAsia="Times New Roman" w:hAnsi="Symbol" w:cs="Calibri"/>
                <w:color w:val="000000"/>
                <w:sz w:val="18"/>
                <w:szCs w:val="18"/>
              </w:rPr>
            </w:pPr>
          </w:p>
        </w:tc>
        <w:tc>
          <w:tcPr>
            <w:tcW w:w="715" w:type="dxa"/>
            <w:shd w:val="clear" w:color="auto" w:fill="auto"/>
            <w:vAlign w:val="center"/>
            <w:hideMark/>
          </w:tcPr>
          <w:p w14:paraId="5AEEC39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S4 </w:t>
            </w:r>
          </w:p>
          <w:p w14:paraId="10CE5CA7" w14:textId="14D32A17"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57C53B92"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448B462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2E0E1DA8"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7C7B28AF" w14:textId="77777777" w:rsidTr="006D433E">
        <w:trPr>
          <w:trHeight w:val="1300"/>
        </w:trPr>
        <w:tc>
          <w:tcPr>
            <w:tcW w:w="821" w:type="dxa"/>
            <w:vMerge/>
            <w:vAlign w:val="center"/>
            <w:hideMark/>
          </w:tcPr>
          <w:p w14:paraId="184B977E"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26FF7918" w14:textId="77777777" w:rsidR="004B3304" w:rsidRPr="00003D16" w:rsidRDefault="004B3304" w:rsidP="00A37C79">
            <w:pPr>
              <w:bidi w:val="0"/>
              <w:rPr>
                <w:rFonts w:ascii="Symbol" w:eastAsia="Times New Roman" w:hAnsi="Symbol" w:cs="Calibri"/>
                <w:color w:val="000000"/>
                <w:sz w:val="18"/>
                <w:szCs w:val="18"/>
              </w:rPr>
            </w:pP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Lecture </w:t>
            </w:r>
            <w:proofErr w:type="gramStart"/>
            <w:r w:rsidRPr="00003D16">
              <w:rPr>
                <w:rFonts w:ascii="Times New Roman" w:eastAsia="Symbol" w:hAnsi="Times New Roman" w:cs="Times New Roman"/>
                <w:color w:val="000000"/>
                <w:sz w:val="18"/>
                <w:szCs w:val="18"/>
              </w:rPr>
              <w:t>2 :</w:t>
            </w:r>
            <w:proofErr w:type="gramEnd"/>
            <w:r w:rsidRPr="00003D16">
              <w:rPr>
                <w:rFonts w:ascii="Times New Roman" w:eastAsia="Symbol" w:hAnsi="Times New Roman" w:cs="Times New Roman"/>
                <w:color w:val="000000"/>
                <w:sz w:val="18"/>
                <w:szCs w:val="18"/>
              </w:rPr>
              <w:t xml:space="preserve"> Common ageing changes (1)</w:t>
            </w:r>
          </w:p>
        </w:tc>
        <w:tc>
          <w:tcPr>
            <w:tcW w:w="1904" w:type="dxa"/>
            <w:shd w:val="clear" w:color="auto" w:fill="auto"/>
            <w:vAlign w:val="center"/>
            <w:hideMark/>
          </w:tcPr>
          <w:p w14:paraId="31D549AA"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List common </w:t>
            </w:r>
            <w:proofErr w:type="gramStart"/>
            <w:r w:rsidRPr="00003D16">
              <w:rPr>
                <w:rFonts w:ascii="Times New Roman" w:eastAsia="Symbol" w:hAnsi="Times New Roman" w:cs="Times New Roman"/>
                <w:color w:val="000000"/>
                <w:sz w:val="18"/>
                <w:szCs w:val="18"/>
              </w:rPr>
              <w:t>age related</w:t>
            </w:r>
            <w:proofErr w:type="gramEnd"/>
            <w:r w:rsidRPr="00003D16">
              <w:rPr>
                <w:rFonts w:ascii="Times New Roman" w:eastAsia="Symbol" w:hAnsi="Times New Roman" w:cs="Times New Roman"/>
                <w:color w:val="000000"/>
                <w:sz w:val="18"/>
                <w:szCs w:val="18"/>
              </w:rPr>
              <w:t xml:space="preserve"> changes </w:t>
            </w:r>
          </w:p>
        </w:tc>
        <w:tc>
          <w:tcPr>
            <w:tcW w:w="1554" w:type="dxa"/>
            <w:shd w:val="clear" w:color="auto" w:fill="auto"/>
            <w:vAlign w:val="center"/>
            <w:hideMark/>
          </w:tcPr>
          <w:p w14:paraId="5E77BE38"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vMerge w:val="restart"/>
            <w:shd w:val="clear" w:color="auto" w:fill="auto"/>
            <w:vAlign w:val="center"/>
            <w:hideMark/>
          </w:tcPr>
          <w:p w14:paraId="32C964C7"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Equip students with tools and facilities in experiencing the psychological changes with age</w:t>
            </w:r>
          </w:p>
        </w:tc>
        <w:tc>
          <w:tcPr>
            <w:tcW w:w="715" w:type="dxa"/>
            <w:shd w:val="clear" w:color="auto" w:fill="auto"/>
            <w:vAlign w:val="center"/>
            <w:hideMark/>
          </w:tcPr>
          <w:p w14:paraId="732BF87D"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S1</w:t>
            </w:r>
          </w:p>
        </w:tc>
        <w:tc>
          <w:tcPr>
            <w:tcW w:w="1345" w:type="dxa"/>
            <w:vMerge w:val="restart"/>
            <w:shd w:val="clear" w:color="auto" w:fill="auto"/>
            <w:vAlign w:val="center"/>
            <w:hideMark/>
          </w:tcPr>
          <w:p w14:paraId="660E8FC0"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78E8B736" w14:textId="57ADA40C"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12C990B9"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59C1D7A8" w14:textId="3DEF4B86"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5 </w:t>
            </w:r>
          </w:p>
        </w:tc>
      </w:tr>
      <w:tr w:rsidR="00A37C79" w:rsidRPr="00003D16" w14:paraId="15CABF4E" w14:textId="77777777" w:rsidTr="00A37C79">
        <w:trPr>
          <w:trHeight w:val="881"/>
        </w:trPr>
        <w:tc>
          <w:tcPr>
            <w:tcW w:w="821" w:type="dxa"/>
            <w:vMerge/>
            <w:vAlign w:val="center"/>
            <w:hideMark/>
          </w:tcPr>
          <w:p w14:paraId="1BD4CDEB"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vAlign w:val="center"/>
            <w:hideMark/>
          </w:tcPr>
          <w:p w14:paraId="4DEC6C17" w14:textId="77777777" w:rsidR="00A37C79" w:rsidRPr="00003D16" w:rsidRDefault="00A37C79" w:rsidP="00A37C79">
            <w:pPr>
              <w:bidi w:val="0"/>
              <w:rPr>
                <w:rFonts w:ascii="Symbol" w:eastAsia="Times New Roman" w:hAnsi="Symbol" w:cs="Calibri"/>
                <w:color w:val="000000"/>
                <w:sz w:val="18"/>
                <w:szCs w:val="18"/>
              </w:rPr>
            </w:pPr>
          </w:p>
        </w:tc>
        <w:tc>
          <w:tcPr>
            <w:tcW w:w="1904" w:type="dxa"/>
            <w:shd w:val="clear" w:color="auto" w:fill="auto"/>
            <w:vAlign w:val="center"/>
            <w:hideMark/>
          </w:tcPr>
          <w:p w14:paraId="01FB7F48" w14:textId="77777777" w:rsidR="00A37C79" w:rsidRPr="00003D16" w:rsidRDefault="00A37C79"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Describe psychological changes experiences with age </w:t>
            </w:r>
          </w:p>
          <w:p w14:paraId="284EA73A"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6C722D25"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2</w:t>
            </w:r>
          </w:p>
          <w:p w14:paraId="733AC373"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3018" w:type="dxa"/>
            <w:vMerge/>
            <w:vAlign w:val="center"/>
            <w:hideMark/>
          </w:tcPr>
          <w:p w14:paraId="3068F8E8" w14:textId="77777777" w:rsidR="00A37C79" w:rsidRPr="00003D16" w:rsidRDefault="00A37C79" w:rsidP="00A37C79">
            <w:pPr>
              <w:bidi w:val="0"/>
              <w:rPr>
                <w:rFonts w:ascii="Symbol" w:eastAsia="Times New Roman" w:hAnsi="Symbol" w:cs="Calibri"/>
                <w:color w:val="000000"/>
                <w:sz w:val="18"/>
                <w:szCs w:val="18"/>
              </w:rPr>
            </w:pPr>
          </w:p>
        </w:tc>
        <w:tc>
          <w:tcPr>
            <w:tcW w:w="715" w:type="dxa"/>
            <w:shd w:val="clear" w:color="auto" w:fill="auto"/>
            <w:vAlign w:val="center"/>
            <w:hideMark/>
          </w:tcPr>
          <w:p w14:paraId="7D6D00B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C1 </w:t>
            </w:r>
          </w:p>
          <w:p w14:paraId="4621A5F0" w14:textId="59C21F89"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13E7B0DF"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3A7915D5"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52475668"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5E7932C6" w14:textId="77777777" w:rsidTr="00A37C79">
        <w:trPr>
          <w:trHeight w:val="1250"/>
        </w:trPr>
        <w:tc>
          <w:tcPr>
            <w:tcW w:w="821" w:type="dxa"/>
            <w:vMerge w:val="restart"/>
            <w:shd w:val="clear" w:color="auto" w:fill="auto"/>
            <w:vAlign w:val="center"/>
            <w:hideMark/>
          </w:tcPr>
          <w:p w14:paraId="3E07340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6</w:t>
            </w:r>
          </w:p>
        </w:tc>
        <w:tc>
          <w:tcPr>
            <w:tcW w:w="1379" w:type="dxa"/>
            <w:vMerge w:val="restart"/>
            <w:shd w:val="clear" w:color="auto" w:fill="auto"/>
            <w:vAlign w:val="center"/>
            <w:hideMark/>
          </w:tcPr>
          <w:p w14:paraId="35646077"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66D5803B"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Common ageing changes (2)</w:t>
            </w:r>
          </w:p>
        </w:tc>
        <w:tc>
          <w:tcPr>
            <w:tcW w:w="1904" w:type="dxa"/>
            <w:shd w:val="clear" w:color="auto" w:fill="auto"/>
            <w:vAlign w:val="center"/>
            <w:hideMark/>
          </w:tcPr>
          <w:p w14:paraId="27A550D2"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Discuss nursing actions to promote health </w:t>
            </w:r>
          </w:p>
        </w:tc>
        <w:tc>
          <w:tcPr>
            <w:tcW w:w="1554" w:type="dxa"/>
            <w:shd w:val="clear" w:color="auto" w:fill="auto"/>
            <w:vAlign w:val="center"/>
            <w:hideMark/>
          </w:tcPr>
          <w:p w14:paraId="0C1A45A9"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vMerge w:val="restart"/>
            <w:shd w:val="clear" w:color="auto" w:fill="auto"/>
            <w:vAlign w:val="center"/>
            <w:hideMark/>
          </w:tcPr>
          <w:p w14:paraId="66EF0ECD"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Promote their skills in issues of implementing nursing actions</w:t>
            </w:r>
          </w:p>
        </w:tc>
        <w:tc>
          <w:tcPr>
            <w:tcW w:w="715" w:type="dxa"/>
            <w:shd w:val="clear" w:color="auto" w:fill="auto"/>
            <w:vAlign w:val="center"/>
            <w:hideMark/>
          </w:tcPr>
          <w:p w14:paraId="7C17C75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3B7B3E65"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0E010FCC" w14:textId="5F688B00" w:rsidR="00742B2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w:t>
            </w:r>
            <w:r w:rsidRPr="00003D16">
              <w:rPr>
                <w:rFonts w:ascii="Times New Roman" w:eastAsia="Times New Roman" w:hAnsi="Times New Roman" w:cs="Times New Roman"/>
                <w:color w:val="000000"/>
                <w:sz w:val="18"/>
                <w:szCs w:val="18"/>
              </w:rPr>
              <w:lastRenderedPageBreak/>
              <w:t xml:space="preserve">&amp; </w:t>
            </w:r>
            <w:r>
              <w:rPr>
                <w:rFonts w:ascii="Times New Roman" w:eastAsia="Times New Roman" w:hAnsi="Times New Roman" w:cs="Times New Roman"/>
                <w:color w:val="000000"/>
                <w:sz w:val="18"/>
                <w:szCs w:val="18"/>
              </w:rPr>
              <w:t>gamification</w:t>
            </w:r>
            <w:r w:rsidRPr="00003D16">
              <w:rPr>
                <w:rFonts w:ascii="Times New Roman" w:eastAsia="Times New Roman" w:hAnsi="Times New Roman" w:cs="Times New Roman"/>
                <w:color w:val="000000"/>
                <w:sz w:val="18"/>
                <w:szCs w:val="18"/>
              </w:rPr>
              <w:t xml:space="preserve"> </w:t>
            </w:r>
            <w:r w:rsidRPr="00003D16">
              <w:rPr>
                <w:rFonts w:ascii="Times New Roman" w:eastAsia="Times New Roman" w:hAnsi="Times New Roman" w:cs="Times New Roman"/>
                <w:color w:val="000000"/>
                <w:sz w:val="18"/>
                <w:szCs w:val="18"/>
              </w:rPr>
              <w:t>Lecture</w:t>
            </w:r>
          </w:p>
          <w:p w14:paraId="3746E132" w14:textId="59C7C1F4"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353A026C"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0D7BB91D" w14:textId="7C84683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Ch.5 </w:t>
            </w:r>
          </w:p>
        </w:tc>
      </w:tr>
      <w:tr w:rsidR="006D433E" w:rsidRPr="00003D16" w14:paraId="5BC0BEE6" w14:textId="77777777" w:rsidTr="006D433E">
        <w:trPr>
          <w:trHeight w:val="3140"/>
        </w:trPr>
        <w:tc>
          <w:tcPr>
            <w:tcW w:w="821" w:type="dxa"/>
            <w:vMerge/>
            <w:vAlign w:val="center"/>
            <w:hideMark/>
          </w:tcPr>
          <w:p w14:paraId="6A9DBA55"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0023801" w14:textId="77777777" w:rsidR="004B3304" w:rsidRPr="00003D16" w:rsidRDefault="004B3304" w:rsidP="00F164FB">
            <w:pPr>
              <w:bidi w:val="0"/>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302B5222"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Integrate the acquired knowledge to reduce risks associated with age related changes</w:t>
            </w:r>
          </w:p>
        </w:tc>
        <w:tc>
          <w:tcPr>
            <w:tcW w:w="1554" w:type="dxa"/>
            <w:shd w:val="clear" w:color="auto" w:fill="auto"/>
            <w:vAlign w:val="center"/>
            <w:hideMark/>
          </w:tcPr>
          <w:p w14:paraId="08FABF0B"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vMerge/>
            <w:vAlign w:val="center"/>
            <w:hideMark/>
          </w:tcPr>
          <w:p w14:paraId="167FB090" w14:textId="77777777" w:rsidR="004B3304" w:rsidRPr="00003D16" w:rsidRDefault="004B3304" w:rsidP="00F164FB">
            <w:pPr>
              <w:bidi w:val="0"/>
              <w:rPr>
                <w:rFonts w:ascii="Symbol" w:eastAsia="Times New Roman" w:hAnsi="Symbol" w:cs="Calibri"/>
                <w:color w:val="000000"/>
                <w:sz w:val="18"/>
                <w:szCs w:val="18"/>
              </w:rPr>
            </w:pPr>
          </w:p>
        </w:tc>
        <w:tc>
          <w:tcPr>
            <w:tcW w:w="715" w:type="dxa"/>
            <w:shd w:val="clear" w:color="auto" w:fill="auto"/>
            <w:vAlign w:val="center"/>
            <w:hideMark/>
          </w:tcPr>
          <w:p w14:paraId="3BA53431"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C3</w:t>
            </w:r>
          </w:p>
        </w:tc>
        <w:tc>
          <w:tcPr>
            <w:tcW w:w="1345" w:type="dxa"/>
            <w:vMerge/>
            <w:vAlign w:val="center"/>
            <w:hideMark/>
          </w:tcPr>
          <w:p w14:paraId="4BD01843"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093FA1BA"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92C18CF"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75776940" w14:textId="77777777" w:rsidTr="00A37C79">
        <w:trPr>
          <w:trHeight w:val="260"/>
        </w:trPr>
        <w:tc>
          <w:tcPr>
            <w:tcW w:w="821" w:type="dxa"/>
            <w:vMerge/>
            <w:vAlign w:val="center"/>
            <w:hideMark/>
          </w:tcPr>
          <w:p w14:paraId="0C686782"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1C579390"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66C4AAAA"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21D4342B"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cardiovascular system (1) </w:t>
            </w:r>
          </w:p>
        </w:tc>
        <w:tc>
          <w:tcPr>
            <w:tcW w:w="1904" w:type="dxa"/>
            <w:shd w:val="clear" w:color="auto" w:fill="auto"/>
            <w:vAlign w:val="center"/>
            <w:hideMark/>
          </w:tcPr>
          <w:p w14:paraId="64E22B7D"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Ageing and cardiovascular health and circulation </w:t>
            </w:r>
          </w:p>
        </w:tc>
        <w:tc>
          <w:tcPr>
            <w:tcW w:w="1554" w:type="dxa"/>
            <w:shd w:val="clear" w:color="auto" w:fill="auto"/>
            <w:vAlign w:val="center"/>
            <w:hideMark/>
          </w:tcPr>
          <w:p w14:paraId="53AB3A64" w14:textId="77777777"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tc>
        <w:tc>
          <w:tcPr>
            <w:tcW w:w="3018" w:type="dxa"/>
            <w:shd w:val="clear" w:color="auto" w:fill="auto"/>
            <w:vAlign w:val="center"/>
            <w:hideMark/>
          </w:tcPr>
          <w:p w14:paraId="6AEC0251" w14:textId="1312B4B8" w:rsidR="004B3304" w:rsidRPr="00003D16" w:rsidRDefault="004B3304" w:rsidP="00A37C79">
            <w:pPr>
              <w:bidi w:val="0"/>
              <w:rPr>
                <w:rFonts w:ascii="Symbol" w:eastAsia="Times New Roman" w:hAnsi="Symbol" w:cs="Calibri"/>
                <w:color w:val="000000"/>
                <w:sz w:val="18"/>
                <w:szCs w:val="18"/>
              </w:rPr>
            </w:pPr>
            <w:r w:rsidRPr="00003D16">
              <w:rPr>
                <w:rFonts w:ascii="Times New Roman" w:eastAsia="Symbol" w:hAnsi="Times New Roman" w:cs="Times New Roman"/>
                <w:color w:val="000000"/>
                <w:sz w:val="18"/>
                <w:szCs w:val="18"/>
              </w:rPr>
              <w:t xml:space="preserve">Describe the effects of ageing on cardiovascular health and circulation </w:t>
            </w:r>
          </w:p>
        </w:tc>
        <w:tc>
          <w:tcPr>
            <w:tcW w:w="715" w:type="dxa"/>
            <w:shd w:val="clear" w:color="auto" w:fill="auto"/>
            <w:vAlign w:val="center"/>
            <w:hideMark/>
          </w:tcPr>
          <w:p w14:paraId="7B21BE28"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restart"/>
            <w:shd w:val="clear" w:color="auto" w:fill="auto"/>
            <w:vAlign w:val="center"/>
            <w:hideMark/>
          </w:tcPr>
          <w:p w14:paraId="48A96547"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5888F18D" w14:textId="259F2C50"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18A79327"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roofErr w:type="spellStart"/>
            <w:r w:rsidRPr="00003D16">
              <w:rPr>
                <w:rFonts w:ascii="Times New Roman" w:eastAsia="Times New Roman" w:hAnsi="Times New Roman" w:cs="Times New Roman"/>
                <w:color w:val="000000"/>
                <w:sz w:val="18"/>
                <w:szCs w:val="18"/>
              </w:rPr>
              <w:t>Midexam</w:t>
            </w:r>
            <w:proofErr w:type="spellEnd"/>
          </w:p>
        </w:tc>
        <w:tc>
          <w:tcPr>
            <w:tcW w:w="1113" w:type="dxa"/>
            <w:vMerge w:val="restart"/>
            <w:shd w:val="clear" w:color="auto" w:fill="auto"/>
            <w:vAlign w:val="center"/>
            <w:hideMark/>
          </w:tcPr>
          <w:p w14:paraId="6FC50C57" w14:textId="00E5CA61"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Ch.19</w:t>
            </w:r>
          </w:p>
        </w:tc>
      </w:tr>
      <w:tr w:rsidR="00A37C79" w:rsidRPr="00003D16" w14:paraId="11466424" w14:textId="77777777" w:rsidTr="00A37C79">
        <w:trPr>
          <w:trHeight w:val="305"/>
        </w:trPr>
        <w:tc>
          <w:tcPr>
            <w:tcW w:w="821" w:type="dxa"/>
            <w:vMerge/>
            <w:vAlign w:val="center"/>
            <w:hideMark/>
          </w:tcPr>
          <w:p w14:paraId="010DC20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7D83652" w14:textId="77777777" w:rsidR="00A37C79" w:rsidRPr="00003D16" w:rsidRDefault="00A37C79" w:rsidP="00A37C79">
            <w:pPr>
              <w:bidi w:val="0"/>
              <w:spacing w:after="0" w:line="240" w:lineRule="auto"/>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0CA8A3BD" w14:textId="77777777" w:rsidR="00A37C79" w:rsidRPr="00003D16" w:rsidRDefault="00A37C79"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Promote cardiovascular health </w:t>
            </w:r>
          </w:p>
          <w:p w14:paraId="3C9E2E43"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1B61A30F"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1</w:t>
            </w:r>
          </w:p>
          <w:p w14:paraId="0BB94906"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5E332519" w14:textId="782A8A90" w:rsidR="00A37C79" w:rsidRPr="00003D16" w:rsidRDefault="00A37C79" w:rsidP="00A37C79">
            <w:pPr>
              <w:bidi w:val="0"/>
              <w:rPr>
                <w:rFonts w:ascii="Symbol" w:eastAsia="Times New Roman" w:hAnsi="Symbol" w:cs="Calibri"/>
                <w:color w:val="000000"/>
                <w:sz w:val="18"/>
                <w:szCs w:val="18"/>
              </w:rPr>
            </w:pPr>
            <w:r w:rsidRPr="00003D16">
              <w:rPr>
                <w:rFonts w:ascii="Times New Roman" w:eastAsia="Symbol" w:hAnsi="Times New Roman" w:cs="Times New Roman"/>
                <w:color w:val="000000"/>
                <w:sz w:val="18"/>
                <w:szCs w:val="18"/>
              </w:rPr>
              <w:t>List factors that promote cardiovascular health</w:t>
            </w:r>
          </w:p>
          <w:p w14:paraId="6B231994"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30632B04"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S3</w:t>
            </w:r>
          </w:p>
          <w:p w14:paraId="3C993961" w14:textId="6775FCB6"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5D3B0665"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3C712775"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5C039A61"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70AF97D9" w14:textId="77777777" w:rsidTr="00A37C79">
        <w:trPr>
          <w:trHeight w:val="485"/>
        </w:trPr>
        <w:tc>
          <w:tcPr>
            <w:tcW w:w="821" w:type="dxa"/>
            <w:vMerge w:val="restart"/>
            <w:shd w:val="clear" w:color="auto" w:fill="auto"/>
            <w:vAlign w:val="center"/>
            <w:hideMark/>
          </w:tcPr>
          <w:p w14:paraId="5B837429"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7</w:t>
            </w:r>
          </w:p>
        </w:tc>
        <w:tc>
          <w:tcPr>
            <w:tcW w:w="1379" w:type="dxa"/>
            <w:vMerge w:val="restart"/>
            <w:shd w:val="clear" w:color="auto" w:fill="auto"/>
            <w:vAlign w:val="center"/>
            <w:hideMark/>
          </w:tcPr>
          <w:p w14:paraId="5D0C35D7" w14:textId="77777777" w:rsidR="00A37C79" w:rsidRPr="00003D16" w:rsidRDefault="00A37C79" w:rsidP="00A37C7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387A56FE" w14:textId="77777777" w:rsidR="00A37C79" w:rsidRPr="00003D16" w:rsidRDefault="00A37C79"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tc>
        <w:tc>
          <w:tcPr>
            <w:tcW w:w="1904" w:type="dxa"/>
            <w:vMerge w:val="restart"/>
            <w:shd w:val="clear" w:color="auto" w:fill="auto"/>
            <w:vAlign w:val="center"/>
            <w:hideMark/>
          </w:tcPr>
          <w:p w14:paraId="18DDB801" w14:textId="77777777" w:rsidR="00A37C79" w:rsidRPr="00003D16" w:rsidRDefault="00A37C79"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Identify unique features of common cardiovascular diseases in older adults </w:t>
            </w:r>
          </w:p>
          <w:p w14:paraId="4868189A" w14:textId="0CE8ADA5" w:rsidR="00A37C79" w:rsidRPr="00003D16" w:rsidRDefault="00A37C79" w:rsidP="00F164FB">
            <w:pPr>
              <w:bidi w:val="0"/>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1554" w:type="dxa"/>
            <w:shd w:val="clear" w:color="auto" w:fill="auto"/>
            <w:vAlign w:val="center"/>
            <w:hideMark/>
          </w:tcPr>
          <w:p w14:paraId="5C84ACFA" w14:textId="77777777" w:rsidR="00A37C79" w:rsidRPr="00003D16" w:rsidRDefault="00A37C79" w:rsidP="00A37C79">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5</w:t>
            </w:r>
          </w:p>
        </w:tc>
        <w:tc>
          <w:tcPr>
            <w:tcW w:w="3018" w:type="dxa"/>
            <w:shd w:val="clear" w:color="auto" w:fill="auto"/>
            <w:vAlign w:val="center"/>
            <w:hideMark/>
          </w:tcPr>
          <w:p w14:paraId="68ECD546" w14:textId="0D61B35C" w:rsidR="00A37C79" w:rsidRPr="00003D16" w:rsidRDefault="00A37C79" w:rsidP="00A37C79">
            <w:pPr>
              <w:bidi w:val="0"/>
              <w:rPr>
                <w:rFonts w:ascii="Symbol" w:eastAsia="Times New Roman" w:hAnsi="Symbol" w:cs="Calibri"/>
                <w:color w:val="000000"/>
                <w:sz w:val="18"/>
                <w:szCs w:val="18"/>
              </w:rPr>
            </w:pP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Identify unique features of common cardiovascular diseases in older adults </w:t>
            </w:r>
          </w:p>
        </w:tc>
        <w:tc>
          <w:tcPr>
            <w:tcW w:w="715" w:type="dxa"/>
            <w:shd w:val="clear" w:color="auto" w:fill="auto"/>
            <w:vAlign w:val="center"/>
            <w:hideMark/>
          </w:tcPr>
          <w:p w14:paraId="60BED231"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K1</w:t>
            </w:r>
          </w:p>
        </w:tc>
        <w:tc>
          <w:tcPr>
            <w:tcW w:w="1345" w:type="dxa"/>
            <w:vMerge w:val="restart"/>
            <w:shd w:val="clear" w:color="auto" w:fill="auto"/>
            <w:vAlign w:val="center"/>
            <w:hideMark/>
          </w:tcPr>
          <w:p w14:paraId="6673B288" w14:textId="77777777" w:rsidR="00742B26" w:rsidRDefault="00A37C79"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139293FF" w14:textId="7F94F174" w:rsidR="00A37C79"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79444A37"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4BE0231B" w14:textId="4373CB9B"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Ch.18</w:t>
            </w:r>
          </w:p>
        </w:tc>
      </w:tr>
      <w:tr w:rsidR="00A37C79" w:rsidRPr="00003D16" w14:paraId="3012BBC6" w14:textId="77777777" w:rsidTr="00A37C79">
        <w:trPr>
          <w:trHeight w:val="494"/>
        </w:trPr>
        <w:tc>
          <w:tcPr>
            <w:tcW w:w="821" w:type="dxa"/>
            <w:vMerge/>
            <w:vAlign w:val="center"/>
            <w:hideMark/>
          </w:tcPr>
          <w:p w14:paraId="1B616642"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29CA05C" w14:textId="77777777" w:rsidR="00A37C79" w:rsidRPr="00003D16" w:rsidRDefault="00A37C79" w:rsidP="00F164FB">
            <w:pPr>
              <w:bidi w:val="0"/>
              <w:ind w:firstLineChars="100" w:firstLine="180"/>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4DC0AD9B" w14:textId="0D65E3B8" w:rsidR="00A37C79" w:rsidRPr="00003D16" w:rsidRDefault="00A37C79" w:rsidP="00F164FB">
            <w:pPr>
              <w:bidi w:val="0"/>
              <w:rPr>
                <w:rFonts w:ascii="Times New Roman" w:eastAsia="Times New Roman" w:hAnsi="Times New Roman" w:cs="Times New Roman"/>
                <w:color w:val="000000"/>
                <w:sz w:val="18"/>
                <w:szCs w:val="18"/>
              </w:rPr>
            </w:pPr>
          </w:p>
        </w:tc>
        <w:tc>
          <w:tcPr>
            <w:tcW w:w="1554" w:type="dxa"/>
            <w:shd w:val="clear" w:color="auto" w:fill="auto"/>
            <w:vAlign w:val="center"/>
            <w:hideMark/>
          </w:tcPr>
          <w:p w14:paraId="73D0F863" w14:textId="77777777" w:rsidR="00A37C79" w:rsidRPr="00003D16" w:rsidRDefault="00A37C79" w:rsidP="00F164FB">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3</w:t>
            </w:r>
          </w:p>
        </w:tc>
        <w:tc>
          <w:tcPr>
            <w:tcW w:w="3018" w:type="dxa"/>
            <w:shd w:val="clear" w:color="auto" w:fill="auto"/>
            <w:vAlign w:val="center"/>
            <w:hideMark/>
          </w:tcPr>
          <w:p w14:paraId="32D5E015" w14:textId="250BE390" w:rsidR="00A37C79" w:rsidRPr="00003D16" w:rsidRDefault="00A37C79" w:rsidP="00F164FB">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Pr="00003D16">
              <w:rPr>
                <w:rFonts w:ascii="Times New Roman" w:eastAsia="Symbol" w:hAnsi="Times New Roman" w:cs="Times New Roman"/>
                <w:color w:val="000000"/>
                <w:sz w:val="18"/>
                <w:szCs w:val="18"/>
              </w:rPr>
              <w:t>Identify unique features of common cardiovascular diseases in older adults</w:t>
            </w:r>
          </w:p>
        </w:tc>
        <w:tc>
          <w:tcPr>
            <w:tcW w:w="715" w:type="dxa"/>
            <w:shd w:val="clear" w:color="auto" w:fill="auto"/>
            <w:vAlign w:val="center"/>
            <w:hideMark/>
          </w:tcPr>
          <w:p w14:paraId="520251AE"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ign w:val="center"/>
            <w:hideMark/>
          </w:tcPr>
          <w:p w14:paraId="3E04681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4A18FE36"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3BDD33A3"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6B504314" w14:textId="77777777" w:rsidTr="006D433E">
        <w:trPr>
          <w:trHeight w:val="2100"/>
        </w:trPr>
        <w:tc>
          <w:tcPr>
            <w:tcW w:w="821" w:type="dxa"/>
            <w:vMerge/>
            <w:vAlign w:val="center"/>
            <w:hideMark/>
          </w:tcPr>
          <w:p w14:paraId="59BA6050"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shd w:val="clear" w:color="auto" w:fill="auto"/>
            <w:vAlign w:val="center"/>
            <w:hideMark/>
          </w:tcPr>
          <w:p w14:paraId="5E0DBE8B" w14:textId="77777777" w:rsidR="004B3304" w:rsidRPr="00003D16" w:rsidRDefault="004B3304" w:rsidP="00F164FB">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cardiovascular system (2)</w:t>
            </w:r>
          </w:p>
        </w:tc>
        <w:tc>
          <w:tcPr>
            <w:tcW w:w="1904" w:type="dxa"/>
            <w:shd w:val="clear" w:color="auto" w:fill="auto"/>
            <w:vAlign w:val="center"/>
            <w:hideMark/>
          </w:tcPr>
          <w:p w14:paraId="5053C066"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Nursing actions with cardiovascular conditions</w:t>
            </w:r>
          </w:p>
        </w:tc>
        <w:tc>
          <w:tcPr>
            <w:tcW w:w="1554" w:type="dxa"/>
            <w:shd w:val="clear" w:color="auto" w:fill="auto"/>
            <w:hideMark/>
          </w:tcPr>
          <w:p w14:paraId="3808E418" w14:textId="77777777" w:rsidR="004B3304" w:rsidRPr="00003D16" w:rsidRDefault="004B3304"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3018" w:type="dxa"/>
            <w:shd w:val="clear" w:color="auto" w:fill="auto"/>
            <w:vAlign w:val="center"/>
            <w:hideMark/>
          </w:tcPr>
          <w:p w14:paraId="48233ACB" w14:textId="08686C3D" w:rsidR="004B3304" w:rsidRPr="00003D16" w:rsidRDefault="004B3304" w:rsidP="00A37C79">
            <w:pPr>
              <w:bidi w:val="0"/>
              <w:rPr>
                <w:rFonts w:ascii="Symbol" w:eastAsia="Times New Roman" w:hAnsi="Symbol" w:cs="Calibri"/>
                <w:color w:val="000000"/>
                <w:sz w:val="18"/>
                <w:szCs w:val="18"/>
              </w:rPr>
            </w:pP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nursing actions to assist patients with cardiovascular conditions</w:t>
            </w:r>
          </w:p>
        </w:tc>
        <w:tc>
          <w:tcPr>
            <w:tcW w:w="715" w:type="dxa"/>
            <w:shd w:val="clear" w:color="auto" w:fill="auto"/>
            <w:hideMark/>
          </w:tcPr>
          <w:p w14:paraId="0A9361EE" w14:textId="77777777" w:rsidR="004B3304" w:rsidRPr="00003D16" w:rsidRDefault="004B3304"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1345" w:type="dxa"/>
            <w:vMerge/>
            <w:vAlign w:val="center"/>
            <w:hideMark/>
          </w:tcPr>
          <w:p w14:paraId="53209551"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240D2490"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27405D83"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24EA363F" w14:textId="77777777" w:rsidTr="00A37C79">
        <w:trPr>
          <w:trHeight w:val="62"/>
        </w:trPr>
        <w:tc>
          <w:tcPr>
            <w:tcW w:w="821" w:type="dxa"/>
            <w:vMerge/>
            <w:vAlign w:val="center"/>
            <w:hideMark/>
          </w:tcPr>
          <w:p w14:paraId="012A43F7"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4D7E0B35"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7780DE19"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25D55554"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respiratory system (1)</w:t>
            </w:r>
          </w:p>
        </w:tc>
        <w:tc>
          <w:tcPr>
            <w:tcW w:w="1904" w:type="dxa"/>
            <w:shd w:val="clear" w:color="auto" w:fill="auto"/>
            <w:vAlign w:val="center"/>
            <w:hideMark/>
          </w:tcPr>
          <w:p w14:paraId="04372EE4"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Age-related changes on respiratory health </w:t>
            </w:r>
          </w:p>
        </w:tc>
        <w:tc>
          <w:tcPr>
            <w:tcW w:w="1554" w:type="dxa"/>
            <w:shd w:val="clear" w:color="auto" w:fill="auto"/>
            <w:vAlign w:val="center"/>
            <w:hideMark/>
          </w:tcPr>
          <w:p w14:paraId="540E9D38" w14:textId="38B48F31" w:rsidR="004B3304" w:rsidRPr="00003D16" w:rsidRDefault="004B3304"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2</w:t>
            </w:r>
          </w:p>
        </w:tc>
        <w:tc>
          <w:tcPr>
            <w:tcW w:w="3018" w:type="dxa"/>
            <w:shd w:val="clear" w:color="auto" w:fill="auto"/>
            <w:vAlign w:val="center"/>
            <w:hideMark/>
          </w:tcPr>
          <w:p w14:paraId="4FB2569E"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List the impact of age-related changes on respiratory health </w:t>
            </w:r>
          </w:p>
        </w:tc>
        <w:tc>
          <w:tcPr>
            <w:tcW w:w="715" w:type="dxa"/>
            <w:shd w:val="clear" w:color="auto" w:fill="auto"/>
            <w:vAlign w:val="center"/>
            <w:hideMark/>
          </w:tcPr>
          <w:p w14:paraId="07B1CD1C"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4B165941"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vMerge w:val="restart"/>
            <w:shd w:val="clear" w:color="auto" w:fill="auto"/>
            <w:vAlign w:val="center"/>
            <w:hideMark/>
          </w:tcPr>
          <w:p w14:paraId="336AE14A"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2651A315"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4B3304" w:rsidRPr="00003D16" w14:paraId="0162BF17" w14:textId="77777777" w:rsidTr="00A37C79">
        <w:trPr>
          <w:trHeight w:val="395"/>
        </w:trPr>
        <w:tc>
          <w:tcPr>
            <w:tcW w:w="821" w:type="dxa"/>
            <w:vMerge/>
            <w:vAlign w:val="center"/>
            <w:hideMark/>
          </w:tcPr>
          <w:p w14:paraId="482FCBA7"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6CA4AB6B"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04511B57"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Respiratory health in older adults </w:t>
            </w:r>
          </w:p>
          <w:p w14:paraId="369288A3" w14:textId="77777777" w:rsidR="004B3304" w:rsidRPr="00003D16" w:rsidRDefault="004B3304"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2E909940" w14:textId="6116B354" w:rsidR="004B3304" w:rsidRPr="00003D16" w:rsidRDefault="006D433E"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4</w:t>
            </w:r>
          </w:p>
          <w:p w14:paraId="7C540363" w14:textId="77777777" w:rsidR="004B3304" w:rsidRPr="00003D16" w:rsidRDefault="004B3304"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3E12F6AF"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Equip students with measures to promote respiratory health in older adults </w:t>
            </w:r>
          </w:p>
          <w:p w14:paraId="788E6C04" w14:textId="77777777" w:rsidR="004B3304" w:rsidRPr="00003D16" w:rsidRDefault="004B3304"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0AD2CA7F"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S1</w:t>
            </w:r>
          </w:p>
          <w:p w14:paraId="53AF131F" w14:textId="77777777" w:rsidR="004B3304" w:rsidRPr="00003D16" w:rsidRDefault="004B3304"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7E7D73CF"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2DD0CD74"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3E669B5B"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5D56235B" w14:textId="77777777" w:rsidTr="00A37C79">
        <w:trPr>
          <w:trHeight w:val="278"/>
        </w:trPr>
        <w:tc>
          <w:tcPr>
            <w:tcW w:w="821" w:type="dxa"/>
            <w:vMerge w:val="restart"/>
            <w:shd w:val="clear" w:color="auto" w:fill="auto"/>
            <w:vAlign w:val="center"/>
            <w:hideMark/>
          </w:tcPr>
          <w:p w14:paraId="44497E57" w14:textId="77777777" w:rsidR="004B3304" w:rsidRPr="00003D16" w:rsidRDefault="004B3304" w:rsidP="00F164FB">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8</w:t>
            </w:r>
          </w:p>
        </w:tc>
        <w:tc>
          <w:tcPr>
            <w:tcW w:w="1379" w:type="dxa"/>
            <w:shd w:val="clear" w:color="auto" w:fill="auto"/>
            <w:vAlign w:val="center"/>
            <w:hideMark/>
          </w:tcPr>
          <w:p w14:paraId="5280B728"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tc>
        <w:tc>
          <w:tcPr>
            <w:tcW w:w="1904" w:type="dxa"/>
            <w:shd w:val="clear" w:color="auto" w:fill="auto"/>
            <w:vAlign w:val="center"/>
            <w:hideMark/>
          </w:tcPr>
          <w:p w14:paraId="2EFF5FE2"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Skills for deducting the risks, symptoms and care considerations associated with selected respiratory illness</w:t>
            </w:r>
          </w:p>
        </w:tc>
        <w:tc>
          <w:tcPr>
            <w:tcW w:w="1554" w:type="dxa"/>
            <w:shd w:val="clear" w:color="auto" w:fill="auto"/>
            <w:vAlign w:val="center"/>
            <w:hideMark/>
          </w:tcPr>
          <w:p w14:paraId="160E3F97" w14:textId="45DD399E" w:rsidR="004B3304" w:rsidRPr="00003D16" w:rsidRDefault="006D433E"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3</w:t>
            </w:r>
          </w:p>
        </w:tc>
        <w:tc>
          <w:tcPr>
            <w:tcW w:w="3018" w:type="dxa"/>
            <w:shd w:val="clear" w:color="auto" w:fill="auto"/>
            <w:vAlign w:val="center"/>
            <w:hideMark/>
          </w:tcPr>
          <w:p w14:paraId="3BAA3934"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Equip students with related skills for deducting the risks, symptoms and care considerations associated with selected respiratory illness</w:t>
            </w:r>
          </w:p>
        </w:tc>
        <w:tc>
          <w:tcPr>
            <w:tcW w:w="715" w:type="dxa"/>
            <w:shd w:val="clear" w:color="auto" w:fill="auto"/>
            <w:vAlign w:val="center"/>
            <w:hideMark/>
          </w:tcPr>
          <w:p w14:paraId="0C616652"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S1, </w:t>
            </w:r>
          </w:p>
        </w:tc>
        <w:tc>
          <w:tcPr>
            <w:tcW w:w="1345" w:type="dxa"/>
            <w:vMerge w:val="restart"/>
            <w:shd w:val="clear" w:color="auto" w:fill="auto"/>
            <w:vAlign w:val="center"/>
            <w:hideMark/>
          </w:tcPr>
          <w:p w14:paraId="0FFFFE7B"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0F9F16E2" w14:textId="6AD27A97"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53D8D5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0563B652" w14:textId="54454715"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Ch.18</w:t>
            </w:r>
          </w:p>
        </w:tc>
      </w:tr>
      <w:tr w:rsidR="00A37C79" w:rsidRPr="00003D16" w14:paraId="6D063624" w14:textId="77777777" w:rsidTr="00A37C79">
        <w:trPr>
          <w:trHeight w:val="782"/>
        </w:trPr>
        <w:tc>
          <w:tcPr>
            <w:tcW w:w="821" w:type="dxa"/>
            <w:vMerge/>
            <w:vAlign w:val="center"/>
            <w:hideMark/>
          </w:tcPr>
          <w:p w14:paraId="4C97436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shd w:val="clear" w:color="auto" w:fill="auto"/>
            <w:vAlign w:val="center"/>
            <w:hideMark/>
          </w:tcPr>
          <w:p w14:paraId="6201D574" w14:textId="77777777" w:rsidR="00A37C79" w:rsidRPr="00003D16" w:rsidRDefault="00A37C79"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7B66B9D3" w14:textId="77777777" w:rsidR="00A37C79" w:rsidRPr="00003D16" w:rsidRDefault="00A37C79"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respiratory system (2) </w:t>
            </w:r>
          </w:p>
        </w:tc>
        <w:tc>
          <w:tcPr>
            <w:tcW w:w="1904" w:type="dxa"/>
            <w:shd w:val="clear" w:color="auto" w:fill="auto"/>
            <w:vAlign w:val="center"/>
            <w:hideMark/>
          </w:tcPr>
          <w:p w14:paraId="2EF3C911"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Interventions that can aid in preventing complications and promoting self-care </w:t>
            </w:r>
          </w:p>
          <w:p w14:paraId="59755CED"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067AE271" w14:textId="79733967" w:rsidR="00A37C79" w:rsidRPr="00003D16" w:rsidRDefault="00A37C79"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1</w:t>
            </w:r>
          </w:p>
          <w:p w14:paraId="334DC392" w14:textId="77777777" w:rsidR="00A37C79" w:rsidRPr="00003D16" w:rsidRDefault="00A37C79" w:rsidP="00A37C79">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49548C8F" w14:textId="77777777" w:rsidR="00A37C79" w:rsidRPr="00003D16" w:rsidRDefault="00A37C79"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Describe interventions that can aid in preventing complications and promoting self-care in older persons with respiratory conditions</w:t>
            </w:r>
          </w:p>
          <w:p w14:paraId="4BA11F98" w14:textId="77777777" w:rsidR="00A37C79" w:rsidRPr="00003D16" w:rsidRDefault="00A37C79"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4C1EA4D6"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S2 </w:t>
            </w:r>
          </w:p>
          <w:p w14:paraId="7F45D54B" w14:textId="4EA683DA"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35149E99"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73153343"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0F5C8FD2"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4B3304" w:rsidRPr="00003D16" w14:paraId="4DD8E5B4" w14:textId="77777777" w:rsidTr="00A37C79">
        <w:trPr>
          <w:trHeight w:val="152"/>
        </w:trPr>
        <w:tc>
          <w:tcPr>
            <w:tcW w:w="821" w:type="dxa"/>
            <w:vMerge/>
            <w:vAlign w:val="center"/>
            <w:hideMark/>
          </w:tcPr>
          <w:p w14:paraId="477A11D5"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310AE329"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09B95A04"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26BEEED2" w14:textId="77777777" w:rsidR="004B3304" w:rsidRPr="00003D16" w:rsidRDefault="004B3304"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gastrointestinal system, </w:t>
            </w:r>
            <w:proofErr w:type="gramStart"/>
            <w:r w:rsidRPr="00003D16">
              <w:rPr>
                <w:rFonts w:ascii="Times New Roman" w:eastAsia="Times New Roman" w:hAnsi="Times New Roman" w:cs="Times New Roman"/>
                <w:color w:val="000000"/>
                <w:sz w:val="18"/>
                <w:szCs w:val="18"/>
              </w:rPr>
              <w:t>mouth</w:t>
            </w:r>
            <w:proofErr w:type="gramEnd"/>
            <w:r w:rsidRPr="00003D16">
              <w:rPr>
                <w:rFonts w:ascii="Times New Roman" w:eastAsia="Times New Roman" w:hAnsi="Times New Roman" w:cs="Times New Roman"/>
                <w:color w:val="000000"/>
                <w:sz w:val="18"/>
                <w:szCs w:val="18"/>
              </w:rPr>
              <w:t xml:space="preserve"> and oral cavity (1)</w:t>
            </w:r>
          </w:p>
        </w:tc>
        <w:tc>
          <w:tcPr>
            <w:tcW w:w="1904" w:type="dxa"/>
            <w:vMerge w:val="restart"/>
            <w:shd w:val="clear" w:color="auto" w:fill="auto"/>
            <w:vAlign w:val="center"/>
            <w:hideMark/>
          </w:tcPr>
          <w:p w14:paraId="05DCBDF1"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Aging and gastrointestinal health</w:t>
            </w:r>
          </w:p>
          <w:p w14:paraId="006F7D41" w14:textId="77777777" w:rsidR="004B3304" w:rsidRPr="00003D16" w:rsidRDefault="004B3304" w:rsidP="00A37C79">
            <w:pPr>
              <w:bidi w:val="0"/>
              <w:ind w:firstLineChars="200" w:firstLine="36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w:t>
            </w:r>
          </w:p>
          <w:p w14:paraId="5024CAA7" w14:textId="77777777" w:rsidR="004B3304" w:rsidRPr="00003D16" w:rsidRDefault="004B3304" w:rsidP="00A37C79">
            <w:pPr>
              <w:bidi w:val="0"/>
              <w:spacing w:after="0" w:line="240" w:lineRule="auto"/>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Promote gastrointestinal health </w:t>
            </w:r>
          </w:p>
        </w:tc>
        <w:tc>
          <w:tcPr>
            <w:tcW w:w="1554" w:type="dxa"/>
            <w:vMerge w:val="restart"/>
            <w:shd w:val="clear" w:color="auto" w:fill="auto"/>
            <w:vAlign w:val="center"/>
            <w:hideMark/>
          </w:tcPr>
          <w:p w14:paraId="608BB87E" w14:textId="3FEE4780" w:rsidR="004B3304" w:rsidRPr="00003D16" w:rsidRDefault="006D433E" w:rsidP="00A37C79">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1</w:t>
            </w:r>
          </w:p>
        </w:tc>
        <w:tc>
          <w:tcPr>
            <w:tcW w:w="3018" w:type="dxa"/>
            <w:vMerge w:val="restart"/>
            <w:shd w:val="clear" w:color="auto" w:fill="auto"/>
            <w:vAlign w:val="center"/>
            <w:hideMark/>
          </w:tcPr>
          <w:p w14:paraId="6B3197BB"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Describe how aging affects gastrointestinal health </w:t>
            </w:r>
          </w:p>
          <w:p w14:paraId="6896D898" w14:textId="77777777" w:rsidR="004B3304" w:rsidRPr="00003D16" w:rsidRDefault="004B3304"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Discuss measures to promote gastrointestinal health </w:t>
            </w:r>
          </w:p>
          <w:p w14:paraId="7E001C34" w14:textId="77777777" w:rsidR="004B3304" w:rsidRPr="00003D16" w:rsidRDefault="004B3304" w:rsidP="00A37C79">
            <w:pPr>
              <w:bidi w:val="0"/>
              <w:spacing w:after="0" w:line="240" w:lineRule="auto"/>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6546E0B0"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vMerge w:val="restart"/>
            <w:shd w:val="clear" w:color="auto" w:fill="auto"/>
            <w:vAlign w:val="center"/>
            <w:hideMark/>
          </w:tcPr>
          <w:p w14:paraId="27B5DEC1"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6B26AC0F" w14:textId="072F5B2C"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45A39969"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30412298" w14:textId="05CDC44C"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Ch.20 </w:t>
            </w:r>
          </w:p>
        </w:tc>
      </w:tr>
      <w:tr w:rsidR="004B3304" w:rsidRPr="00003D16" w14:paraId="4E67B4D5" w14:textId="77777777" w:rsidTr="00A37C79">
        <w:trPr>
          <w:trHeight w:val="935"/>
        </w:trPr>
        <w:tc>
          <w:tcPr>
            <w:tcW w:w="821" w:type="dxa"/>
            <w:vMerge/>
            <w:vAlign w:val="center"/>
            <w:hideMark/>
          </w:tcPr>
          <w:p w14:paraId="14F104FB"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7D58DBCF" w14:textId="77777777" w:rsidR="004B3304" w:rsidRPr="00003D16" w:rsidRDefault="004B3304" w:rsidP="00F164FB">
            <w:pPr>
              <w:spacing w:after="0" w:line="240" w:lineRule="auto"/>
              <w:ind w:firstLineChars="100" w:firstLine="180"/>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54F5911B" w14:textId="77777777" w:rsidR="004B3304" w:rsidRPr="00003D16" w:rsidRDefault="004B3304" w:rsidP="00F164FB">
            <w:pPr>
              <w:spacing w:after="0" w:line="240" w:lineRule="auto"/>
              <w:ind w:firstLineChars="200" w:firstLine="360"/>
              <w:rPr>
                <w:rFonts w:ascii="Times New Roman" w:eastAsia="Times New Roman" w:hAnsi="Times New Roman" w:cs="Times New Roman"/>
                <w:color w:val="000000"/>
                <w:sz w:val="18"/>
                <w:szCs w:val="18"/>
              </w:rPr>
            </w:pPr>
          </w:p>
        </w:tc>
        <w:tc>
          <w:tcPr>
            <w:tcW w:w="1554" w:type="dxa"/>
            <w:vMerge/>
            <w:shd w:val="clear" w:color="auto" w:fill="auto"/>
            <w:vAlign w:val="center"/>
            <w:hideMark/>
          </w:tcPr>
          <w:p w14:paraId="6BCC8ADA" w14:textId="77777777" w:rsidR="004B3304" w:rsidRPr="00003D16" w:rsidRDefault="004B3304" w:rsidP="00F164FB">
            <w:pPr>
              <w:spacing w:after="0" w:line="240" w:lineRule="auto"/>
              <w:rPr>
                <w:rFonts w:ascii="Symbol" w:eastAsia="Times New Roman" w:hAnsi="Symbol" w:cs="Calibri"/>
                <w:color w:val="000000"/>
                <w:sz w:val="18"/>
                <w:szCs w:val="18"/>
              </w:rPr>
            </w:pPr>
          </w:p>
        </w:tc>
        <w:tc>
          <w:tcPr>
            <w:tcW w:w="3018" w:type="dxa"/>
            <w:vMerge/>
            <w:shd w:val="clear" w:color="auto" w:fill="auto"/>
            <w:vAlign w:val="center"/>
            <w:hideMark/>
          </w:tcPr>
          <w:p w14:paraId="20F7C96E" w14:textId="77777777" w:rsidR="004B3304" w:rsidRPr="00003D16" w:rsidRDefault="004B3304" w:rsidP="00F164FB">
            <w:pPr>
              <w:spacing w:after="0" w:line="240" w:lineRule="auto"/>
              <w:jc w:val="both"/>
              <w:rPr>
                <w:rFonts w:ascii="Symbol" w:eastAsia="Times New Roman" w:hAnsi="Symbol" w:cs="Calibri"/>
                <w:color w:val="000000"/>
                <w:sz w:val="18"/>
                <w:szCs w:val="18"/>
              </w:rPr>
            </w:pPr>
          </w:p>
        </w:tc>
        <w:tc>
          <w:tcPr>
            <w:tcW w:w="715" w:type="dxa"/>
            <w:shd w:val="clear" w:color="auto" w:fill="auto"/>
            <w:vAlign w:val="center"/>
            <w:hideMark/>
          </w:tcPr>
          <w:p w14:paraId="5CF73ABB"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S4</w:t>
            </w:r>
          </w:p>
          <w:p w14:paraId="1394F380" w14:textId="77777777" w:rsidR="004B3304" w:rsidRPr="00003D16" w:rsidRDefault="004B3304" w:rsidP="00F164FB">
            <w:pPr>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544E27A0"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555312D2"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F05D921"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A37C79" w:rsidRPr="00003D16" w14:paraId="22895568" w14:textId="77777777" w:rsidTr="00A37C79">
        <w:trPr>
          <w:trHeight w:val="980"/>
        </w:trPr>
        <w:tc>
          <w:tcPr>
            <w:tcW w:w="821" w:type="dxa"/>
            <w:vMerge w:val="restart"/>
            <w:shd w:val="clear" w:color="auto" w:fill="auto"/>
            <w:vAlign w:val="center"/>
            <w:hideMark/>
          </w:tcPr>
          <w:p w14:paraId="7B91344E" w14:textId="77777777" w:rsidR="00A37C79" w:rsidRPr="00003D16" w:rsidRDefault="00A37C79" w:rsidP="00F164FB">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9</w:t>
            </w:r>
          </w:p>
        </w:tc>
        <w:tc>
          <w:tcPr>
            <w:tcW w:w="1379" w:type="dxa"/>
            <w:vMerge w:val="restart"/>
            <w:shd w:val="clear" w:color="auto" w:fill="auto"/>
            <w:vAlign w:val="center"/>
            <w:hideMark/>
          </w:tcPr>
          <w:p w14:paraId="0C9087E1" w14:textId="77777777" w:rsidR="00A37C79" w:rsidRPr="00003D16" w:rsidRDefault="00A37C79"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7818D40A" w14:textId="77777777" w:rsidR="00A37C79" w:rsidRPr="00003D16" w:rsidRDefault="00A37C79" w:rsidP="00A37C79">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6B8B73E0" w14:textId="77777777" w:rsidR="00A37C79" w:rsidRPr="00003D16" w:rsidRDefault="00A37C79"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gastrointestinal </w:t>
            </w:r>
            <w:r w:rsidRPr="00003D16">
              <w:rPr>
                <w:rFonts w:ascii="Times New Roman" w:eastAsia="Times New Roman" w:hAnsi="Times New Roman" w:cs="Times New Roman"/>
                <w:color w:val="000000"/>
                <w:sz w:val="18"/>
                <w:szCs w:val="18"/>
              </w:rPr>
              <w:lastRenderedPageBreak/>
              <w:t xml:space="preserve">system, </w:t>
            </w:r>
            <w:proofErr w:type="gramStart"/>
            <w:r w:rsidRPr="00003D16">
              <w:rPr>
                <w:rFonts w:ascii="Times New Roman" w:eastAsia="Times New Roman" w:hAnsi="Times New Roman" w:cs="Times New Roman"/>
                <w:color w:val="000000"/>
                <w:sz w:val="18"/>
                <w:szCs w:val="18"/>
              </w:rPr>
              <w:t>mouth</w:t>
            </w:r>
            <w:proofErr w:type="gramEnd"/>
            <w:r w:rsidRPr="00003D16">
              <w:rPr>
                <w:rFonts w:ascii="Times New Roman" w:eastAsia="Times New Roman" w:hAnsi="Times New Roman" w:cs="Times New Roman"/>
                <w:color w:val="000000"/>
                <w:sz w:val="18"/>
                <w:szCs w:val="18"/>
              </w:rPr>
              <w:t xml:space="preserve"> and oral cavity (2) </w:t>
            </w:r>
          </w:p>
          <w:p w14:paraId="1FB979D0" w14:textId="5FE9361C" w:rsidR="00A37C79" w:rsidRPr="00003D16" w:rsidRDefault="00A37C79"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904" w:type="dxa"/>
            <w:vMerge w:val="restart"/>
            <w:shd w:val="clear" w:color="auto" w:fill="auto"/>
            <w:vAlign w:val="center"/>
            <w:hideMark/>
          </w:tcPr>
          <w:p w14:paraId="3D5A680D" w14:textId="77777777" w:rsidR="00A37C79" w:rsidRPr="00003D16" w:rsidRDefault="00A37C79"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p>
          <w:p w14:paraId="50569263" w14:textId="77777777" w:rsidR="00A37C79" w:rsidRPr="00003D16" w:rsidRDefault="00A37C79" w:rsidP="00A37C79">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Symptoms and management of selected gastrointestinal </w:t>
            </w:r>
            <w:r w:rsidRPr="00003D16">
              <w:rPr>
                <w:rFonts w:ascii="Times New Roman" w:eastAsia="Symbol" w:hAnsi="Times New Roman" w:cs="Times New Roman"/>
                <w:color w:val="000000"/>
                <w:sz w:val="18"/>
                <w:szCs w:val="18"/>
              </w:rPr>
              <w:lastRenderedPageBreak/>
              <w:t>conditions in older adults</w:t>
            </w:r>
          </w:p>
          <w:p w14:paraId="243ACDBD" w14:textId="77777777" w:rsidR="00A37C79" w:rsidRPr="00003D16" w:rsidRDefault="00A37C79" w:rsidP="00A37C79">
            <w:pPr>
              <w:bidi w:val="0"/>
              <w:ind w:firstLineChars="200" w:firstLine="36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2982E772" w14:textId="7EF3831B" w:rsidR="00A37C79" w:rsidRPr="00003D16" w:rsidRDefault="00A37C79" w:rsidP="00A37C79">
            <w:pPr>
              <w:bidi w:val="0"/>
              <w:spacing w:after="0" w:line="240" w:lineRule="auto"/>
              <w:ind w:firstLineChars="200" w:firstLine="360"/>
              <w:rPr>
                <w:rFonts w:ascii="Times New Roman" w:eastAsia="Times New Roman" w:hAnsi="Times New Roman" w:cs="Times New Roman"/>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Promote nursing management for selected gastrointestinal conditions in older adults</w:t>
            </w:r>
          </w:p>
        </w:tc>
        <w:tc>
          <w:tcPr>
            <w:tcW w:w="1554" w:type="dxa"/>
            <w:shd w:val="clear" w:color="auto" w:fill="auto"/>
            <w:vAlign w:val="center"/>
            <w:hideMark/>
          </w:tcPr>
          <w:p w14:paraId="1DF5D3D0" w14:textId="4AF79384" w:rsidR="00A37C79" w:rsidRPr="00003D16" w:rsidRDefault="00A37C79"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lastRenderedPageBreak/>
              <w:t xml:space="preserve"> </w:t>
            </w:r>
            <w:r>
              <w:rPr>
                <w:rFonts w:ascii="Times New Roman" w:eastAsia="Times New Roman" w:hAnsi="Times New Roman" w:cs="Times New Roman"/>
                <w:color w:val="000000"/>
                <w:sz w:val="18"/>
                <w:szCs w:val="18"/>
              </w:rPr>
              <w:t xml:space="preserve"> 3</w:t>
            </w:r>
          </w:p>
        </w:tc>
        <w:tc>
          <w:tcPr>
            <w:tcW w:w="3018" w:type="dxa"/>
            <w:shd w:val="clear" w:color="auto" w:fill="auto"/>
            <w:vAlign w:val="center"/>
            <w:hideMark/>
          </w:tcPr>
          <w:p w14:paraId="7FC0B79E" w14:textId="77777777" w:rsidR="00A37C79" w:rsidRPr="00003D16" w:rsidRDefault="00A37C79"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Pr="00003D16">
              <w:rPr>
                <w:rFonts w:ascii="Times New Roman" w:eastAsia="Symbol" w:hAnsi="Times New Roman" w:cs="Times New Roman"/>
                <w:color w:val="000000"/>
                <w:sz w:val="14"/>
                <w:szCs w:val="14"/>
              </w:rPr>
              <w:t> </w:t>
            </w:r>
          </w:p>
          <w:p w14:paraId="7ACB8C67" w14:textId="1F511E30" w:rsidR="00A37C79" w:rsidRPr="00003D16" w:rsidRDefault="00A37C79" w:rsidP="00A37C79">
            <w:pPr>
              <w:bidi w:val="0"/>
              <w:ind w:firstLineChars="200" w:firstLine="360"/>
              <w:rPr>
                <w:rFonts w:ascii="Times New Roman" w:eastAsia="Times New Roman" w:hAnsi="Times New Roman" w:cs="Times New Roman"/>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List symptoms and management of selected gastrointestinal conditions in older adults</w:t>
            </w:r>
          </w:p>
        </w:tc>
        <w:tc>
          <w:tcPr>
            <w:tcW w:w="715" w:type="dxa"/>
            <w:shd w:val="clear" w:color="auto" w:fill="auto"/>
            <w:vAlign w:val="center"/>
            <w:hideMark/>
          </w:tcPr>
          <w:p w14:paraId="6DD6544F" w14:textId="436D3E41"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C1,</w:t>
            </w:r>
          </w:p>
        </w:tc>
        <w:tc>
          <w:tcPr>
            <w:tcW w:w="1345" w:type="dxa"/>
            <w:vMerge w:val="restart"/>
            <w:shd w:val="clear" w:color="auto" w:fill="auto"/>
            <w:vAlign w:val="center"/>
            <w:hideMark/>
          </w:tcPr>
          <w:p w14:paraId="526D5582"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vMerge w:val="restart"/>
            <w:shd w:val="clear" w:color="auto" w:fill="auto"/>
            <w:vAlign w:val="center"/>
            <w:hideMark/>
          </w:tcPr>
          <w:p w14:paraId="47762AFA"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1B5B8EFE" w14:textId="35829ED3"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23 </w:t>
            </w:r>
          </w:p>
        </w:tc>
      </w:tr>
      <w:tr w:rsidR="00A37C79" w:rsidRPr="00003D16" w14:paraId="5CF3506A" w14:textId="77777777" w:rsidTr="00A37C79">
        <w:trPr>
          <w:trHeight w:val="1043"/>
        </w:trPr>
        <w:tc>
          <w:tcPr>
            <w:tcW w:w="821" w:type="dxa"/>
            <w:vMerge/>
            <w:vAlign w:val="center"/>
            <w:hideMark/>
          </w:tcPr>
          <w:p w14:paraId="76AF1FB2"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7659AB34" w14:textId="600D4B23" w:rsidR="00A37C79" w:rsidRPr="00003D16" w:rsidRDefault="00A37C79" w:rsidP="00A37C79">
            <w:pPr>
              <w:bidi w:val="0"/>
              <w:spacing w:after="0" w:line="240" w:lineRule="auto"/>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3A8661FD" w14:textId="5E1F1B6C" w:rsidR="00A37C79" w:rsidRPr="00003D16" w:rsidRDefault="00A37C79" w:rsidP="00A37C79">
            <w:pPr>
              <w:bidi w:val="0"/>
              <w:spacing w:after="0" w:line="240" w:lineRule="auto"/>
              <w:ind w:firstLineChars="200" w:firstLine="360"/>
              <w:rPr>
                <w:rFonts w:ascii="Times New Roman" w:eastAsia="Times New Roman" w:hAnsi="Times New Roman" w:cs="Times New Roman"/>
                <w:color w:val="000000"/>
                <w:sz w:val="18"/>
                <w:szCs w:val="18"/>
              </w:rPr>
            </w:pPr>
          </w:p>
        </w:tc>
        <w:tc>
          <w:tcPr>
            <w:tcW w:w="1554" w:type="dxa"/>
            <w:shd w:val="clear" w:color="auto" w:fill="auto"/>
            <w:hideMark/>
          </w:tcPr>
          <w:p w14:paraId="5069FDFA" w14:textId="77777777" w:rsidR="00A37C79" w:rsidRPr="00003D16" w:rsidRDefault="00A37C79" w:rsidP="00A37C79">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693A7EB3" w14:textId="14DA5E7C" w:rsidR="00A37C79" w:rsidRPr="00003D16" w:rsidRDefault="00A37C79" w:rsidP="00A37C79">
            <w:pPr>
              <w:bidi w:val="0"/>
              <w:rPr>
                <w:rFonts w:ascii="Times New Roman" w:eastAsia="Times New Roman" w:hAnsi="Times New Roman" w:cs="Times New Roman"/>
                <w:color w:val="000000"/>
                <w:sz w:val="18"/>
                <w:szCs w:val="18"/>
              </w:rPr>
            </w:pPr>
            <w:r>
              <w:rPr>
                <w:rFonts w:ascii="Symbol" w:eastAsia="Times New Roman" w:hAnsi="Symbol" w:cs="Calibri"/>
                <w:color w:val="000000"/>
                <w:sz w:val="18"/>
                <w:szCs w:val="18"/>
              </w:rPr>
              <w:t>2</w:t>
            </w:r>
          </w:p>
        </w:tc>
        <w:tc>
          <w:tcPr>
            <w:tcW w:w="3018" w:type="dxa"/>
            <w:shd w:val="clear" w:color="auto" w:fill="auto"/>
          </w:tcPr>
          <w:p w14:paraId="1AAF95AC" w14:textId="1D15DD74" w:rsidR="00A37C79" w:rsidRPr="00003D16" w:rsidRDefault="00A37C79" w:rsidP="00A37C79">
            <w:pPr>
              <w:bidi w:val="0"/>
              <w:rPr>
                <w:rFonts w:ascii="Calibri" w:eastAsia="Times New Roman" w:hAnsi="Calibri" w:cs="Calibri"/>
                <w:color w:val="000000"/>
                <w:szCs w:val="24"/>
              </w:rPr>
            </w:pPr>
            <w:r w:rsidRPr="00003D16">
              <w:rPr>
                <w:rFonts w:ascii="Calibri" w:eastAsia="Times New Roman" w:hAnsi="Calibri" w:cs="Calibri"/>
                <w:color w:val="000000"/>
                <w:szCs w:val="24"/>
              </w:rPr>
              <w:t> </w:t>
            </w:r>
            <w:r w:rsidRPr="00003D16">
              <w:rPr>
                <w:rFonts w:ascii="Times New Roman" w:eastAsia="Times New Roman" w:hAnsi="Times New Roman" w:cs="Times New Roman"/>
                <w:color w:val="000000"/>
                <w:sz w:val="18"/>
                <w:szCs w:val="18"/>
              </w:rPr>
              <w:t xml:space="preserve">Promote nursing </w:t>
            </w:r>
            <w:proofErr w:type="gramStart"/>
            <w:r w:rsidRPr="00003D16">
              <w:rPr>
                <w:rFonts w:ascii="Times New Roman" w:eastAsia="Times New Roman" w:hAnsi="Times New Roman" w:cs="Times New Roman"/>
                <w:color w:val="000000"/>
                <w:sz w:val="18"/>
                <w:szCs w:val="18"/>
              </w:rPr>
              <w:t>management  for</w:t>
            </w:r>
            <w:proofErr w:type="gramEnd"/>
            <w:r w:rsidRPr="00003D16">
              <w:rPr>
                <w:rFonts w:ascii="Times New Roman" w:eastAsia="Times New Roman" w:hAnsi="Times New Roman" w:cs="Times New Roman"/>
                <w:color w:val="000000"/>
                <w:sz w:val="18"/>
                <w:szCs w:val="18"/>
              </w:rPr>
              <w:t xml:space="preserve"> selected gastrointestinal conditions in older adults</w:t>
            </w:r>
          </w:p>
          <w:p w14:paraId="5D0DA7D9" w14:textId="77777777" w:rsidR="00A37C79" w:rsidRPr="00003D16" w:rsidRDefault="00A37C79" w:rsidP="00A37C79">
            <w:pPr>
              <w:bidi w:val="0"/>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hideMark/>
          </w:tcPr>
          <w:p w14:paraId="30DE72D0" w14:textId="77777777" w:rsidR="00A37C79" w:rsidRPr="00003D16" w:rsidRDefault="00A37C79"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6FED0ACB" w14:textId="0DCF2D4E" w:rsidR="00A37C79" w:rsidRPr="00003D16" w:rsidRDefault="00A37C79"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r w:rsidRPr="00003D16">
              <w:rPr>
                <w:rFonts w:ascii="Times New Roman" w:eastAsia="Times New Roman" w:hAnsi="Times New Roman" w:cs="Times New Roman"/>
                <w:color w:val="000000"/>
                <w:sz w:val="18"/>
                <w:szCs w:val="18"/>
              </w:rPr>
              <w:t>C2</w:t>
            </w:r>
          </w:p>
        </w:tc>
        <w:tc>
          <w:tcPr>
            <w:tcW w:w="1345" w:type="dxa"/>
            <w:vMerge/>
            <w:vAlign w:val="center"/>
            <w:hideMark/>
          </w:tcPr>
          <w:p w14:paraId="73C3FB3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4089555B"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F9C5EF2"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4B3304" w:rsidRPr="00003D16" w14:paraId="31198563" w14:textId="77777777" w:rsidTr="00A37C79">
        <w:trPr>
          <w:trHeight w:val="881"/>
        </w:trPr>
        <w:tc>
          <w:tcPr>
            <w:tcW w:w="821" w:type="dxa"/>
            <w:vMerge/>
            <w:vAlign w:val="center"/>
            <w:hideMark/>
          </w:tcPr>
          <w:p w14:paraId="0E5D23A0"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262C6F3E" w14:textId="77777777" w:rsidR="004B3304" w:rsidRPr="00003D16" w:rsidRDefault="004B3304" w:rsidP="00AF301F">
            <w:pPr>
              <w:ind w:firstLineChars="100" w:firstLine="180"/>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11B46742" w14:textId="77777777" w:rsidR="004B3304" w:rsidRPr="00003D16" w:rsidRDefault="004B3304" w:rsidP="00AF301F">
            <w:pPr>
              <w:ind w:firstLineChars="100" w:firstLine="180"/>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50E9F843" w14:textId="77777777" w:rsidR="004B3304" w:rsidRPr="00003D16" w:rsidRDefault="004B3304" w:rsidP="00AF301F">
            <w:pPr>
              <w:spacing w:after="0" w:line="240" w:lineRule="auto"/>
              <w:ind w:firstLineChars="100" w:firstLine="180"/>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Sensation: Hearing, Vision, Taste, Touch, and smell (1)</w:t>
            </w:r>
          </w:p>
        </w:tc>
        <w:tc>
          <w:tcPr>
            <w:tcW w:w="1904" w:type="dxa"/>
            <w:vMerge w:val="restart"/>
            <w:shd w:val="clear" w:color="auto" w:fill="auto"/>
            <w:vAlign w:val="center"/>
            <w:hideMark/>
          </w:tcPr>
          <w:p w14:paraId="3AE5FF67"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Good vision and hearing and the impact of visual and hearing deficit on older adults </w:t>
            </w:r>
          </w:p>
          <w:p w14:paraId="2483DCD3"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Effects of ageing on vision and hearing </w:t>
            </w:r>
          </w:p>
          <w:p w14:paraId="71BB4C49" w14:textId="77777777" w:rsidR="004B3304" w:rsidRPr="00003D16" w:rsidRDefault="004B3304" w:rsidP="00F164FB">
            <w:pPr>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vMerge w:val="restart"/>
            <w:shd w:val="clear" w:color="auto" w:fill="auto"/>
            <w:vAlign w:val="center"/>
            <w:hideMark/>
          </w:tcPr>
          <w:p w14:paraId="396A9138"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Safe and effective environment</w:t>
            </w:r>
          </w:p>
          <w:p w14:paraId="4851DF32"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Safe and effective environment</w:t>
            </w:r>
          </w:p>
          <w:p w14:paraId="07EC5071" w14:textId="77777777" w:rsidR="004B3304" w:rsidRPr="00003D16" w:rsidRDefault="004B3304" w:rsidP="00F164FB">
            <w:pPr>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vMerge w:val="restart"/>
            <w:shd w:val="clear" w:color="auto" w:fill="auto"/>
            <w:vAlign w:val="center"/>
            <w:hideMark/>
          </w:tcPr>
          <w:p w14:paraId="0FD6B946"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Explain the importance of good vision and hearing and the impact of visual and hearing deficit on older adults </w:t>
            </w:r>
          </w:p>
          <w:p w14:paraId="3B8E6B13"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Describe the effects of ageing on vision and hearing </w:t>
            </w:r>
          </w:p>
          <w:p w14:paraId="61AE9E07" w14:textId="77777777" w:rsidR="004B3304" w:rsidRPr="00003D16" w:rsidRDefault="004B3304" w:rsidP="00F164FB">
            <w:pPr>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02F1627D"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S3, </w:t>
            </w:r>
          </w:p>
        </w:tc>
        <w:tc>
          <w:tcPr>
            <w:tcW w:w="1345" w:type="dxa"/>
            <w:vMerge w:val="restart"/>
            <w:shd w:val="clear" w:color="auto" w:fill="auto"/>
            <w:vAlign w:val="center"/>
            <w:hideMark/>
          </w:tcPr>
          <w:p w14:paraId="3EC95E48"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015C1720" w14:textId="4E32CBF1"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44EFE591"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4246CC54" w14:textId="1B167954"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Ch.25 </w:t>
            </w:r>
          </w:p>
        </w:tc>
      </w:tr>
      <w:tr w:rsidR="004B3304" w:rsidRPr="00003D16" w14:paraId="46B75FAF" w14:textId="77777777" w:rsidTr="00A37C79">
        <w:trPr>
          <w:trHeight w:val="530"/>
        </w:trPr>
        <w:tc>
          <w:tcPr>
            <w:tcW w:w="821" w:type="dxa"/>
            <w:vMerge/>
            <w:vAlign w:val="center"/>
            <w:hideMark/>
          </w:tcPr>
          <w:p w14:paraId="3B1EFCC2"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2ED3777E" w14:textId="77777777" w:rsidR="004B3304" w:rsidRPr="00003D16" w:rsidRDefault="004B3304" w:rsidP="00F164FB">
            <w:pPr>
              <w:spacing w:after="0" w:line="240" w:lineRule="auto"/>
              <w:ind w:firstLineChars="100" w:firstLine="180"/>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019BEE86" w14:textId="77777777" w:rsidR="004B3304" w:rsidRPr="00003D16" w:rsidRDefault="004B3304" w:rsidP="00F164FB">
            <w:pPr>
              <w:spacing w:after="0" w:line="240" w:lineRule="auto"/>
              <w:rPr>
                <w:rFonts w:ascii="Symbol" w:eastAsia="Times New Roman" w:hAnsi="Symbol" w:cs="Calibri"/>
                <w:color w:val="000000"/>
                <w:sz w:val="18"/>
                <w:szCs w:val="18"/>
              </w:rPr>
            </w:pPr>
          </w:p>
        </w:tc>
        <w:tc>
          <w:tcPr>
            <w:tcW w:w="1554" w:type="dxa"/>
            <w:vMerge/>
            <w:shd w:val="clear" w:color="auto" w:fill="auto"/>
            <w:vAlign w:val="center"/>
            <w:hideMark/>
          </w:tcPr>
          <w:p w14:paraId="561A44AC" w14:textId="77777777" w:rsidR="004B3304" w:rsidRPr="00003D16" w:rsidRDefault="004B3304" w:rsidP="00F164FB">
            <w:pPr>
              <w:spacing w:after="0" w:line="240" w:lineRule="auto"/>
              <w:rPr>
                <w:rFonts w:ascii="Symbol" w:eastAsia="Times New Roman" w:hAnsi="Symbol" w:cs="Calibri"/>
                <w:color w:val="000000"/>
                <w:sz w:val="18"/>
                <w:szCs w:val="18"/>
              </w:rPr>
            </w:pPr>
          </w:p>
        </w:tc>
        <w:tc>
          <w:tcPr>
            <w:tcW w:w="3018" w:type="dxa"/>
            <w:vMerge/>
            <w:shd w:val="clear" w:color="auto" w:fill="auto"/>
            <w:vAlign w:val="center"/>
            <w:hideMark/>
          </w:tcPr>
          <w:p w14:paraId="48C96AF4" w14:textId="77777777" w:rsidR="004B3304" w:rsidRPr="00003D16" w:rsidRDefault="004B3304" w:rsidP="00F164FB">
            <w:pPr>
              <w:spacing w:after="0" w:line="240" w:lineRule="auto"/>
              <w:rPr>
                <w:rFonts w:ascii="Times New Roman" w:eastAsia="Times New Roman" w:hAnsi="Times New Roman" w:cs="Times New Roman"/>
                <w:color w:val="000000"/>
                <w:sz w:val="18"/>
                <w:szCs w:val="18"/>
              </w:rPr>
            </w:pPr>
          </w:p>
        </w:tc>
        <w:tc>
          <w:tcPr>
            <w:tcW w:w="715" w:type="dxa"/>
            <w:shd w:val="clear" w:color="auto" w:fill="auto"/>
            <w:vAlign w:val="center"/>
            <w:hideMark/>
          </w:tcPr>
          <w:p w14:paraId="7218EA3B"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p w14:paraId="40DEC03C" w14:textId="77777777" w:rsidR="004B3304" w:rsidRPr="00003D16" w:rsidRDefault="004B3304" w:rsidP="00F164FB">
            <w:pPr>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3C819FBB"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53D98BEB"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5BD99F0B"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A37C79" w:rsidRPr="00003D16" w14:paraId="3F7C110F" w14:textId="77777777" w:rsidTr="00A37C79">
        <w:trPr>
          <w:trHeight w:val="62"/>
        </w:trPr>
        <w:tc>
          <w:tcPr>
            <w:tcW w:w="821" w:type="dxa"/>
            <w:vMerge w:val="restart"/>
            <w:shd w:val="clear" w:color="auto" w:fill="auto"/>
            <w:vAlign w:val="center"/>
            <w:hideMark/>
          </w:tcPr>
          <w:p w14:paraId="03DE8BA1"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10</w:t>
            </w:r>
          </w:p>
        </w:tc>
        <w:tc>
          <w:tcPr>
            <w:tcW w:w="1379" w:type="dxa"/>
            <w:vMerge w:val="restart"/>
            <w:shd w:val="clear" w:color="auto" w:fill="auto"/>
            <w:vAlign w:val="center"/>
            <w:hideMark/>
          </w:tcPr>
          <w:p w14:paraId="0B9F44CE" w14:textId="77777777" w:rsidR="00A37C79" w:rsidRPr="00003D16" w:rsidRDefault="00A37C79" w:rsidP="00AF301F">
            <w:pPr>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w:t>
            </w:r>
            <w:proofErr w:type="gramStart"/>
            <w:r w:rsidRPr="00003D16">
              <w:rPr>
                <w:rFonts w:ascii="Times New Roman" w:eastAsia="Times New Roman" w:hAnsi="Times New Roman" w:cs="Times New Roman"/>
                <w:color w:val="000000"/>
                <w:sz w:val="18"/>
                <w:szCs w:val="18"/>
              </w:rPr>
              <w:t>1 :</w:t>
            </w:r>
            <w:proofErr w:type="gramEnd"/>
            <w:r w:rsidRPr="00003D16">
              <w:rPr>
                <w:rFonts w:ascii="Times New Roman" w:eastAsia="Times New Roman" w:hAnsi="Times New Roman" w:cs="Times New Roman"/>
                <w:color w:val="000000"/>
                <w:sz w:val="18"/>
                <w:szCs w:val="18"/>
              </w:rPr>
              <w:t xml:space="preserve"> </w:t>
            </w:r>
          </w:p>
          <w:p w14:paraId="781F57D8" w14:textId="77777777" w:rsidR="00A37C79" w:rsidRPr="00003D16" w:rsidRDefault="00A37C79" w:rsidP="00AF301F">
            <w:pPr>
              <w:ind w:firstLineChars="100" w:firstLine="180"/>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6579DE78" w14:textId="77777777" w:rsidR="00A37C79" w:rsidRPr="00003D16" w:rsidRDefault="00A37C79" w:rsidP="00AF301F">
            <w:pPr>
              <w:spacing w:after="0" w:line="240" w:lineRule="auto"/>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Sensation: Hearing, Vision, Taste, Touch, and smell (2)</w:t>
            </w:r>
          </w:p>
        </w:tc>
        <w:tc>
          <w:tcPr>
            <w:tcW w:w="1904" w:type="dxa"/>
            <w:vMerge w:val="restart"/>
            <w:shd w:val="clear" w:color="auto" w:fill="auto"/>
            <w:vAlign w:val="center"/>
            <w:hideMark/>
          </w:tcPr>
          <w:p w14:paraId="2BAB3FD1"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0F589C1B" w14:textId="63BC0459" w:rsidR="00A37C79" w:rsidRPr="00003D16" w:rsidRDefault="00A37C79" w:rsidP="00F164FB">
            <w:pPr>
              <w:bidi w:val="0"/>
              <w:ind w:firstLineChars="200" w:firstLine="360"/>
              <w:rPr>
                <w:rFonts w:ascii="Times New Roman" w:eastAsia="Times New Roman" w:hAnsi="Times New Roman" w:cs="Times New Roman"/>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Promote healthy vision and hearing in older adult </w:t>
            </w:r>
          </w:p>
        </w:tc>
        <w:tc>
          <w:tcPr>
            <w:tcW w:w="1554" w:type="dxa"/>
            <w:shd w:val="clear" w:color="auto" w:fill="auto"/>
            <w:vAlign w:val="center"/>
            <w:hideMark/>
          </w:tcPr>
          <w:p w14:paraId="55696A9C" w14:textId="0A6289CE" w:rsidR="00A37C79" w:rsidRPr="00003D16" w:rsidRDefault="00A37C79" w:rsidP="006D433E">
            <w:pPr>
              <w:bidi w:val="0"/>
              <w:rPr>
                <w:rFonts w:ascii="Symbol" w:eastAsia="Times New Roman" w:hAnsi="Symbol" w:cs="Calibri"/>
                <w:color w:val="000000"/>
                <w:sz w:val="18"/>
                <w:szCs w:val="18"/>
              </w:rPr>
            </w:pPr>
            <w:r>
              <w:rPr>
                <w:rFonts w:ascii="Symbol" w:eastAsia="Times New Roman" w:hAnsi="Symbol" w:cs="Calibri"/>
                <w:color w:val="000000"/>
                <w:sz w:val="18"/>
                <w:szCs w:val="18"/>
              </w:rPr>
              <w:t>1</w:t>
            </w:r>
          </w:p>
        </w:tc>
        <w:tc>
          <w:tcPr>
            <w:tcW w:w="3018" w:type="dxa"/>
            <w:vMerge w:val="restart"/>
            <w:shd w:val="clear" w:color="auto" w:fill="auto"/>
            <w:vAlign w:val="center"/>
            <w:hideMark/>
          </w:tcPr>
          <w:p w14:paraId="7E197F28"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482BC25B" w14:textId="33302734" w:rsidR="00A37C79" w:rsidRPr="00003D16" w:rsidRDefault="00A37C79" w:rsidP="00F164FB">
            <w:pPr>
              <w:bidi w:val="0"/>
              <w:ind w:firstLineChars="200" w:firstLine="360"/>
              <w:rPr>
                <w:rFonts w:ascii="Times New Roman" w:eastAsia="Times New Roman" w:hAnsi="Times New Roman" w:cs="Times New Roman"/>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List measures to promote healthy vision and hearing in older adult </w:t>
            </w:r>
          </w:p>
        </w:tc>
        <w:tc>
          <w:tcPr>
            <w:tcW w:w="715" w:type="dxa"/>
            <w:shd w:val="clear" w:color="auto" w:fill="auto"/>
            <w:vAlign w:val="center"/>
            <w:hideMark/>
          </w:tcPr>
          <w:p w14:paraId="51CBF52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0DC6C9F3" w14:textId="77777777" w:rsidR="00742B26" w:rsidRDefault="00A37C79"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18898A34" w14:textId="1E3E2A40" w:rsidR="00A37C79"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F87B1F9"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43C3896E" w14:textId="54658350"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25 </w:t>
            </w:r>
          </w:p>
        </w:tc>
      </w:tr>
      <w:tr w:rsidR="00A37C79" w:rsidRPr="00003D16" w14:paraId="1D2F60C6" w14:textId="77777777" w:rsidTr="006D433E">
        <w:trPr>
          <w:trHeight w:val="2080"/>
        </w:trPr>
        <w:tc>
          <w:tcPr>
            <w:tcW w:w="821" w:type="dxa"/>
            <w:vMerge/>
            <w:vAlign w:val="center"/>
            <w:hideMark/>
          </w:tcPr>
          <w:p w14:paraId="15A74CF6"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E402B0B"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0EC02F3F" w14:textId="35702E41" w:rsidR="00A37C79" w:rsidRPr="00003D16" w:rsidRDefault="00A37C79" w:rsidP="00F164FB">
            <w:pPr>
              <w:bidi w:val="0"/>
              <w:ind w:firstLineChars="200" w:firstLine="360"/>
              <w:rPr>
                <w:rFonts w:ascii="Symbol" w:eastAsia="Times New Roman" w:hAnsi="Symbol" w:cs="Calibri"/>
                <w:color w:val="000000"/>
                <w:sz w:val="18"/>
                <w:szCs w:val="18"/>
              </w:rPr>
            </w:pPr>
          </w:p>
        </w:tc>
        <w:tc>
          <w:tcPr>
            <w:tcW w:w="1554" w:type="dxa"/>
            <w:shd w:val="clear" w:color="auto" w:fill="auto"/>
            <w:vAlign w:val="center"/>
            <w:hideMark/>
          </w:tcPr>
          <w:p w14:paraId="7DE14D17" w14:textId="3DB1FC2F" w:rsidR="00A37C79" w:rsidRPr="00003D16" w:rsidRDefault="00A37C79" w:rsidP="00F164FB">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 xml:space="preserve"> 5</w:t>
            </w:r>
          </w:p>
        </w:tc>
        <w:tc>
          <w:tcPr>
            <w:tcW w:w="3018" w:type="dxa"/>
            <w:vMerge/>
            <w:shd w:val="clear" w:color="auto" w:fill="auto"/>
            <w:vAlign w:val="center"/>
            <w:hideMark/>
          </w:tcPr>
          <w:p w14:paraId="475756F4" w14:textId="18B54B61" w:rsidR="00A37C79" w:rsidRPr="00003D16" w:rsidRDefault="00A37C79" w:rsidP="00F164FB">
            <w:pPr>
              <w:bidi w:val="0"/>
              <w:ind w:firstLineChars="200" w:firstLine="360"/>
              <w:rPr>
                <w:rFonts w:ascii="Symbol" w:eastAsia="Times New Roman" w:hAnsi="Symbol" w:cs="Calibri"/>
                <w:color w:val="000000"/>
                <w:sz w:val="18"/>
                <w:szCs w:val="18"/>
              </w:rPr>
            </w:pPr>
          </w:p>
        </w:tc>
        <w:tc>
          <w:tcPr>
            <w:tcW w:w="715" w:type="dxa"/>
            <w:shd w:val="clear" w:color="auto" w:fill="auto"/>
            <w:vAlign w:val="center"/>
            <w:hideMark/>
          </w:tcPr>
          <w:p w14:paraId="7CAFA22F"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ign w:val="center"/>
            <w:hideMark/>
          </w:tcPr>
          <w:p w14:paraId="78EDD33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56CCE5C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0D980CCA"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421E351F" w14:textId="77777777" w:rsidTr="00A37C79">
        <w:trPr>
          <w:trHeight w:val="440"/>
        </w:trPr>
        <w:tc>
          <w:tcPr>
            <w:tcW w:w="821" w:type="dxa"/>
            <w:vMerge/>
            <w:vAlign w:val="center"/>
            <w:hideMark/>
          </w:tcPr>
          <w:p w14:paraId="3DA05908"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B845E39" w14:textId="77777777" w:rsidR="004B3304" w:rsidRPr="00003D16" w:rsidRDefault="004B3304" w:rsidP="00F164FB">
            <w:pPr>
              <w:bidi w:val="0"/>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301F9423"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Cataracts, Glaucoma, Muscular degeneration, detached retina, corneal ulcers, and hearing impairment.</w:t>
            </w:r>
          </w:p>
        </w:tc>
        <w:tc>
          <w:tcPr>
            <w:tcW w:w="1554" w:type="dxa"/>
            <w:shd w:val="clear" w:color="auto" w:fill="auto"/>
            <w:hideMark/>
          </w:tcPr>
          <w:p w14:paraId="4682DDFA" w14:textId="77777777" w:rsidR="004B3304" w:rsidRPr="00003D16" w:rsidRDefault="004B3304"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3018" w:type="dxa"/>
            <w:shd w:val="clear" w:color="auto" w:fill="auto"/>
            <w:vAlign w:val="center"/>
            <w:hideMark/>
          </w:tcPr>
          <w:p w14:paraId="258AA2CD"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Identify signs of and nursing interventions for older adults with cataracts, glaucoma, muscular degeneration, detached retina, corneal ulcers, and hearing impairment.</w:t>
            </w:r>
          </w:p>
        </w:tc>
        <w:tc>
          <w:tcPr>
            <w:tcW w:w="715" w:type="dxa"/>
            <w:shd w:val="clear" w:color="auto" w:fill="auto"/>
            <w:hideMark/>
          </w:tcPr>
          <w:p w14:paraId="52946A4A" w14:textId="77777777" w:rsidR="004B3304" w:rsidRPr="00003D16" w:rsidRDefault="004B3304"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1345" w:type="dxa"/>
            <w:vMerge/>
            <w:vAlign w:val="center"/>
            <w:hideMark/>
          </w:tcPr>
          <w:p w14:paraId="22BE6E3A"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7E977CA3"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49563B1"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6D433E" w:rsidRPr="00003D16" w14:paraId="5CF212C0" w14:textId="77777777" w:rsidTr="006D433E">
        <w:trPr>
          <w:trHeight w:val="780"/>
        </w:trPr>
        <w:tc>
          <w:tcPr>
            <w:tcW w:w="821" w:type="dxa"/>
            <w:vMerge/>
            <w:vAlign w:val="center"/>
            <w:hideMark/>
          </w:tcPr>
          <w:p w14:paraId="1BE8CC77"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4CF8C1C7" w14:textId="77777777" w:rsidR="004B3304" w:rsidRPr="00003D16" w:rsidRDefault="004B3304" w:rsidP="00AF301F">
            <w:pPr>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7E2ED33E" w14:textId="77777777" w:rsidR="004B3304" w:rsidRPr="00003D16" w:rsidRDefault="004B3304" w:rsidP="00AF301F">
            <w:pPr>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656AFD90" w14:textId="77777777" w:rsidR="004B3304" w:rsidRPr="00003D16" w:rsidRDefault="004B3304" w:rsidP="00AF301F">
            <w:pPr>
              <w:spacing w:after="0" w:line="240" w:lineRule="auto"/>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integument</w:t>
            </w:r>
          </w:p>
        </w:tc>
        <w:tc>
          <w:tcPr>
            <w:tcW w:w="1904" w:type="dxa"/>
            <w:shd w:val="clear" w:color="auto" w:fill="auto"/>
            <w:vAlign w:val="center"/>
            <w:hideMark/>
          </w:tcPr>
          <w:p w14:paraId="548E69E2" w14:textId="77777777" w:rsidR="004B3304" w:rsidRPr="00003D16" w:rsidRDefault="004B3304" w:rsidP="00AF301F">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Skin health in older adults </w:t>
            </w:r>
          </w:p>
        </w:tc>
        <w:tc>
          <w:tcPr>
            <w:tcW w:w="1554" w:type="dxa"/>
            <w:shd w:val="clear" w:color="auto" w:fill="auto"/>
            <w:vAlign w:val="center"/>
            <w:hideMark/>
          </w:tcPr>
          <w:p w14:paraId="7680E481" w14:textId="3DCC6815" w:rsidR="004B3304" w:rsidRPr="00003D16" w:rsidRDefault="006D433E" w:rsidP="00AF301F">
            <w:pPr>
              <w:bidi w:val="0"/>
              <w:rPr>
                <w:rFonts w:ascii="Symbol" w:eastAsia="Times New Roman" w:hAnsi="Symbol" w:cs="Calibri"/>
                <w:color w:val="000000"/>
                <w:sz w:val="18"/>
                <w:szCs w:val="18"/>
              </w:rPr>
            </w:pPr>
            <w:r>
              <w:rPr>
                <w:rFonts w:ascii="Symbol" w:eastAsia="Times New Roman" w:hAnsi="Symbol" w:cs="Calibri"/>
                <w:color w:val="000000"/>
                <w:sz w:val="18"/>
                <w:szCs w:val="18"/>
              </w:rPr>
              <w:t>3</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49CB2E29" w14:textId="77777777" w:rsidR="004B3304" w:rsidRPr="00003D16" w:rsidRDefault="004B3304" w:rsidP="00AF301F">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Summarize the effects of aging on the skin health in older adults </w:t>
            </w:r>
          </w:p>
        </w:tc>
        <w:tc>
          <w:tcPr>
            <w:tcW w:w="715" w:type="dxa"/>
            <w:shd w:val="clear" w:color="auto" w:fill="auto"/>
            <w:vAlign w:val="center"/>
            <w:hideMark/>
          </w:tcPr>
          <w:p w14:paraId="12B6BA22"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C2</w:t>
            </w:r>
          </w:p>
        </w:tc>
        <w:tc>
          <w:tcPr>
            <w:tcW w:w="1345" w:type="dxa"/>
            <w:vMerge w:val="restart"/>
            <w:shd w:val="clear" w:color="auto" w:fill="auto"/>
            <w:vAlign w:val="center"/>
            <w:hideMark/>
          </w:tcPr>
          <w:p w14:paraId="070F58A9"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vMerge w:val="restart"/>
            <w:shd w:val="clear" w:color="auto" w:fill="auto"/>
            <w:vAlign w:val="center"/>
            <w:hideMark/>
          </w:tcPr>
          <w:p w14:paraId="72C9089C"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255C31E0" w14:textId="021B3344"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27 </w:t>
            </w:r>
          </w:p>
        </w:tc>
      </w:tr>
      <w:tr w:rsidR="00A37C79" w:rsidRPr="00003D16" w14:paraId="08B6B754" w14:textId="77777777" w:rsidTr="00A37C79">
        <w:trPr>
          <w:trHeight w:val="458"/>
        </w:trPr>
        <w:tc>
          <w:tcPr>
            <w:tcW w:w="821" w:type="dxa"/>
            <w:vMerge/>
            <w:vAlign w:val="center"/>
            <w:hideMark/>
          </w:tcPr>
          <w:p w14:paraId="4DC62851"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60579BA"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4FBD9199" w14:textId="77777777" w:rsidR="00A37C79" w:rsidRPr="00003D16" w:rsidRDefault="00A37C79" w:rsidP="00AF301F">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Practices that promote good skin health in older adults </w:t>
            </w:r>
          </w:p>
          <w:p w14:paraId="5B1BA74A" w14:textId="36876B21" w:rsidR="00A37C79" w:rsidRPr="00003D16" w:rsidRDefault="00A37C79" w:rsidP="00AF301F">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4EEDB01A" w14:textId="35B52DCC" w:rsidR="00A37C79" w:rsidRPr="00003D16" w:rsidRDefault="00A37C79" w:rsidP="00AF301F">
            <w:pPr>
              <w:bidi w:val="0"/>
              <w:rPr>
                <w:rFonts w:ascii="Symbol" w:eastAsia="Times New Roman" w:hAnsi="Symbol" w:cs="Calibri"/>
                <w:color w:val="000000"/>
                <w:sz w:val="18"/>
                <w:szCs w:val="18"/>
              </w:rPr>
            </w:pPr>
            <w:r>
              <w:rPr>
                <w:rFonts w:ascii="Symbol" w:eastAsia="Times New Roman" w:hAnsi="Symbol" w:cs="Calibri"/>
                <w:color w:val="000000"/>
                <w:sz w:val="18"/>
                <w:szCs w:val="18"/>
              </w:rPr>
              <w:t>3</w:t>
            </w:r>
          </w:p>
        </w:tc>
        <w:tc>
          <w:tcPr>
            <w:tcW w:w="3018" w:type="dxa"/>
            <w:shd w:val="clear" w:color="auto" w:fill="auto"/>
            <w:vAlign w:val="center"/>
            <w:hideMark/>
          </w:tcPr>
          <w:p w14:paraId="18315764" w14:textId="77777777" w:rsidR="00A37C79" w:rsidRPr="00003D16" w:rsidRDefault="00A37C79" w:rsidP="00AF301F">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List practices that promote good skin health in older adults </w:t>
            </w:r>
          </w:p>
          <w:p w14:paraId="0F89B6B5" w14:textId="37F2433D" w:rsidR="00A37C79" w:rsidRPr="00003D16" w:rsidRDefault="00A37C79" w:rsidP="00AF301F">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6A21CDC4"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C3 </w:t>
            </w:r>
          </w:p>
          <w:p w14:paraId="3132E864" w14:textId="2DDFC228"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090A055F"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607CB419"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2B1611D4"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427A820F" w14:textId="77777777" w:rsidTr="00A37C79">
        <w:trPr>
          <w:trHeight w:val="62"/>
        </w:trPr>
        <w:tc>
          <w:tcPr>
            <w:tcW w:w="821" w:type="dxa"/>
            <w:vMerge w:val="restart"/>
            <w:shd w:val="clear" w:color="auto" w:fill="auto"/>
            <w:vAlign w:val="center"/>
            <w:hideMark/>
          </w:tcPr>
          <w:p w14:paraId="1789C2EC"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11</w:t>
            </w:r>
          </w:p>
        </w:tc>
        <w:tc>
          <w:tcPr>
            <w:tcW w:w="1379" w:type="dxa"/>
            <w:vMerge w:val="restart"/>
            <w:shd w:val="clear" w:color="auto" w:fill="auto"/>
            <w:vAlign w:val="center"/>
            <w:hideMark/>
          </w:tcPr>
          <w:p w14:paraId="1B07A5D0" w14:textId="2CF93138"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w:t>
            </w:r>
            <w:proofErr w:type="gramStart"/>
            <w:r w:rsidRPr="00003D16">
              <w:rPr>
                <w:rFonts w:ascii="Times New Roman" w:eastAsia="Times New Roman" w:hAnsi="Times New Roman" w:cs="Times New Roman"/>
                <w:color w:val="000000"/>
                <w:sz w:val="18"/>
                <w:szCs w:val="18"/>
              </w:rPr>
              <w:t>1 :</w:t>
            </w:r>
            <w:proofErr w:type="gramEnd"/>
          </w:p>
          <w:p w14:paraId="0F70DA62" w14:textId="77777777" w:rsidR="004B3304" w:rsidRPr="00003D16" w:rsidRDefault="004B3304" w:rsidP="00A37C79">
            <w:pPr>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77768F74" w14:textId="77777777" w:rsidR="004B3304" w:rsidRPr="00003D16" w:rsidRDefault="004B3304" w:rsidP="00A37C79">
            <w:pPr>
              <w:spacing w:after="0" w:line="240" w:lineRule="auto"/>
              <w:jc w:val="right"/>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integument (1)</w:t>
            </w:r>
          </w:p>
        </w:tc>
        <w:tc>
          <w:tcPr>
            <w:tcW w:w="1904" w:type="dxa"/>
            <w:shd w:val="clear" w:color="auto" w:fill="auto"/>
            <w:vAlign w:val="center"/>
            <w:hideMark/>
          </w:tcPr>
          <w:p w14:paraId="1A6A5BA4" w14:textId="6EE1F2C1" w:rsidR="004B3304" w:rsidRPr="00003D16" w:rsidRDefault="004B3304"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 Nursing care for skin problems</w:t>
            </w:r>
          </w:p>
        </w:tc>
        <w:tc>
          <w:tcPr>
            <w:tcW w:w="1554" w:type="dxa"/>
            <w:shd w:val="clear" w:color="auto" w:fill="auto"/>
            <w:vAlign w:val="center"/>
            <w:hideMark/>
          </w:tcPr>
          <w:p w14:paraId="7D4A57D9" w14:textId="3EB3E0F2" w:rsidR="004B3304" w:rsidRPr="00003D16" w:rsidRDefault="006D433E"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5</w:t>
            </w:r>
          </w:p>
        </w:tc>
        <w:tc>
          <w:tcPr>
            <w:tcW w:w="3018" w:type="dxa"/>
            <w:shd w:val="clear" w:color="auto" w:fill="auto"/>
            <w:vAlign w:val="center"/>
            <w:hideMark/>
          </w:tcPr>
          <w:p w14:paraId="281925A8" w14:textId="6D2AC5E7" w:rsidR="004B3304" w:rsidRPr="00003D16" w:rsidRDefault="004B3304"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Describe signs of and nursing care for skin problems</w:t>
            </w:r>
          </w:p>
        </w:tc>
        <w:tc>
          <w:tcPr>
            <w:tcW w:w="715" w:type="dxa"/>
            <w:shd w:val="clear" w:color="auto" w:fill="auto"/>
            <w:vAlign w:val="center"/>
            <w:hideMark/>
          </w:tcPr>
          <w:p w14:paraId="67C6616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restart"/>
            <w:shd w:val="clear" w:color="auto" w:fill="auto"/>
            <w:vAlign w:val="center"/>
            <w:hideMark/>
          </w:tcPr>
          <w:p w14:paraId="51E78ADA"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40931E7B" w14:textId="3AC6B07A"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70536C3"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4E12CE20" w14:textId="7581D758"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27 </w:t>
            </w:r>
          </w:p>
        </w:tc>
      </w:tr>
      <w:tr w:rsidR="00A37C79" w:rsidRPr="00003D16" w14:paraId="76B692FF" w14:textId="77777777" w:rsidTr="00A37C79">
        <w:trPr>
          <w:trHeight w:val="413"/>
        </w:trPr>
        <w:tc>
          <w:tcPr>
            <w:tcW w:w="821" w:type="dxa"/>
            <w:vMerge/>
            <w:vAlign w:val="center"/>
            <w:hideMark/>
          </w:tcPr>
          <w:p w14:paraId="70DC4A85" w14:textId="77777777" w:rsidR="00A37C79" w:rsidRPr="00003D16" w:rsidRDefault="00A37C79" w:rsidP="00A37C79">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E23BEAF" w14:textId="77777777" w:rsidR="00A37C79" w:rsidRPr="00003D16" w:rsidRDefault="00A37C79" w:rsidP="00A37C79">
            <w:pPr>
              <w:spacing w:after="0" w:line="240" w:lineRule="auto"/>
              <w:rPr>
                <w:rFonts w:ascii="Times New Roman" w:eastAsia="Times New Roman" w:hAnsi="Times New Roman" w:cs="Times New Roman"/>
                <w:color w:val="000000"/>
                <w:sz w:val="18"/>
                <w:szCs w:val="18"/>
              </w:rPr>
            </w:pPr>
          </w:p>
        </w:tc>
        <w:tc>
          <w:tcPr>
            <w:tcW w:w="1904" w:type="dxa"/>
            <w:shd w:val="clear" w:color="auto" w:fill="auto"/>
            <w:vAlign w:val="center"/>
            <w:hideMark/>
          </w:tcPr>
          <w:p w14:paraId="032BD684"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Cope with skin problems</w:t>
            </w:r>
          </w:p>
          <w:p w14:paraId="4C572ED8" w14:textId="43D13C0D"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54E88CF2" w14:textId="77777777" w:rsidR="00A37C79" w:rsidRPr="00003D16" w:rsidRDefault="00A37C79" w:rsidP="00A37C79">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1</w:t>
            </w:r>
          </w:p>
          <w:p w14:paraId="47ACE431" w14:textId="7874036A"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7EB33AE0" w14:textId="77777777" w:rsidR="00A37C79" w:rsidRPr="00003D16" w:rsidRDefault="00A37C79"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Discuss measures that help older patients cope with skin problems</w:t>
            </w:r>
          </w:p>
          <w:p w14:paraId="4EBB0FD4" w14:textId="3CE6962A"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27685C81"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S3</w:t>
            </w:r>
          </w:p>
          <w:p w14:paraId="795B24A9" w14:textId="69B19B26"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389A4FC5"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12F31375"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23E2FA5"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28363F14" w14:textId="77777777" w:rsidTr="00A37C79">
        <w:trPr>
          <w:trHeight w:val="152"/>
        </w:trPr>
        <w:tc>
          <w:tcPr>
            <w:tcW w:w="821" w:type="dxa"/>
            <w:vMerge/>
            <w:vAlign w:val="center"/>
            <w:hideMark/>
          </w:tcPr>
          <w:p w14:paraId="10017305"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22A6489C" w14:textId="77777777" w:rsidR="004B3304" w:rsidRPr="00003D16" w:rsidRDefault="004B3304" w:rsidP="00A37C7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603C3F38" w14:textId="77777777" w:rsidR="004B3304" w:rsidRPr="00003D16" w:rsidRDefault="004B3304" w:rsidP="00A37C79">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02522A2E" w14:textId="77777777" w:rsidR="004B3304" w:rsidRPr="00003D16" w:rsidRDefault="004B3304" w:rsidP="00A37C79">
            <w:pPr>
              <w:bidi w:val="0"/>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integument (2) </w:t>
            </w:r>
          </w:p>
        </w:tc>
        <w:tc>
          <w:tcPr>
            <w:tcW w:w="1904" w:type="dxa"/>
            <w:shd w:val="clear" w:color="auto" w:fill="auto"/>
            <w:vAlign w:val="center"/>
            <w:hideMark/>
          </w:tcPr>
          <w:p w14:paraId="2528CA3B"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Good skin health in older adults.</w:t>
            </w:r>
          </w:p>
        </w:tc>
        <w:tc>
          <w:tcPr>
            <w:tcW w:w="1554" w:type="dxa"/>
            <w:shd w:val="clear" w:color="auto" w:fill="auto"/>
            <w:vAlign w:val="center"/>
            <w:hideMark/>
          </w:tcPr>
          <w:p w14:paraId="28E2F0A9" w14:textId="73639252" w:rsidR="004B3304" w:rsidRPr="00003D16" w:rsidRDefault="006D433E" w:rsidP="00F164FB">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2</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253748DB"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Identify alternative therapies that promote good skin health in older adults.</w:t>
            </w:r>
          </w:p>
        </w:tc>
        <w:tc>
          <w:tcPr>
            <w:tcW w:w="715" w:type="dxa"/>
            <w:shd w:val="clear" w:color="auto" w:fill="auto"/>
            <w:vAlign w:val="center"/>
            <w:hideMark/>
          </w:tcPr>
          <w:p w14:paraId="54F2BBA5"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vMerge w:val="restart"/>
            <w:shd w:val="clear" w:color="auto" w:fill="auto"/>
            <w:vAlign w:val="center"/>
            <w:hideMark/>
          </w:tcPr>
          <w:p w14:paraId="736D05A5"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7F158AB8" w14:textId="387E762A"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7877B69E"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23A5BC51" w14:textId="5A96BF89"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27 </w:t>
            </w:r>
          </w:p>
        </w:tc>
      </w:tr>
      <w:tr w:rsidR="00A37C79" w:rsidRPr="00003D16" w14:paraId="38CD49A1" w14:textId="77777777" w:rsidTr="00A37C79">
        <w:trPr>
          <w:trHeight w:val="377"/>
        </w:trPr>
        <w:tc>
          <w:tcPr>
            <w:tcW w:w="821" w:type="dxa"/>
            <w:vMerge/>
            <w:vAlign w:val="center"/>
            <w:hideMark/>
          </w:tcPr>
          <w:p w14:paraId="441E98F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64DF0622" w14:textId="77777777" w:rsidR="00A37C79" w:rsidRPr="00003D16" w:rsidRDefault="00A37C79" w:rsidP="00A37C79">
            <w:pPr>
              <w:bidi w:val="0"/>
              <w:spacing w:after="0" w:line="240" w:lineRule="auto"/>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75480126" w14:textId="77777777" w:rsidR="00A37C79" w:rsidRPr="00003D16" w:rsidRDefault="00A37C79" w:rsidP="00F164FB">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Pressure ulcer / injury management options (prevention and treatment)</w:t>
            </w:r>
          </w:p>
          <w:p w14:paraId="5AFB2E5A" w14:textId="66610F3B" w:rsidR="00A37C79" w:rsidRPr="00003D16" w:rsidRDefault="00A37C79" w:rsidP="00F164FB">
            <w:pPr>
              <w:bidi w:val="0"/>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1554" w:type="dxa"/>
            <w:shd w:val="clear" w:color="auto" w:fill="auto"/>
            <w:vAlign w:val="center"/>
            <w:hideMark/>
          </w:tcPr>
          <w:p w14:paraId="78ED59F6" w14:textId="77777777" w:rsidR="00A37C79" w:rsidRPr="00003D16" w:rsidRDefault="00A37C79" w:rsidP="00F164FB">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3</w:t>
            </w:r>
          </w:p>
          <w:p w14:paraId="712E1107" w14:textId="44A1199E"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52EDB74D" w14:textId="77777777" w:rsidR="00A37C79" w:rsidRPr="00003D16" w:rsidRDefault="00A37C79"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Discuss the pressure ulcer / injury management options (prevention and treatment)</w:t>
            </w:r>
          </w:p>
          <w:p w14:paraId="0F502DAF" w14:textId="049DE76F" w:rsidR="00A37C79" w:rsidRPr="00003D16" w:rsidRDefault="00A37C79" w:rsidP="00F164FB">
            <w:pPr>
              <w:bidi w:val="0"/>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35BEC688"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S4 </w:t>
            </w:r>
          </w:p>
          <w:p w14:paraId="11F55B08" w14:textId="72D317C9"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0CB20E3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25D6F77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42E07AA1"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72D4B14F" w14:textId="77777777" w:rsidTr="00A37C79">
        <w:trPr>
          <w:trHeight w:val="260"/>
        </w:trPr>
        <w:tc>
          <w:tcPr>
            <w:tcW w:w="821" w:type="dxa"/>
            <w:vMerge w:val="restart"/>
            <w:shd w:val="clear" w:color="auto" w:fill="auto"/>
            <w:vAlign w:val="center"/>
            <w:hideMark/>
          </w:tcPr>
          <w:p w14:paraId="0691D21D"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Week 12 </w:t>
            </w:r>
          </w:p>
        </w:tc>
        <w:tc>
          <w:tcPr>
            <w:tcW w:w="1379" w:type="dxa"/>
            <w:vMerge w:val="restart"/>
            <w:shd w:val="clear" w:color="auto" w:fill="auto"/>
            <w:vAlign w:val="center"/>
            <w:hideMark/>
          </w:tcPr>
          <w:p w14:paraId="23365DBB" w14:textId="77777777" w:rsidR="00A37C79" w:rsidRPr="00003D16" w:rsidRDefault="00A37C79"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1: Pathological changes:</w:t>
            </w:r>
          </w:p>
          <w:p w14:paraId="05785D51" w14:textId="77777777" w:rsidR="00A37C79" w:rsidRPr="00003D16" w:rsidRDefault="00A37C79" w:rsidP="00A37C79">
            <w:pPr>
              <w:bidi w:val="0"/>
              <w:spacing w:after="0" w:line="240" w:lineRule="auto"/>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The musculoskeletal system and mobility (1) </w:t>
            </w:r>
          </w:p>
          <w:p w14:paraId="77B69570" w14:textId="75A0A525" w:rsidR="00A37C79" w:rsidRPr="00003D16" w:rsidRDefault="00A37C79" w:rsidP="00A37C79">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904" w:type="dxa"/>
            <w:shd w:val="clear" w:color="auto" w:fill="auto"/>
            <w:vAlign w:val="center"/>
            <w:hideMark/>
          </w:tcPr>
          <w:p w14:paraId="328FE6F8"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Musculoskeletal system</w:t>
            </w:r>
          </w:p>
        </w:tc>
        <w:tc>
          <w:tcPr>
            <w:tcW w:w="1554" w:type="dxa"/>
            <w:shd w:val="clear" w:color="auto" w:fill="auto"/>
            <w:vAlign w:val="center"/>
            <w:hideMark/>
          </w:tcPr>
          <w:p w14:paraId="559C868B" w14:textId="01E3E711" w:rsidR="00A37C79" w:rsidRPr="00003D16" w:rsidRDefault="00A37C79" w:rsidP="00A37C79">
            <w:pPr>
              <w:bidi w:val="0"/>
              <w:ind w:firstLineChars="200" w:firstLine="360"/>
              <w:jc w:val="both"/>
              <w:rPr>
                <w:rFonts w:ascii="Symbol" w:eastAsia="Times New Roman" w:hAnsi="Symbol" w:cs="Calibri"/>
                <w:color w:val="000000"/>
                <w:sz w:val="18"/>
                <w:szCs w:val="18"/>
              </w:rPr>
            </w:pPr>
            <w:r>
              <w:rPr>
                <w:rFonts w:ascii="Symbol" w:eastAsia="Times New Roman" w:hAnsi="Symbol" w:cs="Calibri"/>
                <w:color w:val="000000"/>
                <w:sz w:val="18"/>
                <w:szCs w:val="18"/>
              </w:rPr>
              <w:t>1</w:t>
            </w:r>
            <w:r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70E26327"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the effects of aging on musculoskeletal system</w:t>
            </w:r>
          </w:p>
        </w:tc>
        <w:tc>
          <w:tcPr>
            <w:tcW w:w="715" w:type="dxa"/>
            <w:shd w:val="clear" w:color="auto" w:fill="auto"/>
            <w:vAlign w:val="center"/>
            <w:hideMark/>
          </w:tcPr>
          <w:p w14:paraId="3802B525"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S1</w:t>
            </w:r>
          </w:p>
        </w:tc>
        <w:tc>
          <w:tcPr>
            <w:tcW w:w="1345" w:type="dxa"/>
            <w:vMerge w:val="restart"/>
            <w:shd w:val="clear" w:color="auto" w:fill="auto"/>
            <w:vAlign w:val="center"/>
            <w:hideMark/>
          </w:tcPr>
          <w:p w14:paraId="66880066" w14:textId="77777777" w:rsidR="00742B26" w:rsidRDefault="00A37C79"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0BA88C71" w14:textId="679F9BD2" w:rsidR="00742B2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r w:rsidRPr="00003D16">
              <w:rPr>
                <w:rFonts w:ascii="Times New Roman" w:eastAsia="Times New Roman" w:hAnsi="Times New Roman" w:cs="Times New Roman"/>
                <w:color w:val="000000"/>
                <w:sz w:val="18"/>
                <w:szCs w:val="18"/>
              </w:rPr>
              <w:t xml:space="preserve"> </w:t>
            </w:r>
            <w:r w:rsidRPr="00003D16">
              <w:rPr>
                <w:rFonts w:ascii="Times New Roman" w:eastAsia="Times New Roman" w:hAnsi="Times New Roman" w:cs="Times New Roman"/>
                <w:color w:val="000000"/>
                <w:sz w:val="18"/>
                <w:szCs w:val="18"/>
              </w:rPr>
              <w:t>Lecture</w:t>
            </w:r>
          </w:p>
          <w:p w14:paraId="5AEC2E85" w14:textId="5C208BCA" w:rsidR="00A37C79"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31C19B9A"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6B7B4360" w14:textId="18D707AE"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 34</w:t>
            </w:r>
          </w:p>
        </w:tc>
      </w:tr>
      <w:tr w:rsidR="00A37C79" w:rsidRPr="00003D16" w14:paraId="6867ACF9" w14:textId="77777777" w:rsidTr="00E516CC">
        <w:trPr>
          <w:trHeight w:val="1500"/>
        </w:trPr>
        <w:tc>
          <w:tcPr>
            <w:tcW w:w="821" w:type="dxa"/>
            <w:vMerge/>
            <w:vAlign w:val="center"/>
            <w:hideMark/>
          </w:tcPr>
          <w:p w14:paraId="64A3123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5EFEC52F" w14:textId="0810BEE7" w:rsidR="00A37C79" w:rsidRPr="00003D16" w:rsidRDefault="00A37C79" w:rsidP="00F164FB">
            <w:pPr>
              <w:bidi w:val="0"/>
              <w:rPr>
                <w:rFonts w:ascii="Times New Roman" w:eastAsia="Times New Roman" w:hAnsi="Times New Roman" w:cs="Times New Roman"/>
                <w:color w:val="000000"/>
                <w:sz w:val="18"/>
                <w:szCs w:val="18"/>
              </w:rPr>
            </w:pPr>
          </w:p>
        </w:tc>
        <w:tc>
          <w:tcPr>
            <w:tcW w:w="1904" w:type="dxa"/>
            <w:shd w:val="clear" w:color="auto" w:fill="auto"/>
            <w:vAlign w:val="center"/>
            <w:hideMark/>
          </w:tcPr>
          <w:p w14:paraId="28B012B4"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Exercise programs in late life </w:t>
            </w:r>
          </w:p>
          <w:p w14:paraId="6EDF89EB" w14:textId="05CA397E" w:rsidR="00A37C79" w:rsidRPr="00003D16" w:rsidRDefault="00A37C79" w:rsidP="00F164FB">
            <w:pPr>
              <w:bidi w:val="0"/>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1554" w:type="dxa"/>
            <w:shd w:val="clear" w:color="auto" w:fill="auto"/>
            <w:vAlign w:val="center"/>
            <w:hideMark/>
          </w:tcPr>
          <w:p w14:paraId="38D4FD66" w14:textId="77777777" w:rsidR="00A37C79" w:rsidRPr="00003D16" w:rsidRDefault="00A37C79" w:rsidP="00A37C79">
            <w:pPr>
              <w:bidi w:val="0"/>
              <w:rPr>
                <w:rFonts w:ascii="Symbol" w:eastAsia="Times New Roman" w:hAnsi="Symbol" w:cs="Calibri"/>
                <w:color w:val="000000"/>
                <w:sz w:val="18"/>
                <w:szCs w:val="18"/>
              </w:rPr>
            </w:pPr>
            <w:r>
              <w:rPr>
                <w:rFonts w:ascii="Symbol" w:eastAsia="Times New Roman" w:hAnsi="Symbol" w:cs="Calibri"/>
                <w:color w:val="000000"/>
                <w:sz w:val="18"/>
                <w:szCs w:val="18"/>
              </w:rPr>
              <w:t>2</w:t>
            </w:r>
          </w:p>
          <w:p w14:paraId="10BAE127" w14:textId="5E0A1209"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37C412DE" w14:textId="77777777" w:rsidR="00A37C79" w:rsidRPr="00003D16" w:rsidRDefault="00A37C79" w:rsidP="00A37C79">
            <w:pPr>
              <w:bidi w:val="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Describe the adjustments that may need to be made in exercise programs in late life </w:t>
            </w:r>
          </w:p>
          <w:p w14:paraId="6C5C547B" w14:textId="78149A79" w:rsidR="00A37C79" w:rsidRPr="00003D16" w:rsidRDefault="00A37C79" w:rsidP="00F164FB">
            <w:pPr>
              <w:bidi w:val="0"/>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5421C5B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C1 </w:t>
            </w:r>
          </w:p>
          <w:p w14:paraId="2D21DF2E" w14:textId="2EABA78C"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077BC22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31D40EDC"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2F4AECB5"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2FC799C3" w14:textId="77777777" w:rsidTr="00A37C79">
        <w:trPr>
          <w:trHeight w:val="350"/>
        </w:trPr>
        <w:tc>
          <w:tcPr>
            <w:tcW w:w="821" w:type="dxa"/>
            <w:vMerge/>
            <w:vAlign w:val="center"/>
            <w:hideMark/>
          </w:tcPr>
          <w:p w14:paraId="1A7A5E6F"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6385773A"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123BE109" w14:textId="77777777" w:rsidR="004B3304" w:rsidRPr="00003D16" w:rsidRDefault="004B3304" w:rsidP="00F164FB">
            <w:pPr>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1E34DE81" w14:textId="77777777" w:rsidR="004B3304" w:rsidRPr="00003D16" w:rsidRDefault="004B3304" w:rsidP="00F164FB">
            <w:pPr>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musculoskeletal system and mobility (2)</w:t>
            </w:r>
          </w:p>
        </w:tc>
        <w:tc>
          <w:tcPr>
            <w:tcW w:w="1904" w:type="dxa"/>
            <w:shd w:val="clear" w:color="auto" w:fill="auto"/>
            <w:vAlign w:val="center"/>
            <w:hideMark/>
          </w:tcPr>
          <w:p w14:paraId="6D48B23C"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 Active state</w:t>
            </w:r>
          </w:p>
        </w:tc>
        <w:tc>
          <w:tcPr>
            <w:tcW w:w="1554" w:type="dxa"/>
            <w:shd w:val="clear" w:color="auto" w:fill="auto"/>
            <w:vAlign w:val="center"/>
            <w:hideMark/>
          </w:tcPr>
          <w:p w14:paraId="18EA8A8E" w14:textId="6DFFE62A" w:rsidR="004B3304" w:rsidRPr="00003D16" w:rsidRDefault="006D433E" w:rsidP="006D433E">
            <w:pPr>
              <w:bidi w:val="0"/>
              <w:rPr>
                <w:rFonts w:ascii="Symbol" w:eastAsia="Times New Roman" w:hAnsi="Symbol" w:cs="Calibri"/>
                <w:color w:val="000000"/>
                <w:sz w:val="18"/>
                <w:szCs w:val="18"/>
              </w:rPr>
            </w:pPr>
            <w:r>
              <w:rPr>
                <w:rFonts w:ascii="Symbol" w:eastAsia="Times New Roman" w:hAnsi="Symbol" w:cs="Calibri"/>
                <w:color w:val="000000"/>
                <w:sz w:val="18"/>
                <w:szCs w:val="18"/>
              </w:rPr>
              <w:t>1</w:t>
            </w:r>
          </w:p>
        </w:tc>
        <w:tc>
          <w:tcPr>
            <w:tcW w:w="3018" w:type="dxa"/>
            <w:shd w:val="clear" w:color="auto" w:fill="auto"/>
            <w:vAlign w:val="center"/>
            <w:hideMark/>
          </w:tcPr>
          <w:p w14:paraId="78D22CA5"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Discuss the changes older adults may face in maintaining an active state</w:t>
            </w:r>
          </w:p>
        </w:tc>
        <w:tc>
          <w:tcPr>
            <w:tcW w:w="715" w:type="dxa"/>
            <w:shd w:val="clear" w:color="auto" w:fill="auto"/>
            <w:vAlign w:val="center"/>
            <w:hideMark/>
          </w:tcPr>
          <w:p w14:paraId="3207A596"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6A6837D8"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vMerge w:val="restart"/>
            <w:shd w:val="clear" w:color="auto" w:fill="auto"/>
            <w:vAlign w:val="center"/>
            <w:hideMark/>
          </w:tcPr>
          <w:p w14:paraId="3B3336D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36CB494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A37C79" w:rsidRPr="00003D16" w14:paraId="16836AAC" w14:textId="77777777" w:rsidTr="00D24B3B">
        <w:trPr>
          <w:trHeight w:val="3150"/>
        </w:trPr>
        <w:tc>
          <w:tcPr>
            <w:tcW w:w="821" w:type="dxa"/>
            <w:vMerge/>
            <w:vAlign w:val="center"/>
            <w:hideMark/>
          </w:tcPr>
          <w:p w14:paraId="1762ADAD"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3FAD8589"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195FC683" w14:textId="77777777" w:rsidR="00A37C79" w:rsidRPr="00003D16" w:rsidRDefault="00A37C79" w:rsidP="00F164FB">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Role of nutrition in musculoskeletal system health</w:t>
            </w:r>
          </w:p>
          <w:p w14:paraId="7EE8C1BE" w14:textId="0A4F49F6"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6BC5DF83" w14:textId="77777777" w:rsidR="00A37C79" w:rsidRPr="00003D16" w:rsidRDefault="00A37C79" w:rsidP="006D433E">
            <w:pPr>
              <w:bidi w:val="0"/>
              <w:rPr>
                <w:rFonts w:ascii="Symbol" w:eastAsia="Times New Roman" w:hAnsi="Symbol" w:cs="Calibri"/>
                <w:color w:val="000000"/>
                <w:sz w:val="18"/>
                <w:szCs w:val="18"/>
              </w:rPr>
            </w:pPr>
            <w:r>
              <w:rPr>
                <w:rFonts w:ascii="Symbol" w:eastAsia="Times New Roman" w:hAnsi="Symbol" w:cs="Calibri"/>
                <w:color w:val="000000"/>
                <w:sz w:val="18"/>
                <w:szCs w:val="18"/>
              </w:rPr>
              <w:t>1</w:t>
            </w:r>
          </w:p>
          <w:p w14:paraId="425D8238" w14:textId="211CA7B7"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17F30C0E"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Discuss the role of nutrition in musculoskeletal system health</w:t>
            </w:r>
          </w:p>
          <w:p w14:paraId="18598346" w14:textId="622245EF"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2C9C7B85"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C3</w:t>
            </w:r>
          </w:p>
          <w:p w14:paraId="3D0DE19B" w14:textId="0A3B5DC2"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5894D49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60ACAA8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5B16D8AE"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39CC7DDD" w14:textId="77777777" w:rsidTr="00A37C79">
        <w:trPr>
          <w:trHeight w:val="692"/>
        </w:trPr>
        <w:tc>
          <w:tcPr>
            <w:tcW w:w="821" w:type="dxa"/>
            <w:vMerge w:val="restart"/>
            <w:shd w:val="clear" w:color="auto" w:fill="auto"/>
            <w:vAlign w:val="center"/>
            <w:hideMark/>
          </w:tcPr>
          <w:p w14:paraId="3BAAD4F3"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13</w:t>
            </w:r>
          </w:p>
        </w:tc>
        <w:tc>
          <w:tcPr>
            <w:tcW w:w="1379" w:type="dxa"/>
            <w:vMerge w:val="restart"/>
            <w:shd w:val="clear" w:color="auto" w:fill="auto"/>
            <w:vAlign w:val="center"/>
            <w:hideMark/>
          </w:tcPr>
          <w:p w14:paraId="23B848B3" w14:textId="77777777" w:rsidR="004B3304" w:rsidRPr="00003D16" w:rsidRDefault="004B3304" w:rsidP="00A37C7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w:t>
            </w:r>
            <w:proofErr w:type="gramStart"/>
            <w:r w:rsidRPr="00003D16">
              <w:rPr>
                <w:rFonts w:ascii="Times New Roman" w:eastAsia="Times New Roman" w:hAnsi="Times New Roman" w:cs="Times New Roman"/>
                <w:color w:val="000000"/>
                <w:sz w:val="18"/>
                <w:szCs w:val="18"/>
              </w:rPr>
              <w:t>1 :</w:t>
            </w:r>
            <w:proofErr w:type="gramEnd"/>
            <w:r w:rsidRPr="00003D16">
              <w:rPr>
                <w:rFonts w:ascii="Times New Roman" w:eastAsia="Times New Roman" w:hAnsi="Times New Roman" w:cs="Times New Roman"/>
                <w:color w:val="000000"/>
                <w:sz w:val="18"/>
                <w:szCs w:val="18"/>
              </w:rPr>
              <w:t xml:space="preserve"> </w:t>
            </w:r>
          </w:p>
          <w:p w14:paraId="6FC9BF96" w14:textId="77777777"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29C7BF0D" w14:textId="77777777" w:rsidR="004B3304" w:rsidRPr="00003D16" w:rsidRDefault="004B3304" w:rsidP="00A37C79">
            <w:pPr>
              <w:bidi w:val="0"/>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musculoskeletal system and mobility (3)</w:t>
            </w:r>
          </w:p>
        </w:tc>
        <w:tc>
          <w:tcPr>
            <w:tcW w:w="1904" w:type="dxa"/>
            <w:shd w:val="clear" w:color="auto" w:fill="auto"/>
            <w:vAlign w:val="center"/>
            <w:hideMark/>
          </w:tcPr>
          <w:p w14:paraId="6EF91C61" w14:textId="77777777" w:rsidR="004B3304" w:rsidRPr="00003D16" w:rsidRDefault="004B3304" w:rsidP="00A37C79">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Pain management measures for musculoskeletal system problems, reduce injuries with musculoskeletal problems </w:t>
            </w:r>
          </w:p>
        </w:tc>
        <w:tc>
          <w:tcPr>
            <w:tcW w:w="1554" w:type="dxa"/>
            <w:shd w:val="clear" w:color="auto" w:fill="auto"/>
            <w:vAlign w:val="center"/>
            <w:hideMark/>
          </w:tcPr>
          <w:p w14:paraId="65C29A17" w14:textId="309F6757" w:rsidR="004B3304" w:rsidRPr="00003D16" w:rsidRDefault="006D433E" w:rsidP="00F164FB">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1</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759E5113"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 Discuss pain management measures for musculoskeletal system problems </w:t>
            </w:r>
          </w:p>
        </w:tc>
        <w:tc>
          <w:tcPr>
            <w:tcW w:w="715" w:type="dxa"/>
            <w:shd w:val="clear" w:color="auto" w:fill="auto"/>
            <w:vAlign w:val="center"/>
            <w:hideMark/>
          </w:tcPr>
          <w:p w14:paraId="5599353F"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restart"/>
            <w:shd w:val="clear" w:color="auto" w:fill="auto"/>
            <w:vAlign w:val="center"/>
            <w:hideMark/>
          </w:tcPr>
          <w:p w14:paraId="7129C684"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719C88BA" w14:textId="6AB1A020"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1D36356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43AC0870" w14:textId="7709FC40"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23 </w:t>
            </w:r>
          </w:p>
        </w:tc>
      </w:tr>
      <w:tr w:rsidR="006D433E" w:rsidRPr="00003D16" w14:paraId="219EEE10" w14:textId="77777777" w:rsidTr="00A37C79">
        <w:trPr>
          <w:trHeight w:val="755"/>
        </w:trPr>
        <w:tc>
          <w:tcPr>
            <w:tcW w:w="821" w:type="dxa"/>
            <w:vMerge/>
            <w:vAlign w:val="center"/>
            <w:hideMark/>
          </w:tcPr>
          <w:p w14:paraId="75056491"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6AF01458" w14:textId="77777777" w:rsidR="006D433E" w:rsidRPr="00003D16" w:rsidRDefault="006D433E" w:rsidP="00A37C79">
            <w:pPr>
              <w:bidi w:val="0"/>
              <w:spacing w:after="0" w:line="240" w:lineRule="auto"/>
              <w:jc w:val="both"/>
              <w:rPr>
                <w:rFonts w:ascii="Times New Roman" w:eastAsia="Times New Roman" w:hAnsi="Times New Roman" w:cs="Times New Roman"/>
                <w:color w:val="000000"/>
                <w:sz w:val="18"/>
                <w:szCs w:val="18"/>
              </w:rPr>
            </w:pPr>
          </w:p>
        </w:tc>
        <w:tc>
          <w:tcPr>
            <w:tcW w:w="1904" w:type="dxa"/>
            <w:shd w:val="clear" w:color="auto" w:fill="auto"/>
            <w:vAlign w:val="center"/>
            <w:hideMark/>
          </w:tcPr>
          <w:p w14:paraId="57438D61" w14:textId="77777777" w:rsidR="006D433E" w:rsidRPr="00003D16" w:rsidRDefault="006D433E" w:rsidP="00A37C7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174975F9" w14:textId="55939C73" w:rsidR="006D433E" w:rsidRPr="00003D16" w:rsidRDefault="006D433E" w:rsidP="00A37C79">
            <w:pPr>
              <w:bidi w:val="0"/>
              <w:jc w:val="both"/>
              <w:rPr>
                <w:rFonts w:ascii="Times New Roman" w:eastAsia="Times New Roman" w:hAnsi="Times New Roman" w:cs="Times New Roman"/>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measures to facilitate independences in persons with musculoskeletal problems</w:t>
            </w:r>
          </w:p>
        </w:tc>
        <w:tc>
          <w:tcPr>
            <w:tcW w:w="1554" w:type="dxa"/>
            <w:shd w:val="clear" w:color="auto" w:fill="auto"/>
            <w:vAlign w:val="center"/>
            <w:hideMark/>
          </w:tcPr>
          <w:p w14:paraId="6C88DB74" w14:textId="77777777" w:rsidR="006D433E" w:rsidRPr="00003D16" w:rsidRDefault="006D433E" w:rsidP="00F164FB">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2</w:t>
            </w:r>
            <w:r w:rsidRPr="00003D16">
              <w:rPr>
                <w:rFonts w:ascii="Times New Roman" w:eastAsia="Times New Roman" w:hAnsi="Times New Roman" w:cs="Times New Roman"/>
                <w:color w:val="000000"/>
                <w:sz w:val="18"/>
                <w:szCs w:val="18"/>
              </w:rPr>
              <w:t xml:space="preserve"> </w:t>
            </w:r>
          </w:p>
          <w:p w14:paraId="783F8AA0" w14:textId="5957D34C" w:rsidR="006D433E" w:rsidRPr="00003D16" w:rsidRDefault="006D433E"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shd w:val="clear" w:color="auto" w:fill="auto"/>
            <w:vAlign w:val="center"/>
            <w:hideMark/>
          </w:tcPr>
          <w:p w14:paraId="54D0090E" w14:textId="77777777"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And Identify ways to reduce injuries with musculoskeletal problems </w:t>
            </w:r>
          </w:p>
          <w:p w14:paraId="38B60CAB" w14:textId="4BF83095"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Describe measures to facilitate independences in persons with musculoskeletal problems</w:t>
            </w:r>
          </w:p>
        </w:tc>
        <w:tc>
          <w:tcPr>
            <w:tcW w:w="715" w:type="dxa"/>
            <w:shd w:val="clear" w:color="auto" w:fill="auto"/>
            <w:vAlign w:val="center"/>
            <w:hideMark/>
          </w:tcPr>
          <w:p w14:paraId="752DD028" w14:textId="77777777"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S3</w:t>
            </w:r>
          </w:p>
          <w:p w14:paraId="3B10CF5E" w14:textId="79977EB2" w:rsidR="006D433E" w:rsidRPr="00003D16" w:rsidRDefault="006D433E"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0EF01B6C"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951" w:type="dxa"/>
            <w:vMerge/>
            <w:vAlign w:val="center"/>
            <w:hideMark/>
          </w:tcPr>
          <w:p w14:paraId="2C58C2A5"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430078F" w14:textId="77777777" w:rsidR="006D433E" w:rsidRPr="00003D16" w:rsidRDefault="006D433E" w:rsidP="00F164FB">
            <w:pPr>
              <w:bidi w:val="0"/>
              <w:rPr>
                <w:rFonts w:ascii="Times New Roman" w:eastAsia="Times New Roman" w:hAnsi="Times New Roman" w:cs="Times New Roman"/>
                <w:color w:val="000000"/>
                <w:sz w:val="18"/>
                <w:szCs w:val="18"/>
              </w:rPr>
            </w:pPr>
          </w:p>
        </w:tc>
      </w:tr>
      <w:tr w:rsidR="006D433E" w:rsidRPr="00003D16" w14:paraId="7768A6E1" w14:textId="77777777" w:rsidTr="00A37C79">
        <w:trPr>
          <w:trHeight w:val="2240"/>
        </w:trPr>
        <w:tc>
          <w:tcPr>
            <w:tcW w:w="821" w:type="dxa"/>
            <w:vMerge/>
            <w:vAlign w:val="center"/>
            <w:hideMark/>
          </w:tcPr>
          <w:p w14:paraId="4DC75863"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7396BD3B" w14:textId="77777777" w:rsidR="006D433E" w:rsidRPr="00003D16" w:rsidRDefault="006D433E" w:rsidP="00AF301F">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2: </w:t>
            </w:r>
          </w:p>
          <w:p w14:paraId="78E67684" w14:textId="77777777" w:rsidR="006D433E" w:rsidRPr="00003D16" w:rsidRDefault="006D433E" w:rsidP="00AF301F">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Pathological changes:</w:t>
            </w:r>
          </w:p>
          <w:p w14:paraId="3C5DB059" w14:textId="77777777" w:rsidR="006D433E" w:rsidRPr="00003D16" w:rsidRDefault="006D433E" w:rsidP="00AF301F">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neurologic system</w:t>
            </w:r>
          </w:p>
          <w:p w14:paraId="71430CB0" w14:textId="77777777" w:rsidR="006D433E" w:rsidRPr="00003D16" w:rsidRDefault="006D433E" w:rsidP="00AF301F">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Parkinson </w:t>
            </w:r>
          </w:p>
          <w:p w14:paraId="344AAB48" w14:textId="77777777" w:rsidR="006D433E" w:rsidRPr="00003D16" w:rsidRDefault="006D433E" w:rsidP="00AF301F">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Alzheimer </w:t>
            </w:r>
          </w:p>
          <w:p w14:paraId="1A851ED0" w14:textId="77777777" w:rsidR="006D433E" w:rsidRPr="00003D16" w:rsidRDefault="006D433E" w:rsidP="00AF301F">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Delirium and dementia</w:t>
            </w:r>
          </w:p>
          <w:p w14:paraId="2F99C000" w14:textId="7FFBD4D8" w:rsidR="006D433E" w:rsidRPr="00003D16" w:rsidRDefault="006D433E" w:rsidP="00AF301F">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-1</w:t>
            </w:r>
          </w:p>
        </w:tc>
        <w:tc>
          <w:tcPr>
            <w:tcW w:w="1904" w:type="dxa"/>
            <w:shd w:val="clear" w:color="auto" w:fill="auto"/>
            <w:vAlign w:val="center"/>
            <w:hideMark/>
          </w:tcPr>
          <w:p w14:paraId="3867877B" w14:textId="77777777" w:rsidR="006D433E" w:rsidRPr="00003D16" w:rsidRDefault="006D433E"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Nervous system</w:t>
            </w:r>
          </w:p>
        </w:tc>
        <w:tc>
          <w:tcPr>
            <w:tcW w:w="1554" w:type="dxa"/>
            <w:shd w:val="clear" w:color="auto" w:fill="auto"/>
            <w:vAlign w:val="center"/>
            <w:hideMark/>
          </w:tcPr>
          <w:p w14:paraId="76C55E76" w14:textId="3F1823A4" w:rsidR="006D433E" w:rsidRPr="00003D16" w:rsidRDefault="006D433E" w:rsidP="00A37C79">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1</w:t>
            </w:r>
            <w:r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0CC5BA79" w14:textId="77777777" w:rsidR="006D433E" w:rsidRPr="00003D16" w:rsidRDefault="006D433E"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Describe the effects of aging on the nervous system</w:t>
            </w:r>
          </w:p>
        </w:tc>
        <w:tc>
          <w:tcPr>
            <w:tcW w:w="715" w:type="dxa"/>
            <w:shd w:val="clear" w:color="auto" w:fill="auto"/>
            <w:vAlign w:val="center"/>
            <w:hideMark/>
          </w:tcPr>
          <w:p w14:paraId="188F7320" w14:textId="77777777"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K1</w:t>
            </w:r>
          </w:p>
        </w:tc>
        <w:tc>
          <w:tcPr>
            <w:tcW w:w="1345" w:type="dxa"/>
            <w:vMerge w:val="restart"/>
            <w:shd w:val="clear" w:color="auto" w:fill="auto"/>
            <w:vAlign w:val="center"/>
            <w:hideMark/>
          </w:tcPr>
          <w:p w14:paraId="3B58D44D" w14:textId="77777777" w:rsidR="00742B26" w:rsidRDefault="006D433E"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52404AD2" w14:textId="59D55E4B" w:rsidR="006D433E"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07833CF9" w14:textId="77777777"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50C6D866" w14:textId="78189006" w:rsidR="006D433E" w:rsidRPr="00003D16" w:rsidRDefault="006D433E"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 xml:space="preserve">Ch. 31 </w:t>
            </w:r>
          </w:p>
        </w:tc>
      </w:tr>
      <w:tr w:rsidR="006D433E" w:rsidRPr="00003D16" w14:paraId="47153628" w14:textId="77777777" w:rsidTr="00A37C79">
        <w:trPr>
          <w:trHeight w:val="899"/>
        </w:trPr>
        <w:tc>
          <w:tcPr>
            <w:tcW w:w="821" w:type="dxa"/>
            <w:vMerge/>
            <w:vAlign w:val="center"/>
            <w:hideMark/>
          </w:tcPr>
          <w:p w14:paraId="04D7002D"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472E6A55" w14:textId="5D9E3C88" w:rsidR="006D433E" w:rsidRPr="00003D16" w:rsidRDefault="006D433E" w:rsidP="00A37C79">
            <w:pPr>
              <w:bidi w:val="0"/>
              <w:ind w:firstLineChars="100" w:firstLine="180"/>
              <w:rPr>
                <w:rFonts w:ascii="Times New Roman" w:eastAsia="Times New Roman" w:hAnsi="Times New Roman" w:cs="Times New Roman"/>
                <w:color w:val="000000"/>
                <w:sz w:val="18"/>
                <w:szCs w:val="18"/>
              </w:rPr>
            </w:pPr>
          </w:p>
        </w:tc>
        <w:tc>
          <w:tcPr>
            <w:tcW w:w="1904" w:type="dxa"/>
            <w:shd w:val="clear" w:color="auto" w:fill="auto"/>
            <w:vAlign w:val="center"/>
            <w:hideMark/>
          </w:tcPr>
          <w:p w14:paraId="5AB20A41" w14:textId="77777777" w:rsidR="006D433E" w:rsidRPr="00003D16" w:rsidRDefault="006D433E"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Neurological problems in older adults </w:t>
            </w:r>
          </w:p>
          <w:p w14:paraId="68288A1D" w14:textId="235D308B" w:rsidR="006D433E" w:rsidRPr="00A37C79" w:rsidRDefault="006D433E"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076A26C7" w14:textId="76476FF2" w:rsidR="006D433E" w:rsidRPr="00003D16" w:rsidRDefault="006D433E" w:rsidP="00A37C79">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shd w:val="clear" w:color="auto" w:fill="auto"/>
            <w:vAlign w:val="center"/>
            <w:hideMark/>
          </w:tcPr>
          <w:p w14:paraId="0E5E6648" w14:textId="7FB662A4" w:rsidR="006D433E" w:rsidRPr="00003D16" w:rsidRDefault="006D433E" w:rsidP="00A37C79">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3</w:t>
            </w:r>
          </w:p>
          <w:p w14:paraId="075AC1AD" w14:textId="7CCBD311" w:rsidR="006D433E" w:rsidRPr="00A37C79" w:rsidRDefault="006D433E" w:rsidP="00A37C79">
            <w:pPr>
              <w:bidi w:val="0"/>
              <w:rPr>
                <w:rFonts w:ascii="Calibri" w:eastAsia="Times New Roman" w:hAnsi="Calibri" w:cs="Calibri"/>
                <w:color w:val="000000"/>
                <w:szCs w:val="24"/>
              </w:rPr>
            </w:pPr>
          </w:p>
        </w:tc>
        <w:tc>
          <w:tcPr>
            <w:tcW w:w="3018" w:type="dxa"/>
            <w:shd w:val="clear" w:color="auto" w:fill="auto"/>
            <w:vAlign w:val="center"/>
            <w:hideMark/>
          </w:tcPr>
          <w:p w14:paraId="3FC4C7BD" w14:textId="77777777" w:rsidR="006D433E" w:rsidRPr="00003D16" w:rsidRDefault="006D433E"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List risk factors for neurological problems in older adults </w:t>
            </w:r>
          </w:p>
          <w:p w14:paraId="0D5434C1" w14:textId="79638932" w:rsidR="006D433E" w:rsidRPr="00A37C79" w:rsidRDefault="006D433E" w:rsidP="00A37C79">
            <w:pPr>
              <w:bidi w:val="0"/>
              <w:jc w:val="both"/>
              <w:rPr>
                <w:rFonts w:ascii="Times New Roman" w:eastAsia="Times New Roman" w:hAnsi="Times New Roman" w:cs="Times New Roman"/>
                <w:color w:val="000000"/>
                <w:sz w:val="18"/>
                <w:szCs w:val="18"/>
              </w:rPr>
            </w:pPr>
          </w:p>
        </w:tc>
        <w:tc>
          <w:tcPr>
            <w:tcW w:w="715" w:type="dxa"/>
            <w:shd w:val="clear" w:color="auto" w:fill="auto"/>
            <w:vAlign w:val="center"/>
            <w:hideMark/>
          </w:tcPr>
          <w:p w14:paraId="727882D7" w14:textId="77777777" w:rsidR="006D433E" w:rsidRPr="00003D16" w:rsidRDefault="006D433E"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p w14:paraId="144061D1" w14:textId="77777777" w:rsidR="006D433E" w:rsidRPr="00003D16" w:rsidRDefault="006D433E"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04F552E4" w14:textId="77777777" w:rsidR="006D433E" w:rsidRPr="00003D16" w:rsidRDefault="006D433E"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52799EA3" w14:textId="77777777" w:rsidR="006D433E" w:rsidRPr="00003D16" w:rsidRDefault="006D433E"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1CB008CC" w14:textId="77777777" w:rsidR="006D433E" w:rsidRPr="00003D16" w:rsidRDefault="006D433E" w:rsidP="00F164FB">
            <w:pPr>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p w14:paraId="1EC7BAB1" w14:textId="284E3288" w:rsidR="006D433E" w:rsidRPr="00003D16" w:rsidRDefault="006D433E"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6F51EC38"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951" w:type="dxa"/>
            <w:vMerge/>
            <w:vAlign w:val="center"/>
            <w:hideMark/>
          </w:tcPr>
          <w:p w14:paraId="34E00AF8" w14:textId="77777777" w:rsidR="006D433E" w:rsidRPr="00003D16" w:rsidRDefault="006D433E"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21191DB" w14:textId="77777777" w:rsidR="006D433E" w:rsidRPr="00003D16" w:rsidRDefault="006D433E" w:rsidP="00F164FB">
            <w:pPr>
              <w:bidi w:val="0"/>
              <w:rPr>
                <w:rFonts w:ascii="Times New Roman" w:eastAsia="Times New Roman" w:hAnsi="Times New Roman" w:cs="Times New Roman"/>
                <w:color w:val="000000"/>
                <w:sz w:val="18"/>
                <w:szCs w:val="18"/>
              </w:rPr>
            </w:pPr>
          </w:p>
        </w:tc>
      </w:tr>
      <w:tr w:rsidR="004B3304" w:rsidRPr="00003D16" w14:paraId="415D9546" w14:textId="77777777" w:rsidTr="00A37C79">
        <w:trPr>
          <w:trHeight w:val="890"/>
        </w:trPr>
        <w:tc>
          <w:tcPr>
            <w:tcW w:w="821" w:type="dxa"/>
            <w:vMerge w:val="restart"/>
            <w:shd w:val="clear" w:color="auto" w:fill="auto"/>
            <w:vAlign w:val="center"/>
            <w:hideMark/>
          </w:tcPr>
          <w:p w14:paraId="240D0F07" w14:textId="77777777" w:rsidR="004B3304" w:rsidRPr="00003D16" w:rsidRDefault="004B3304" w:rsidP="006D433E">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14</w:t>
            </w:r>
          </w:p>
        </w:tc>
        <w:tc>
          <w:tcPr>
            <w:tcW w:w="1379" w:type="dxa"/>
            <w:vMerge w:val="restart"/>
            <w:shd w:val="clear" w:color="auto" w:fill="auto"/>
            <w:vAlign w:val="center"/>
            <w:hideMark/>
          </w:tcPr>
          <w:p w14:paraId="24063BB6" w14:textId="11EF626F" w:rsidR="004B3304" w:rsidRPr="00003D16" w:rsidRDefault="004B3304" w:rsidP="006D433E">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1E2D897D" w14:textId="77777777" w:rsidR="004B3304" w:rsidRPr="00003D16" w:rsidRDefault="004B3304"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The neurologic system</w:t>
            </w:r>
          </w:p>
          <w:p w14:paraId="5400481E" w14:textId="77777777" w:rsidR="004B3304" w:rsidRPr="00003D16" w:rsidRDefault="004B3304"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Parkinson </w:t>
            </w:r>
          </w:p>
          <w:p w14:paraId="29DB7A38" w14:textId="77777777" w:rsidR="004B3304" w:rsidRPr="00003D16" w:rsidRDefault="004B3304"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Alzheimer </w:t>
            </w:r>
          </w:p>
          <w:p w14:paraId="054D2DC9" w14:textId="62E07D7A" w:rsidR="004B3304" w:rsidRPr="00003D16" w:rsidRDefault="004B3304" w:rsidP="00A37C79">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Delirium and dementia</w:t>
            </w:r>
          </w:p>
        </w:tc>
        <w:tc>
          <w:tcPr>
            <w:tcW w:w="1904" w:type="dxa"/>
            <w:vMerge w:val="restart"/>
            <w:shd w:val="clear" w:color="auto" w:fill="auto"/>
            <w:vAlign w:val="center"/>
            <w:hideMark/>
          </w:tcPr>
          <w:p w14:paraId="7CE225A6" w14:textId="77777777" w:rsidR="004B3304" w:rsidRPr="00003D16" w:rsidRDefault="004B3304"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Neurological disorders in older adults </w:t>
            </w:r>
          </w:p>
          <w:p w14:paraId="52D91AE0" w14:textId="41CA48A1" w:rsidR="004B3304" w:rsidRPr="00A37C79" w:rsidRDefault="004B3304" w:rsidP="00A37C79">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Parkinson disease, Alzheimer, </w:t>
            </w:r>
            <w:proofErr w:type="gramStart"/>
            <w:r w:rsidRPr="00003D16">
              <w:rPr>
                <w:rFonts w:ascii="Times New Roman" w:eastAsia="Times New Roman" w:hAnsi="Times New Roman" w:cs="Times New Roman"/>
                <w:color w:val="000000"/>
                <w:sz w:val="18"/>
                <w:szCs w:val="18"/>
              </w:rPr>
              <w:t>delirium</w:t>
            </w:r>
            <w:proofErr w:type="gramEnd"/>
            <w:r w:rsidRPr="00003D16">
              <w:rPr>
                <w:rFonts w:ascii="Times New Roman" w:eastAsia="Times New Roman" w:hAnsi="Times New Roman" w:cs="Times New Roman"/>
                <w:color w:val="000000"/>
                <w:sz w:val="18"/>
                <w:szCs w:val="18"/>
              </w:rPr>
              <w:t xml:space="preserve"> and dementia</w:t>
            </w:r>
          </w:p>
        </w:tc>
        <w:tc>
          <w:tcPr>
            <w:tcW w:w="1554" w:type="dxa"/>
            <w:vMerge w:val="restart"/>
            <w:shd w:val="clear" w:color="auto" w:fill="auto"/>
            <w:vAlign w:val="center"/>
            <w:hideMark/>
          </w:tcPr>
          <w:p w14:paraId="6DE8EB99" w14:textId="761B4394" w:rsidR="004B3304" w:rsidRPr="00003D16" w:rsidRDefault="00F80049" w:rsidP="006D433E">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lastRenderedPageBreak/>
              <w:t>3</w:t>
            </w:r>
          </w:p>
          <w:p w14:paraId="1BA33FD3" w14:textId="0260F938" w:rsidR="004B3304" w:rsidRPr="00003D16" w:rsidRDefault="00F80049" w:rsidP="006D433E">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4</w:t>
            </w:r>
          </w:p>
          <w:p w14:paraId="4611F35D" w14:textId="66B1F64C" w:rsidR="004B3304" w:rsidRPr="00A37C79" w:rsidRDefault="004B3304" w:rsidP="00A37C79">
            <w:pPr>
              <w:bidi w:val="0"/>
              <w:rPr>
                <w:rFonts w:ascii="Calibri" w:eastAsia="Times New Roman" w:hAnsi="Calibri" w:cs="Calibri"/>
                <w:color w:val="000000"/>
                <w:szCs w:val="24"/>
              </w:rPr>
            </w:pPr>
            <w:r w:rsidRPr="00003D16">
              <w:rPr>
                <w:rFonts w:ascii="Calibri" w:eastAsia="Times New Roman" w:hAnsi="Calibri" w:cs="Calibri"/>
                <w:color w:val="000000"/>
                <w:szCs w:val="24"/>
              </w:rPr>
              <w:lastRenderedPageBreak/>
              <w:t> </w:t>
            </w:r>
          </w:p>
        </w:tc>
        <w:tc>
          <w:tcPr>
            <w:tcW w:w="3018" w:type="dxa"/>
            <w:vMerge w:val="restart"/>
            <w:shd w:val="clear" w:color="auto" w:fill="auto"/>
            <w:vAlign w:val="center"/>
            <w:hideMark/>
          </w:tcPr>
          <w:p w14:paraId="39B21F03" w14:textId="77777777" w:rsidR="004B3304" w:rsidRPr="00003D16" w:rsidRDefault="004B3304"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Identify signs and symptoms of neurological disorders in older adults </w:t>
            </w:r>
          </w:p>
          <w:p w14:paraId="015C82F8" w14:textId="77777777" w:rsidR="004B3304" w:rsidRPr="00003D16" w:rsidRDefault="004B3304"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Describe the symptoms, unique features, and related nursing care for Parkinson disease, Alzheimer, </w:t>
            </w:r>
            <w:proofErr w:type="gramStart"/>
            <w:r w:rsidRPr="00003D16">
              <w:rPr>
                <w:rFonts w:ascii="Times New Roman" w:eastAsia="Times New Roman" w:hAnsi="Times New Roman" w:cs="Times New Roman"/>
                <w:color w:val="000000"/>
                <w:sz w:val="18"/>
                <w:szCs w:val="18"/>
              </w:rPr>
              <w:t>delirium</w:t>
            </w:r>
            <w:proofErr w:type="gramEnd"/>
            <w:r w:rsidRPr="00003D16">
              <w:rPr>
                <w:rFonts w:ascii="Times New Roman" w:eastAsia="Times New Roman" w:hAnsi="Times New Roman" w:cs="Times New Roman"/>
                <w:color w:val="000000"/>
                <w:sz w:val="18"/>
                <w:szCs w:val="18"/>
              </w:rPr>
              <w:t xml:space="preserve"> and dementia </w:t>
            </w:r>
          </w:p>
          <w:p w14:paraId="4694D361" w14:textId="286CAFE1" w:rsidR="004B3304" w:rsidRPr="00A37C79" w:rsidRDefault="004B3304" w:rsidP="00A37C7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567E0ECC"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xml:space="preserve">C1, </w:t>
            </w:r>
          </w:p>
        </w:tc>
        <w:tc>
          <w:tcPr>
            <w:tcW w:w="1345" w:type="dxa"/>
            <w:vMerge w:val="restart"/>
            <w:shd w:val="clear" w:color="auto" w:fill="auto"/>
            <w:vAlign w:val="center"/>
            <w:hideMark/>
          </w:tcPr>
          <w:p w14:paraId="698F58A8" w14:textId="77777777" w:rsidR="00742B26" w:rsidRDefault="00742B26"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w:t>
            </w:r>
          </w:p>
          <w:p w14:paraId="3D0A8ACA" w14:textId="3B491713"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587B49B0"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0CC6CAC5" w14:textId="0C40A5AB"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AF301F">
              <w:rPr>
                <w:rFonts w:ascii="Times New Roman" w:eastAsia="Times New Roman" w:hAnsi="Times New Roman" w:cs="Times New Roman"/>
                <w:color w:val="000000"/>
                <w:sz w:val="18"/>
                <w:szCs w:val="18"/>
              </w:rPr>
              <w:t>Ch. 35</w:t>
            </w:r>
          </w:p>
        </w:tc>
      </w:tr>
      <w:tr w:rsidR="00A37C79" w:rsidRPr="00003D16" w14:paraId="2D14D78B" w14:textId="77777777" w:rsidTr="00D347B2">
        <w:trPr>
          <w:trHeight w:val="3730"/>
        </w:trPr>
        <w:tc>
          <w:tcPr>
            <w:tcW w:w="821" w:type="dxa"/>
            <w:vMerge/>
            <w:vAlign w:val="center"/>
            <w:hideMark/>
          </w:tcPr>
          <w:p w14:paraId="3E3470A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7CD18DED"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0E3EBB35"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1554" w:type="dxa"/>
            <w:vMerge/>
            <w:shd w:val="clear" w:color="auto" w:fill="auto"/>
            <w:vAlign w:val="center"/>
            <w:hideMark/>
          </w:tcPr>
          <w:p w14:paraId="17A08858"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3018" w:type="dxa"/>
            <w:vMerge/>
            <w:shd w:val="clear" w:color="auto" w:fill="auto"/>
            <w:vAlign w:val="center"/>
            <w:hideMark/>
          </w:tcPr>
          <w:p w14:paraId="049B5244"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715" w:type="dxa"/>
            <w:shd w:val="clear" w:color="auto" w:fill="auto"/>
            <w:vAlign w:val="center"/>
            <w:hideMark/>
          </w:tcPr>
          <w:p w14:paraId="55AFBA51"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C2</w:t>
            </w:r>
          </w:p>
          <w:p w14:paraId="518B976E" w14:textId="77777777" w:rsidR="00A37C79" w:rsidRPr="00003D16" w:rsidRDefault="00A37C79"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733D4747" w14:textId="04F1CFA7" w:rsidR="00A37C79" w:rsidRPr="00A37C79" w:rsidRDefault="00A37C79" w:rsidP="00A37C79">
            <w:pPr>
              <w:spacing w:after="0" w:line="240" w:lineRule="auto"/>
              <w:rPr>
                <w:rFonts w:ascii="Times New Roman" w:eastAsia="Times New Roman" w:hAnsi="Times New Roman" w:cs="Times New Roman"/>
                <w:color w:val="000000"/>
                <w:sz w:val="18"/>
                <w:szCs w:val="18"/>
              </w:rPr>
            </w:pPr>
          </w:p>
        </w:tc>
        <w:tc>
          <w:tcPr>
            <w:tcW w:w="1345" w:type="dxa"/>
            <w:vMerge/>
            <w:vAlign w:val="center"/>
            <w:hideMark/>
          </w:tcPr>
          <w:p w14:paraId="10E4535A"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225E4E2F"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6EA142E"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16B0A97C" w14:textId="77777777" w:rsidTr="00A37C79">
        <w:trPr>
          <w:trHeight w:val="800"/>
        </w:trPr>
        <w:tc>
          <w:tcPr>
            <w:tcW w:w="821" w:type="dxa"/>
            <w:vMerge/>
            <w:vAlign w:val="center"/>
            <w:hideMark/>
          </w:tcPr>
          <w:p w14:paraId="4BE2BE4A"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54AAEAF5" w14:textId="77777777" w:rsidR="00A37C79" w:rsidRPr="00003D16" w:rsidRDefault="00A37C79"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2</w:t>
            </w:r>
          </w:p>
          <w:p w14:paraId="3C049D2F" w14:textId="77777777" w:rsidR="00A37C79" w:rsidRPr="00003D16" w:rsidRDefault="00A37C79"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The neurologic system</w:t>
            </w:r>
          </w:p>
          <w:p w14:paraId="180EE84C" w14:textId="77777777" w:rsidR="00A37C79" w:rsidRPr="00003D16" w:rsidRDefault="00A37C79"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Parkinson </w:t>
            </w:r>
          </w:p>
          <w:p w14:paraId="0EF26562" w14:textId="77777777" w:rsidR="00A37C79" w:rsidRPr="00003D16" w:rsidRDefault="00A37C79" w:rsidP="006D433E">
            <w:pPr>
              <w:bidi w:val="0"/>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 Alzheimer </w:t>
            </w:r>
          </w:p>
          <w:p w14:paraId="042815CE" w14:textId="77777777" w:rsidR="00A37C79" w:rsidRPr="00003D16" w:rsidRDefault="00A37C79" w:rsidP="006D433E">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Delirium and dementia</w:t>
            </w:r>
          </w:p>
        </w:tc>
        <w:tc>
          <w:tcPr>
            <w:tcW w:w="1904" w:type="dxa"/>
            <w:vMerge w:val="restart"/>
            <w:shd w:val="clear" w:color="auto" w:fill="auto"/>
            <w:vAlign w:val="center"/>
            <w:hideMark/>
          </w:tcPr>
          <w:p w14:paraId="10D931F7"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Independence in older adults </w:t>
            </w:r>
            <w:proofErr w:type="gramStart"/>
            <w:r w:rsidRPr="00003D16">
              <w:rPr>
                <w:rFonts w:ascii="Times New Roman" w:eastAsia="Times New Roman" w:hAnsi="Times New Roman" w:cs="Times New Roman"/>
                <w:color w:val="000000"/>
                <w:sz w:val="18"/>
                <w:szCs w:val="18"/>
              </w:rPr>
              <w:t xml:space="preserve">“ </w:t>
            </w:r>
            <w:proofErr w:type="spellStart"/>
            <w:r w:rsidRPr="00003D16">
              <w:rPr>
                <w:rFonts w:ascii="Times New Roman" w:eastAsia="Times New Roman" w:hAnsi="Times New Roman" w:cs="Times New Roman"/>
                <w:color w:val="000000"/>
                <w:sz w:val="18"/>
                <w:szCs w:val="18"/>
              </w:rPr>
              <w:t>self</w:t>
            </w:r>
            <w:proofErr w:type="gramEnd"/>
            <w:r w:rsidRPr="00003D16">
              <w:rPr>
                <w:rFonts w:ascii="Times New Roman" w:eastAsia="Times New Roman" w:hAnsi="Times New Roman" w:cs="Times New Roman"/>
                <w:color w:val="000000"/>
                <w:sz w:val="18"/>
                <w:szCs w:val="18"/>
              </w:rPr>
              <w:t xml:space="preserve"> care</w:t>
            </w:r>
            <w:proofErr w:type="spellEnd"/>
            <w:r w:rsidRPr="00003D16">
              <w:rPr>
                <w:rFonts w:ascii="Times New Roman" w:eastAsia="Times New Roman" w:hAnsi="Times New Roman" w:cs="Times New Roman"/>
                <w:color w:val="000000"/>
                <w:sz w:val="18"/>
                <w:szCs w:val="18"/>
              </w:rPr>
              <w:t xml:space="preserve">” </w:t>
            </w:r>
          </w:p>
          <w:p w14:paraId="775E980F"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Discuss actions that promote independence in older adults</w:t>
            </w:r>
          </w:p>
          <w:p w14:paraId="02FC74A9"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2A141897"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60001E3D"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7F9502A4" w14:textId="77777777" w:rsidR="00A37C79" w:rsidRPr="00003D16" w:rsidRDefault="00A37C79" w:rsidP="006D433E">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1554" w:type="dxa"/>
            <w:vMerge w:val="restart"/>
            <w:shd w:val="clear" w:color="auto" w:fill="auto"/>
            <w:vAlign w:val="center"/>
            <w:hideMark/>
          </w:tcPr>
          <w:p w14:paraId="129350C8" w14:textId="5074833F" w:rsidR="00A37C79" w:rsidRPr="00003D16" w:rsidRDefault="00A37C79" w:rsidP="006D433E">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5</w:t>
            </w:r>
          </w:p>
          <w:p w14:paraId="388EBE3B" w14:textId="30581842" w:rsidR="00A37C79" w:rsidRPr="00003D16" w:rsidRDefault="00A37C79" w:rsidP="006D433E">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1</w:t>
            </w:r>
          </w:p>
          <w:p w14:paraId="396522CA" w14:textId="0E27E51C" w:rsidR="00A37C79" w:rsidRPr="00A37C79" w:rsidRDefault="00A37C79" w:rsidP="00A37C79">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3018" w:type="dxa"/>
            <w:vMerge w:val="restart"/>
            <w:shd w:val="clear" w:color="auto" w:fill="auto"/>
            <w:vAlign w:val="center"/>
            <w:hideMark/>
          </w:tcPr>
          <w:p w14:paraId="77F469EF"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Discuss actions that promote independence in older adults</w:t>
            </w:r>
          </w:p>
          <w:p w14:paraId="7690EBC2" w14:textId="77777777" w:rsidR="00A37C79" w:rsidRPr="00003D16" w:rsidRDefault="00A37C79" w:rsidP="006D433E">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Discuss actions that promote independence in older adults</w:t>
            </w:r>
          </w:p>
          <w:p w14:paraId="30B16E15"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21D8F82B"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1BB5499D" w14:textId="77777777" w:rsidR="00A37C79" w:rsidRPr="00003D16" w:rsidRDefault="00A37C79" w:rsidP="006D433E">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14D5C429" w14:textId="77777777" w:rsidR="00A37C79" w:rsidRPr="00003D16" w:rsidRDefault="00A37C79" w:rsidP="006D433E">
            <w:pPr>
              <w:bidi w:val="0"/>
              <w:spacing w:after="0" w:line="240" w:lineRule="auto"/>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715" w:type="dxa"/>
            <w:shd w:val="clear" w:color="auto" w:fill="auto"/>
            <w:vAlign w:val="center"/>
            <w:hideMark/>
          </w:tcPr>
          <w:p w14:paraId="67D30E3E"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S3, </w:t>
            </w:r>
          </w:p>
        </w:tc>
        <w:tc>
          <w:tcPr>
            <w:tcW w:w="1345" w:type="dxa"/>
            <w:vMerge w:val="restart"/>
            <w:shd w:val="clear" w:color="auto" w:fill="auto"/>
            <w:vAlign w:val="center"/>
            <w:hideMark/>
          </w:tcPr>
          <w:p w14:paraId="7E06F8E8" w14:textId="77777777" w:rsidR="00742B26" w:rsidRDefault="00A37C79"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26D646F4" w14:textId="6C87E7A5" w:rsidR="00A37C79"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056CBDB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37B78687" w14:textId="2A5119A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CD3DD5">
              <w:rPr>
                <w:rFonts w:ascii="Times New Roman" w:eastAsia="Times New Roman" w:hAnsi="Times New Roman" w:cs="Times New Roman"/>
                <w:color w:val="000000"/>
                <w:sz w:val="18"/>
                <w:szCs w:val="18"/>
              </w:rPr>
              <w:t>Ch36</w:t>
            </w:r>
          </w:p>
        </w:tc>
      </w:tr>
      <w:tr w:rsidR="00A37C79" w:rsidRPr="00003D16" w14:paraId="3F2DA8CA" w14:textId="77777777" w:rsidTr="007A608B">
        <w:trPr>
          <w:trHeight w:val="4140"/>
        </w:trPr>
        <w:tc>
          <w:tcPr>
            <w:tcW w:w="821" w:type="dxa"/>
            <w:vMerge/>
            <w:tcBorders>
              <w:bottom w:val="single" w:sz="4" w:space="0" w:color="auto"/>
            </w:tcBorders>
            <w:vAlign w:val="center"/>
            <w:hideMark/>
          </w:tcPr>
          <w:p w14:paraId="1262B59E"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tcBorders>
              <w:bottom w:val="single" w:sz="4" w:space="0" w:color="auto"/>
            </w:tcBorders>
            <w:shd w:val="clear" w:color="auto" w:fill="auto"/>
            <w:vAlign w:val="center"/>
            <w:hideMark/>
          </w:tcPr>
          <w:p w14:paraId="6FDE3162" w14:textId="77777777" w:rsidR="00A37C79" w:rsidRPr="00003D16" w:rsidRDefault="00A37C79" w:rsidP="00F164FB">
            <w:pPr>
              <w:spacing w:after="0" w:line="240" w:lineRule="auto"/>
              <w:ind w:firstLineChars="100" w:firstLine="180"/>
              <w:rPr>
                <w:rFonts w:ascii="Times New Roman" w:eastAsia="Times New Roman" w:hAnsi="Times New Roman" w:cs="Times New Roman"/>
                <w:color w:val="000000"/>
                <w:sz w:val="18"/>
                <w:szCs w:val="18"/>
              </w:rPr>
            </w:pPr>
          </w:p>
        </w:tc>
        <w:tc>
          <w:tcPr>
            <w:tcW w:w="1904" w:type="dxa"/>
            <w:vMerge/>
            <w:tcBorders>
              <w:bottom w:val="single" w:sz="4" w:space="0" w:color="auto"/>
            </w:tcBorders>
            <w:shd w:val="clear" w:color="auto" w:fill="auto"/>
            <w:vAlign w:val="center"/>
            <w:hideMark/>
          </w:tcPr>
          <w:p w14:paraId="3A196547"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1554" w:type="dxa"/>
            <w:vMerge/>
            <w:tcBorders>
              <w:bottom w:val="single" w:sz="4" w:space="0" w:color="auto"/>
            </w:tcBorders>
            <w:shd w:val="clear" w:color="auto" w:fill="auto"/>
            <w:vAlign w:val="center"/>
            <w:hideMark/>
          </w:tcPr>
          <w:p w14:paraId="7B4F2530"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3018" w:type="dxa"/>
            <w:vMerge/>
            <w:tcBorders>
              <w:bottom w:val="single" w:sz="4" w:space="0" w:color="auto"/>
            </w:tcBorders>
            <w:shd w:val="clear" w:color="auto" w:fill="auto"/>
            <w:vAlign w:val="center"/>
            <w:hideMark/>
          </w:tcPr>
          <w:p w14:paraId="26529ED2" w14:textId="77777777" w:rsidR="00A37C79" w:rsidRPr="00003D16" w:rsidRDefault="00A37C79" w:rsidP="00F164FB">
            <w:pPr>
              <w:spacing w:after="0" w:line="240" w:lineRule="auto"/>
              <w:rPr>
                <w:rFonts w:ascii="Times New Roman" w:eastAsia="Times New Roman" w:hAnsi="Times New Roman" w:cs="Times New Roman"/>
                <w:color w:val="000000"/>
                <w:sz w:val="18"/>
                <w:szCs w:val="18"/>
              </w:rPr>
            </w:pPr>
          </w:p>
        </w:tc>
        <w:tc>
          <w:tcPr>
            <w:tcW w:w="715" w:type="dxa"/>
            <w:tcBorders>
              <w:bottom w:val="single" w:sz="4" w:space="0" w:color="auto"/>
            </w:tcBorders>
            <w:shd w:val="clear" w:color="auto" w:fill="auto"/>
            <w:vAlign w:val="center"/>
            <w:hideMark/>
          </w:tcPr>
          <w:p w14:paraId="4AA3A5D8"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p w14:paraId="031E3B38" w14:textId="77777777" w:rsidR="00A37C79" w:rsidRPr="00003D16" w:rsidRDefault="00A37C79"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39D28E76" w14:textId="77777777" w:rsidR="00A37C79" w:rsidRPr="00003D16" w:rsidRDefault="00A37C79"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5DB02AC5" w14:textId="77777777" w:rsidR="00A37C79" w:rsidRPr="00003D16" w:rsidRDefault="00A37C79" w:rsidP="00F164FB">
            <w:pPr>
              <w:rPr>
                <w:rFonts w:ascii="Calibri" w:eastAsia="Times New Roman" w:hAnsi="Calibri" w:cs="Calibri"/>
                <w:color w:val="000000"/>
                <w:szCs w:val="24"/>
              </w:rPr>
            </w:pPr>
            <w:r w:rsidRPr="00003D16">
              <w:rPr>
                <w:rFonts w:ascii="Calibri" w:eastAsia="Times New Roman" w:hAnsi="Calibri" w:cs="Calibri"/>
                <w:color w:val="000000"/>
                <w:szCs w:val="24"/>
              </w:rPr>
              <w:t> </w:t>
            </w:r>
          </w:p>
          <w:p w14:paraId="4A65B99B" w14:textId="77777777" w:rsidR="00A37C79" w:rsidRPr="00003D16" w:rsidRDefault="00A37C79" w:rsidP="00F164FB">
            <w:pPr>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tcBorders>
              <w:bottom w:val="single" w:sz="4" w:space="0" w:color="auto"/>
            </w:tcBorders>
            <w:vAlign w:val="center"/>
            <w:hideMark/>
          </w:tcPr>
          <w:p w14:paraId="3B8E5AAE"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tcBorders>
              <w:bottom w:val="single" w:sz="4" w:space="0" w:color="auto"/>
            </w:tcBorders>
            <w:vAlign w:val="center"/>
            <w:hideMark/>
          </w:tcPr>
          <w:p w14:paraId="5F39AA36"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tcBorders>
              <w:bottom w:val="single" w:sz="4" w:space="0" w:color="auto"/>
            </w:tcBorders>
            <w:vAlign w:val="center"/>
            <w:hideMark/>
          </w:tcPr>
          <w:p w14:paraId="4243D420"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77C42F65" w14:textId="77777777" w:rsidTr="006D433E">
        <w:trPr>
          <w:trHeight w:val="780"/>
        </w:trPr>
        <w:tc>
          <w:tcPr>
            <w:tcW w:w="821" w:type="dxa"/>
            <w:vMerge w:val="restart"/>
            <w:shd w:val="clear" w:color="auto" w:fill="auto"/>
            <w:vAlign w:val="center"/>
            <w:hideMark/>
          </w:tcPr>
          <w:p w14:paraId="2850EAE6"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Week 15</w:t>
            </w:r>
          </w:p>
        </w:tc>
        <w:tc>
          <w:tcPr>
            <w:tcW w:w="1379" w:type="dxa"/>
            <w:vMerge w:val="restart"/>
            <w:shd w:val="clear" w:color="auto" w:fill="auto"/>
            <w:vAlign w:val="center"/>
            <w:hideMark/>
          </w:tcPr>
          <w:p w14:paraId="435047B4" w14:textId="77777777" w:rsidR="00A37C79" w:rsidRPr="00003D16" w:rsidRDefault="00A37C79" w:rsidP="006D433E">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55D62422" w14:textId="77777777" w:rsidR="00A37C79" w:rsidRPr="00003D16" w:rsidRDefault="00A37C79" w:rsidP="006D433E">
            <w:pPr>
              <w:bidi w:val="0"/>
              <w:spacing w:after="0" w:line="240" w:lineRule="auto"/>
              <w:ind w:firstLineChars="100" w:firstLine="18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Principles of palliative care and End of Life care (1) </w:t>
            </w:r>
          </w:p>
          <w:p w14:paraId="79DBAF89" w14:textId="13350140"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904" w:type="dxa"/>
            <w:vMerge w:val="restart"/>
            <w:shd w:val="clear" w:color="auto" w:fill="auto"/>
            <w:vAlign w:val="center"/>
            <w:hideMark/>
          </w:tcPr>
          <w:p w14:paraId="7BEA113A" w14:textId="77777777" w:rsidR="00A37C79" w:rsidRPr="00003D16" w:rsidRDefault="00A37C79" w:rsidP="006D433E">
            <w:pPr>
              <w:bidi w:val="0"/>
              <w:rPr>
                <w:rFonts w:ascii="Symbol" w:eastAsia="Times New Roman" w:hAnsi="Symbol" w:cs="Calibri"/>
                <w:color w:val="000000"/>
                <w:sz w:val="18"/>
                <w:szCs w:val="18"/>
              </w:rPr>
            </w:pPr>
            <w:proofErr w:type="gramStart"/>
            <w:r w:rsidRPr="00003D16">
              <w:rPr>
                <w:rFonts w:ascii="Times New Roman" w:eastAsia="Symbol" w:hAnsi="Times New Roman" w:cs="Times New Roman"/>
                <w:color w:val="000000"/>
                <w:sz w:val="18"/>
                <w:szCs w:val="18"/>
              </w:rPr>
              <w:t>Graving  processes</w:t>
            </w:r>
            <w:proofErr w:type="gramEnd"/>
            <w:r w:rsidRPr="00003D16">
              <w:rPr>
                <w:rFonts w:ascii="Times New Roman" w:eastAsia="Symbol" w:hAnsi="Times New Roman" w:cs="Times New Roman"/>
                <w:color w:val="000000"/>
                <w:sz w:val="18"/>
                <w:szCs w:val="18"/>
              </w:rPr>
              <w:t xml:space="preserve"> </w:t>
            </w:r>
          </w:p>
          <w:p w14:paraId="5DA3E504"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Experience of death </w:t>
            </w:r>
          </w:p>
          <w:p w14:paraId="7395A989" w14:textId="77777777" w:rsidR="00A37C79" w:rsidRPr="00003D16" w:rsidRDefault="00A37C79" w:rsidP="006D433E">
            <w:pPr>
              <w:bidi w:val="0"/>
              <w:spacing w:after="0" w:line="240" w:lineRule="auto"/>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1554" w:type="dxa"/>
            <w:vMerge w:val="restart"/>
            <w:shd w:val="clear" w:color="auto" w:fill="auto"/>
            <w:vAlign w:val="center"/>
            <w:hideMark/>
          </w:tcPr>
          <w:p w14:paraId="4F95D9DD" w14:textId="37CD36B4" w:rsidR="00A37C79" w:rsidRPr="00003D16" w:rsidRDefault="00A37C79" w:rsidP="006D433E">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3</w:t>
            </w:r>
          </w:p>
          <w:p w14:paraId="5522F742" w14:textId="58594229" w:rsidR="00A37C79" w:rsidRPr="00003D16" w:rsidRDefault="00A37C79" w:rsidP="006D433E">
            <w:pPr>
              <w:bidi w:val="0"/>
              <w:spacing w:after="0" w:line="240" w:lineRule="auto"/>
              <w:rPr>
                <w:rFonts w:ascii="Symbol" w:eastAsia="Times New Roman" w:hAnsi="Symbol" w:cs="Calibri"/>
                <w:color w:val="000000"/>
                <w:sz w:val="18"/>
                <w:szCs w:val="18"/>
              </w:rPr>
            </w:pPr>
            <w:r>
              <w:rPr>
                <w:rFonts w:ascii="Symbol" w:eastAsia="Times New Roman" w:hAnsi="Symbol" w:cs="Calibri"/>
                <w:color w:val="000000"/>
                <w:sz w:val="18"/>
                <w:szCs w:val="18"/>
              </w:rPr>
              <w:t>1</w:t>
            </w:r>
            <w:r w:rsidRPr="00003D16">
              <w:rPr>
                <w:rFonts w:ascii="Calibri" w:eastAsia="Times New Roman" w:hAnsi="Calibri" w:cs="Calibri"/>
                <w:color w:val="000000"/>
                <w:szCs w:val="24"/>
              </w:rPr>
              <w:t> </w:t>
            </w:r>
          </w:p>
        </w:tc>
        <w:tc>
          <w:tcPr>
            <w:tcW w:w="3018" w:type="dxa"/>
            <w:vMerge w:val="restart"/>
            <w:shd w:val="clear" w:color="auto" w:fill="auto"/>
            <w:vAlign w:val="center"/>
            <w:hideMark/>
          </w:tcPr>
          <w:p w14:paraId="397480C2"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Understand the </w:t>
            </w:r>
            <w:proofErr w:type="gramStart"/>
            <w:r w:rsidRPr="00003D16">
              <w:rPr>
                <w:rFonts w:ascii="Times New Roman" w:eastAsia="Symbol" w:hAnsi="Times New Roman" w:cs="Times New Roman"/>
                <w:color w:val="000000"/>
                <w:sz w:val="18"/>
                <w:szCs w:val="18"/>
              </w:rPr>
              <w:t>graving  processes</w:t>
            </w:r>
            <w:proofErr w:type="gramEnd"/>
            <w:r w:rsidRPr="00003D16">
              <w:rPr>
                <w:rFonts w:ascii="Times New Roman" w:eastAsia="Symbol" w:hAnsi="Times New Roman" w:cs="Times New Roman"/>
                <w:color w:val="000000"/>
                <w:sz w:val="18"/>
                <w:szCs w:val="18"/>
              </w:rPr>
              <w:t xml:space="preserve"> </w:t>
            </w:r>
          </w:p>
          <w:p w14:paraId="457C6DE4" w14:textId="77777777" w:rsidR="00A37C79" w:rsidRPr="00003D16" w:rsidRDefault="00A37C79" w:rsidP="006D433E">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Discuss the difficulty people may experience in facing death </w:t>
            </w:r>
          </w:p>
          <w:p w14:paraId="51908E62" w14:textId="77777777" w:rsidR="00A37C79" w:rsidRPr="00003D16" w:rsidRDefault="00A37C79" w:rsidP="006D433E">
            <w:pPr>
              <w:bidi w:val="0"/>
              <w:spacing w:after="0" w:line="240" w:lineRule="auto"/>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31B3152D"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K2, </w:t>
            </w:r>
          </w:p>
        </w:tc>
        <w:tc>
          <w:tcPr>
            <w:tcW w:w="1345" w:type="dxa"/>
            <w:vMerge w:val="restart"/>
            <w:shd w:val="clear" w:color="auto" w:fill="auto"/>
            <w:vAlign w:val="center"/>
            <w:hideMark/>
          </w:tcPr>
          <w:p w14:paraId="3E403571"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vMerge w:val="restart"/>
            <w:shd w:val="clear" w:color="auto" w:fill="auto"/>
            <w:vAlign w:val="center"/>
            <w:hideMark/>
          </w:tcPr>
          <w:p w14:paraId="404EFE93"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31893508"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A37C79" w:rsidRPr="00003D16" w14:paraId="187C91A4" w14:textId="77777777" w:rsidTr="00DF6E47">
        <w:trPr>
          <w:trHeight w:val="1650"/>
        </w:trPr>
        <w:tc>
          <w:tcPr>
            <w:tcW w:w="821" w:type="dxa"/>
            <w:vMerge/>
            <w:tcBorders>
              <w:bottom w:val="single" w:sz="4" w:space="0" w:color="auto"/>
            </w:tcBorders>
            <w:vAlign w:val="center"/>
            <w:hideMark/>
          </w:tcPr>
          <w:p w14:paraId="3C5B3E7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tcBorders>
              <w:bottom w:val="single" w:sz="4" w:space="0" w:color="auto"/>
            </w:tcBorders>
            <w:shd w:val="clear" w:color="auto" w:fill="auto"/>
            <w:vAlign w:val="center"/>
            <w:hideMark/>
          </w:tcPr>
          <w:p w14:paraId="13771533" w14:textId="0CBD50EC" w:rsidR="00A37C79" w:rsidRPr="00003D16" w:rsidRDefault="00A37C79" w:rsidP="00F164FB">
            <w:pPr>
              <w:bidi w:val="0"/>
              <w:rPr>
                <w:rFonts w:ascii="Times New Roman" w:eastAsia="Times New Roman" w:hAnsi="Times New Roman" w:cs="Times New Roman"/>
                <w:color w:val="000000"/>
                <w:sz w:val="18"/>
                <w:szCs w:val="18"/>
              </w:rPr>
            </w:pPr>
          </w:p>
        </w:tc>
        <w:tc>
          <w:tcPr>
            <w:tcW w:w="1904" w:type="dxa"/>
            <w:vMerge/>
            <w:tcBorders>
              <w:bottom w:val="single" w:sz="4" w:space="0" w:color="auto"/>
            </w:tcBorders>
            <w:shd w:val="clear" w:color="auto" w:fill="auto"/>
            <w:vAlign w:val="center"/>
            <w:hideMark/>
          </w:tcPr>
          <w:p w14:paraId="5A74F614"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1554" w:type="dxa"/>
            <w:vMerge/>
            <w:tcBorders>
              <w:bottom w:val="single" w:sz="4" w:space="0" w:color="auto"/>
            </w:tcBorders>
            <w:shd w:val="clear" w:color="auto" w:fill="auto"/>
            <w:vAlign w:val="center"/>
            <w:hideMark/>
          </w:tcPr>
          <w:p w14:paraId="54115214" w14:textId="77777777" w:rsidR="00A37C79" w:rsidRPr="00003D16" w:rsidRDefault="00A37C79" w:rsidP="00F164FB">
            <w:pPr>
              <w:spacing w:after="0" w:line="240" w:lineRule="auto"/>
              <w:rPr>
                <w:rFonts w:ascii="Symbol" w:eastAsia="Times New Roman" w:hAnsi="Symbol" w:cs="Calibri"/>
                <w:color w:val="000000"/>
                <w:sz w:val="18"/>
                <w:szCs w:val="18"/>
              </w:rPr>
            </w:pPr>
          </w:p>
        </w:tc>
        <w:tc>
          <w:tcPr>
            <w:tcW w:w="3018" w:type="dxa"/>
            <w:vMerge/>
            <w:tcBorders>
              <w:bottom w:val="single" w:sz="4" w:space="0" w:color="auto"/>
            </w:tcBorders>
            <w:shd w:val="clear" w:color="auto" w:fill="auto"/>
            <w:vAlign w:val="center"/>
            <w:hideMark/>
          </w:tcPr>
          <w:p w14:paraId="3786A9ED" w14:textId="77777777" w:rsidR="00A37C79" w:rsidRPr="00003D16" w:rsidRDefault="00A37C79" w:rsidP="00F164FB">
            <w:pPr>
              <w:spacing w:after="0" w:line="240" w:lineRule="auto"/>
              <w:jc w:val="both"/>
              <w:rPr>
                <w:rFonts w:ascii="Symbol" w:eastAsia="Times New Roman" w:hAnsi="Symbol" w:cs="Calibri"/>
                <w:color w:val="000000"/>
                <w:sz w:val="18"/>
                <w:szCs w:val="18"/>
              </w:rPr>
            </w:pPr>
          </w:p>
        </w:tc>
        <w:tc>
          <w:tcPr>
            <w:tcW w:w="715" w:type="dxa"/>
            <w:tcBorders>
              <w:bottom w:val="single" w:sz="4" w:space="0" w:color="auto"/>
            </w:tcBorders>
            <w:shd w:val="clear" w:color="auto" w:fill="auto"/>
            <w:vAlign w:val="center"/>
            <w:hideMark/>
          </w:tcPr>
          <w:p w14:paraId="7A9CB3EA"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p w14:paraId="4431A8B6" w14:textId="68AEFF08"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tcBorders>
              <w:bottom w:val="single" w:sz="4" w:space="0" w:color="auto"/>
            </w:tcBorders>
            <w:vAlign w:val="center"/>
            <w:hideMark/>
          </w:tcPr>
          <w:p w14:paraId="40223020"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tcBorders>
              <w:bottom w:val="single" w:sz="4" w:space="0" w:color="auto"/>
            </w:tcBorders>
            <w:vAlign w:val="center"/>
            <w:hideMark/>
          </w:tcPr>
          <w:p w14:paraId="7A9D0593"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tcBorders>
              <w:bottom w:val="single" w:sz="4" w:space="0" w:color="auto"/>
            </w:tcBorders>
            <w:vAlign w:val="center"/>
            <w:hideMark/>
          </w:tcPr>
          <w:p w14:paraId="74EBE351"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4B3304" w:rsidRPr="00003D16" w14:paraId="035AAA0D" w14:textId="77777777" w:rsidTr="006D433E">
        <w:trPr>
          <w:trHeight w:val="3120"/>
        </w:trPr>
        <w:tc>
          <w:tcPr>
            <w:tcW w:w="821" w:type="dxa"/>
            <w:vMerge/>
            <w:vAlign w:val="center"/>
            <w:hideMark/>
          </w:tcPr>
          <w:p w14:paraId="79501626"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vAlign w:val="center"/>
            <w:hideMark/>
          </w:tcPr>
          <w:p w14:paraId="106E9722" w14:textId="77777777" w:rsidR="004B3304" w:rsidRPr="00003D16" w:rsidRDefault="004B3304"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2</w:t>
            </w:r>
          </w:p>
          <w:p w14:paraId="7DA8B968" w14:textId="77777777" w:rsidR="004B3304" w:rsidRPr="00003D16" w:rsidRDefault="004B3304" w:rsidP="00F164FB">
            <w:pPr>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Principles of palliative care and End of Life care (2)</w:t>
            </w:r>
          </w:p>
        </w:tc>
        <w:tc>
          <w:tcPr>
            <w:tcW w:w="1904" w:type="dxa"/>
            <w:vMerge w:val="restart"/>
            <w:shd w:val="clear" w:color="auto" w:fill="auto"/>
            <w:vAlign w:val="center"/>
            <w:hideMark/>
          </w:tcPr>
          <w:p w14:paraId="4CDDC49D" w14:textId="77777777" w:rsidR="004B3304" w:rsidRPr="00003D16" w:rsidRDefault="004B3304" w:rsidP="00F164FB">
            <w:pPr>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Facing death as an experience </w:t>
            </w:r>
            <w:proofErr w:type="gramStart"/>
            <w:r w:rsidRPr="00003D16">
              <w:rPr>
                <w:rFonts w:ascii="Times New Roman" w:eastAsia="Times New Roman" w:hAnsi="Times New Roman" w:cs="Times New Roman"/>
                <w:color w:val="000000"/>
                <w:sz w:val="18"/>
                <w:szCs w:val="18"/>
              </w:rPr>
              <w:t>( international</w:t>
            </w:r>
            <w:proofErr w:type="gramEnd"/>
            <w:r w:rsidRPr="00003D16">
              <w:rPr>
                <w:rFonts w:ascii="Times New Roman" w:eastAsia="Times New Roman" w:hAnsi="Times New Roman" w:cs="Times New Roman"/>
                <w:color w:val="000000"/>
                <w:sz w:val="18"/>
                <w:szCs w:val="18"/>
              </w:rPr>
              <w:t xml:space="preserve"> and from Islamic perspectives) </w:t>
            </w:r>
          </w:p>
          <w:p w14:paraId="72CCA25C" w14:textId="77777777" w:rsidR="004B3304" w:rsidRPr="00003D16" w:rsidRDefault="004B3304" w:rsidP="00F164FB">
            <w:pPr>
              <w:spacing w:after="0" w:line="240" w:lineRule="auto"/>
              <w:ind w:firstLineChars="200" w:firstLine="360"/>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Nursing interventions</w:t>
            </w:r>
          </w:p>
        </w:tc>
        <w:tc>
          <w:tcPr>
            <w:tcW w:w="1554" w:type="dxa"/>
            <w:shd w:val="clear" w:color="auto" w:fill="auto"/>
            <w:vAlign w:val="center"/>
            <w:hideMark/>
          </w:tcPr>
          <w:p w14:paraId="2F7D8FC5" w14:textId="660AECAA" w:rsidR="004B3304" w:rsidRPr="00003D16" w:rsidRDefault="00F80049" w:rsidP="00F164FB">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3</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7F014537"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the stages people commonly go through when facing death</w:t>
            </w:r>
          </w:p>
        </w:tc>
        <w:tc>
          <w:tcPr>
            <w:tcW w:w="715" w:type="dxa"/>
            <w:shd w:val="clear" w:color="auto" w:fill="auto"/>
            <w:vAlign w:val="center"/>
            <w:hideMark/>
          </w:tcPr>
          <w:p w14:paraId="6EC94836"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C2</w:t>
            </w:r>
          </w:p>
        </w:tc>
        <w:tc>
          <w:tcPr>
            <w:tcW w:w="1345" w:type="dxa"/>
            <w:vMerge w:val="restart"/>
            <w:shd w:val="clear" w:color="auto" w:fill="auto"/>
            <w:vAlign w:val="center"/>
            <w:hideMark/>
          </w:tcPr>
          <w:p w14:paraId="34CE9F73"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3AE43BED" w14:textId="75C7D804"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0DBB3C2"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678C1050"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4B3304" w:rsidRPr="00003D16" w14:paraId="71D39ED6" w14:textId="77777777" w:rsidTr="006D433E">
        <w:trPr>
          <w:trHeight w:val="1580"/>
        </w:trPr>
        <w:tc>
          <w:tcPr>
            <w:tcW w:w="821" w:type="dxa"/>
            <w:vMerge/>
            <w:vAlign w:val="center"/>
            <w:hideMark/>
          </w:tcPr>
          <w:p w14:paraId="483A7828"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62082A8" w14:textId="77777777" w:rsidR="004B3304" w:rsidRPr="00003D16" w:rsidRDefault="004B3304" w:rsidP="00F164FB">
            <w:pPr>
              <w:bidi w:val="0"/>
              <w:jc w:val="both"/>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28411EA1" w14:textId="77777777" w:rsidR="004B3304" w:rsidRPr="00003D16" w:rsidRDefault="004B3304" w:rsidP="00F164FB">
            <w:pPr>
              <w:bidi w:val="0"/>
              <w:ind w:firstLineChars="200" w:firstLine="360"/>
              <w:rPr>
                <w:rFonts w:ascii="Symbol" w:eastAsia="Times New Roman" w:hAnsi="Symbol" w:cs="Calibri"/>
                <w:color w:val="000000"/>
                <w:sz w:val="18"/>
                <w:szCs w:val="18"/>
              </w:rPr>
            </w:pPr>
          </w:p>
        </w:tc>
        <w:tc>
          <w:tcPr>
            <w:tcW w:w="1554" w:type="dxa"/>
            <w:shd w:val="clear" w:color="auto" w:fill="auto"/>
            <w:vAlign w:val="center"/>
            <w:hideMark/>
          </w:tcPr>
          <w:p w14:paraId="6540D7C9" w14:textId="6E3C2F34" w:rsidR="004B3304" w:rsidRPr="00003D16" w:rsidRDefault="00F80049" w:rsidP="00F164FB">
            <w:pPr>
              <w:bidi w:val="0"/>
              <w:ind w:firstLineChars="200" w:firstLine="360"/>
              <w:rPr>
                <w:rFonts w:ascii="Symbol" w:eastAsia="Times New Roman" w:hAnsi="Symbol" w:cs="Calibri"/>
                <w:color w:val="000000"/>
                <w:sz w:val="18"/>
                <w:szCs w:val="18"/>
              </w:rPr>
            </w:pPr>
            <w:r>
              <w:rPr>
                <w:rFonts w:ascii="Symbol" w:eastAsia="Times New Roman" w:hAnsi="Symbol" w:cs="Calibri"/>
                <w:color w:val="000000"/>
                <w:sz w:val="18"/>
                <w:szCs w:val="18"/>
              </w:rPr>
              <w:t>2</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03A316EF" w14:textId="77777777" w:rsidR="004B3304" w:rsidRPr="00003D16" w:rsidRDefault="004B3304" w:rsidP="00F164FB">
            <w:pPr>
              <w:bidi w:val="0"/>
              <w:ind w:firstLineChars="200" w:firstLine="360"/>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related nursing interventions</w:t>
            </w:r>
          </w:p>
        </w:tc>
        <w:tc>
          <w:tcPr>
            <w:tcW w:w="715" w:type="dxa"/>
            <w:shd w:val="clear" w:color="auto" w:fill="auto"/>
            <w:vAlign w:val="center"/>
            <w:hideMark/>
          </w:tcPr>
          <w:p w14:paraId="22B38B4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C3 </w:t>
            </w:r>
          </w:p>
        </w:tc>
        <w:tc>
          <w:tcPr>
            <w:tcW w:w="1345" w:type="dxa"/>
            <w:vMerge/>
            <w:vAlign w:val="center"/>
            <w:hideMark/>
          </w:tcPr>
          <w:p w14:paraId="5CF38620"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951" w:type="dxa"/>
            <w:vMerge/>
            <w:vAlign w:val="center"/>
            <w:hideMark/>
          </w:tcPr>
          <w:p w14:paraId="056D5737" w14:textId="77777777" w:rsidR="004B3304" w:rsidRPr="00003D16" w:rsidRDefault="004B3304" w:rsidP="00F164FB">
            <w:pPr>
              <w:bidi w:val="0"/>
              <w:rPr>
                <w:rFonts w:ascii="Times New Roman" w:eastAsia="Times New Roman" w:hAnsi="Times New Roman" w:cs="Times New Roman"/>
                <w:color w:val="000000"/>
                <w:sz w:val="18"/>
                <w:szCs w:val="18"/>
              </w:rPr>
            </w:pPr>
          </w:p>
        </w:tc>
        <w:tc>
          <w:tcPr>
            <w:tcW w:w="1113" w:type="dxa"/>
            <w:vMerge/>
            <w:vAlign w:val="center"/>
            <w:hideMark/>
          </w:tcPr>
          <w:p w14:paraId="4EB7876F" w14:textId="77777777" w:rsidR="004B3304" w:rsidRPr="00003D16" w:rsidRDefault="004B3304" w:rsidP="00F164FB">
            <w:pPr>
              <w:bidi w:val="0"/>
              <w:rPr>
                <w:rFonts w:ascii="Times New Roman" w:eastAsia="Times New Roman" w:hAnsi="Times New Roman" w:cs="Times New Roman"/>
                <w:color w:val="000000"/>
                <w:sz w:val="18"/>
                <w:szCs w:val="18"/>
              </w:rPr>
            </w:pPr>
          </w:p>
        </w:tc>
      </w:tr>
      <w:tr w:rsidR="004B3304" w:rsidRPr="00003D16" w14:paraId="717DC640" w14:textId="77777777" w:rsidTr="00A37C79">
        <w:trPr>
          <w:trHeight w:val="1070"/>
        </w:trPr>
        <w:tc>
          <w:tcPr>
            <w:tcW w:w="821" w:type="dxa"/>
            <w:vMerge w:val="restart"/>
            <w:shd w:val="clear" w:color="auto" w:fill="auto"/>
            <w:vAlign w:val="center"/>
            <w:hideMark/>
          </w:tcPr>
          <w:p w14:paraId="5E817F10"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Week 16</w:t>
            </w:r>
          </w:p>
        </w:tc>
        <w:tc>
          <w:tcPr>
            <w:tcW w:w="1379" w:type="dxa"/>
            <w:vMerge w:val="restart"/>
            <w:shd w:val="clear" w:color="auto" w:fill="auto"/>
            <w:vAlign w:val="center"/>
            <w:hideMark/>
          </w:tcPr>
          <w:p w14:paraId="28F46474" w14:textId="77777777" w:rsidR="004B3304" w:rsidRPr="00003D16" w:rsidRDefault="004B3304" w:rsidP="00F8004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Lecture 1  </w:t>
            </w:r>
          </w:p>
          <w:p w14:paraId="42BE6F3C" w14:textId="77777777" w:rsidR="004B3304" w:rsidRPr="00003D16" w:rsidRDefault="004B3304" w:rsidP="00F80049">
            <w:pPr>
              <w:bidi w:val="0"/>
              <w:spacing w:after="0" w:line="240" w:lineRule="auto"/>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Nursing quality of care and </w:t>
            </w:r>
            <w:r w:rsidRPr="00003D16">
              <w:rPr>
                <w:rFonts w:ascii="Times New Roman" w:eastAsia="Times New Roman" w:hAnsi="Times New Roman" w:cs="Times New Roman"/>
                <w:color w:val="000000"/>
                <w:sz w:val="18"/>
                <w:szCs w:val="18"/>
              </w:rPr>
              <w:lastRenderedPageBreak/>
              <w:t xml:space="preserve">home health care  </w:t>
            </w:r>
          </w:p>
        </w:tc>
        <w:tc>
          <w:tcPr>
            <w:tcW w:w="1904" w:type="dxa"/>
            <w:vMerge w:val="restart"/>
            <w:shd w:val="clear" w:color="auto" w:fill="auto"/>
            <w:vAlign w:val="center"/>
            <w:hideMark/>
          </w:tcPr>
          <w:p w14:paraId="1EBE3A60" w14:textId="77777777" w:rsidR="004B3304" w:rsidRPr="00003D16" w:rsidRDefault="004B3304" w:rsidP="00F80049">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lastRenderedPageBreak/>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Quality of nursing care for elderly population</w:t>
            </w:r>
          </w:p>
          <w:p w14:paraId="02D225BB" w14:textId="77777777" w:rsidR="004B3304" w:rsidRPr="00003D16" w:rsidRDefault="004B3304" w:rsidP="00F8004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p>
          <w:p w14:paraId="52FE3AE5" w14:textId="77777777" w:rsidR="004B3304" w:rsidRPr="00003D16" w:rsidRDefault="004B3304" w:rsidP="00F80049">
            <w:pPr>
              <w:bidi w:val="0"/>
              <w:spacing w:after="0" w:line="240" w:lineRule="auto"/>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Implement the home health care approaches for providing nursing care to older population</w:t>
            </w:r>
          </w:p>
        </w:tc>
        <w:tc>
          <w:tcPr>
            <w:tcW w:w="1554" w:type="dxa"/>
            <w:shd w:val="clear" w:color="auto" w:fill="auto"/>
            <w:vAlign w:val="center"/>
            <w:hideMark/>
          </w:tcPr>
          <w:p w14:paraId="7E26335D" w14:textId="13FEF88B" w:rsidR="004B3304" w:rsidRPr="00003D16" w:rsidRDefault="00F80049" w:rsidP="00F80049">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lastRenderedPageBreak/>
              <w:t>3</w:t>
            </w:r>
            <w:r w:rsidR="004B3304" w:rsidRPr="00003D16">
              <w:rPr>
                <w:rFonts w:ascii="Times New Roman" w:eastAsia="Times New Roman" w:hAnsi="Times New Roman" w:cs="Times New Roman"/>
                <w:color w:val="000000"/>
                <w:sz w:val="18"/>
                <w:szCs w:val="18"/>
              </w:rPr>
              <w:t xml:space="preserve"> </w:t>
            </w:r>
          </w:p>
        </w:tc>
        <w:tc>
          <w:tcPr>
            <w:tcW w:w="3018" w:type="dxa"/>
            <w:shd w:val="clear" w:color="auto" w:fill="auto"/>
            <w:vAlign w:val="center"/>
            <w:hideMark/>
          </w:tcPr>
          <w:p w14:paraId="1A8D7544" w14:textId="77777777" w:rsidR="004B3304" w:rsidRPr="00003D16" w:rsidRDefault="004B3304" w:rsidP="00F80049">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Describe the nursing quality standards for elderly</w:t>
            </w:r>
          </w:p>
        </w:tc>
        <w:tc>
          <w:tcPr>
            <w:tcW w:w="715" w:type="dxa"/>
            <w:shd w:val="clear" w:color="auto" w:fill="auto"/>
            <w:vAlign w:val="center"/>
            <w:hideMark/>
          </w:tcPr>
          <w:p w14:paraId="3FD87C8F" w14:textId="77777777" w:rsidR="004B3304" w:rsidRPr="00003D16" w:rsidRDefault="004B3304" w:rsidP="00F8004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S2</w:t>
            </w:r>
          </w:p>
        </w:tc>
        <w:tc>
          <w:tcPr>
            <w:tcW w:w="1345" w:type="dxa"/>
            <w:vMerge w:val="restart"/>
            <w:shd w:val="clear" w:color="auto" w:fill="auto"/>
            <w:vAlign w:val="center"/>
            <w:hideMark/>
          </w:tcPr>
          <w:p w14:paraId="0EB6F81C" w14:textId="77777777" w:rsidR="00742B26" w:rsidRDefault="004B3304"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6F2F3F08" w14:textId="1C58F7F5" w:rsidR="004B3304"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029201E2"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lastRenderedPageBreak/>
              <w:t> </w:t>
            </w:r>
            <w:r>
              <w:rPr>
                <w:rFonts w:ascii="Times New Roman" w:eastAsia="Times New Roman" w:hAnsi="Times New Roman" w:cs="Times New Roman"/>
                <w:color w:val="000000"/>
                <w:sz w:val="18"/>
                <w:szCs w:val="18"/>
              </w:rPr>
              <w:t>Final exam</w:t>
            </w:r>
          </w:p>
        </w:tc>
        <w:tc>
          <w:tcPr>
            <w:tcW w:w="1113" w:type="dxa"/>
            <w:vMerge w:val="restart"/>
            <w:shd w:val="clear" w:color="auto" w:fill="auto"/>
            <w:vAlign w:val="center"/>
            <w:hideMark/>
          </w:tcPr>
          <w:p w14:paraId="365EE4D6"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A37C79" w:rsidRPr="00003D16" w14:paraId="697B291B" w14:textId="77777777" w:rsidTr="006D433E">
        <w:trPr>
          <w:trHeight w:val="1040"/>
        </w:trPr>
        <w:tc>
          <w:tcPr>
            <w:tcW w:w="821" w:type="dxa"/>
            <w:vMerge/>
            <w:vAlign w:val="center"/>
            <w:hideMark/>
          </w:tcPr>
          <w:p w14:paraId="012B744C"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7B194293" w14:textId="77777777" w:rsidR="00A37C79" w:rsidRPr="00003D16" w:rsidRDefault="00A37C79" w:rsidP="00F80049">
            <w:pPr>
              <w:bidi w:val="0"/>
              <w:jc w:val="both"/>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131BFFBC" w14:textId="77777777" w:rsidR="00A37C79" w:rsidRPr="00003D16" w:rsidRDefault="00A37C79" w:rsidP="00F80049">
            <w:pPr>
              <w:bidi w:val="0"/>
              <w:spacing w:after="0" w:line="240" w:lineRule="auto"/>
              <w:jc w:val="both"/>
              <w:rPr>
                <w:rFonts w:ascii="Times New Roman" w:eastAsia="Times New Roman" w:hAnsi="Times New Roman" w:cs="Times New Roman"/>
                <w:color w:val="000000"/>
                <w:sz w:val="18"/>
                <w:szCs w:val="18"/>
              </w:rPr>
            </w:pPr>
          </w:p>
        </w:tc>
        <w:tc>
          <w:tcPr>
            <w:tcW w:w="1554" w:type="dxa"/>
            <w:vMerge w:val="restart"/>
            <w:shd w:val="clear" w:color="auto" w:fill="auto"/>
            <w:vAlign w:val="center"/>
            <w:hideMark/>
          </w:tcPr>
          <w:p w14:paraId="65B11725" w14:textId="77777777" w:rsidR="00A37C79" w:rsidRPr="00003D16" w:rsidRDefault="00A37C79" w:rsidP="00F80049">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4</w:t>
            </w:r>
            <w:r w:rsidRPr="00003D16">
              <w:rPr>
                <w:rFonts w:ascii="Times New Roman" w:eastAsia="Times New Roman" w:hAnsi="Times New Roman" w:cs="Times New Roman"/>
                <w:color w:val="000000"/>
                <w:sz w:val="18"/>
                <w:szCs w:val="18"/>
              </w:rPr>
              <w:t xml:space="preserve"> </w:t>
            </w:r>
          </w:p>
          <w:p w14:paraId="342E97C1" w14:textId="55D1C932"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3018" w:type="dxa"/>
            <w:vMerge w:val="restart"/>
            <w:shd w:val="clear" w:color="auto" w:fill="auto"/>
            <w:vAlign w:val="center"/>
            <w:hideMark/>
          </w:tcPr>
          <w:p w14:paraId="456843B9" w14:textId="77777777" w:rsidR="00A37C79" w:rsidRPr="00003D16" w:rsidRDefault="00A37C79" w:rsidP="00F80049">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Implement the home health care approaches for providing nursing care to older population</w:t>
            </w:r>
          </w:p>
          <w:p w14:paraId="7A809363" w14:textId="4BFAE447" w:rsidR="00A37C79" w:rsidRPr="00003D16" w:rsidRDefault="00A37C79" w:rsidP="00F164FB">
            <w:pPr>
              <w:bidi w:val="0"/>
              <w:rPr>
                <w:rFonts w:ascii="Symbol" w:eastAsia="Times New Roman" w:hAnsi="Symbol" w:cs="Calibri"/>
                <w:color w:val="000000"/>
                <w:sz w:val="18"/>
                <w:szCs w:val="18"/>
              </w:rPr>
            </w:pPr>
            <w:r w:rsidRPr="00003D16">
              <w:rPr>
                <w:rFonts w:ascii="Calibri" w:eastAsia="Times New Roman" w:hAnsi="Calibri" w:cs="Calibri"/>
                <w:color w:val="000000"/>
                <w:szCs w:val="24"/>
              </w:rPr>
              <w:t> </w:t>
            </w:r>
          </w:p>
        </w:tc>
        <w:tc>
          <w:tcPr>
            <w:tcW w:w="715" w:type="dxa"/>
            <w:vMerge w:val="restart"/>
            <w:shd w:val="clear" w:color="auto" w:fill="auto"/>
            <w:vAlign w:val="center"/>
            <w:hideMark/>
          </w:tcPr>
          <w:p w14:paraId="712DCEE8" w14:textId="77777777" w:rsidR="00A37C79" w:rsidRPr="00003D16" w:rsidRDefault="00A37C79" w:rsidP="00F80049">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S3</w:t>
            </w:r>
          </w:p>
          <w:p w14:paraId="31A339B9" w14:textId="05677ED7" w:rsidR="00A37C79" w:rsidRPr="00003D16" w:rsidRDefault="00A37C79" w:rsidP="00F164FB">
            <w:pPr>
              <w:bidi w:val="0"/>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5DEA3251"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7C992B8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1B280602"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3E410CC0" w14:textId="77777777" w:rsidTr="006D433E">
        <w:trPr>
          <w:trHeight w:val="2360"/>
        </w:trPr>
        <w:tc>
          <w:tcPr>
            <w:tcW w:w="821" w:type="dxa"/>
            <w:vMerge/>
            <w:vAlign w:val="center"/>
            <w:hideMark/>
          </w:tcPr>
          <w:p w14:paraId="34E4DB5C"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val="restart"/>
            <w:shd w:val="clear" w:color="auto" w:fill="auto"/>
            <w:hideMark/>
          </w:tcPr>
          <w:p w14:paraId="414C1357" w14:textId="77777777" w:rsidR="00A37C79" w:rsidRPr="00003D16" w:rsidRDefault="00A37C79" w:rsidP="00F164FB">
            <w:pPr>
              <w:bidi w:val="0"/>
              <w:rPr>
                <w:rFonts w:ascii="Calibri" w:eastAsia="Times New Roman" w:hAnsi="Calibri" w:cs="Calibri"/>
                <w:color w:val="000000"/>
                <w:szCs w:val="24"/>
              </w:rPr>
            </w:pPr>
            <w:r w:rsidRPr="00003D16">
              <w:rPr>
                <w:rFonts w:ascii="Calibri" w:eastAsia="Times New Roman" w:hAnsi="Calibri" w:cs="Calibri"/>
                <w:color w:val="000000"/>
                <w:szCs w:val="24"/>
              </w:rPr>
              <w:t> </w:t>
            </w:r>
          </w:p>
          <w:p w14:paraId="1E8ED7C9"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Lecture 2</w:t>
            </w:r>
          </w:p>
          <w:p w14:paraId="68F8F210"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Nursing quality of care and home health care issues in Jordan</w:t>
            </w:r>
          </w:p>
          <w:p w14:paraId="4AC01723" w14:textId="316B4AEC" w:rsidR="00A37C79" w:rsidRPr="00003D16" w:rsidRDefault="00A37C79" w:rsidP="00F164FB">
            <w:pPr>
              <w:spacing w:after="0" w:line="240" w:lineRule="auto"/>
              <w:rPr>
                <w:rFonts w:ascii="Calibri" w:eastAsia="Times New Roman" w:hAnsi="Calibri" w:cs="Calibri"/>
                <w:color w:val="000000"/>
                <w:szCs w:val="24"/>
              </w:rPr>
            </w:pPr>
            <w:r w:rsidRPr="00003D16">
              <w:rPr>
                <w:rFonts w:ascii="Calibri" w:eastAsia="Times New Roman" w:hAnsi="Calibri" w:cs="Calibri"/>
                <w:color w:val="000000"/>
                <w:szCs w:val="24"/>
              </w:rPr>
              <w:t> </w:t>
            </w:r>
          </w:p>
        </w:tc>
        <w:tc>
          <w:tcPr>
            <w:tcW w:w="1904" w:type="dxa"/>
            <w:vMerge/>
            <w:shd w:val="clear" w:color="auto" w:fill="auto"/>
            <w:vAlign w:val="center"/>
            <w:hideMark/>
          </w:tcPr>
          <w:p w14:paraId="464474D4" w14:textId="77777777" w:rsidR="00A37C79" w:rsidRPr="00003D16" w:rsidRDefault="00A37C79" w:rsidP="00F164FB">
            <w:pPr>
              <w:bidi w:val="0"/>
              <w:jc w:val="both"/>
              <w:rPr>
                <w:rFonts w:ascii="Symbol" w:eastAsia="Times New Roman" w:hAnsi="Symbol" w:cs="Calibri"/>
                <w:color w:val="000000"/>
                <w:sz w:val="18"/>
                <w:szCs w:val="18"/>
              </w:rPr>
            </w:pPr>
          </w:p>
        </w:tc>
        <w:tc>
          <w:tcPr>
            <w:tcW w:w="1554" w:type="dxa"/>
            <w:vMerge/>
            <w:shd w:val="clear" w:color="auto" w:fill="auto"/>
            <w:hideMark/>
          </w:tcPr>
          <w:p w14:paraId="4B42BE0F" w14:textId="3503967D" w:rsidR="00A37C79" w:rsidRPr="00003D16" w:rsidRDefault="00A37C79" w:rsidP="00F164FB">
            <w:pPr>
              <w:bidi w:val="0"/>
              <w:rPr>
                <w:rFonts w:ascii="Calibri" w:eastAsia="Times New Roman" w:hAnsi="Calibri" w:cs="Calibri"/>
                <w:color w:val="000000"/>
                <w:szCs w:val="24"/>
              </w:rPr>
            </w:pPr>
          </w:p>
        </w:tc>
        <w:tc>
          <w:tcPr>
            <w:tcW w:w="3018" w:type="dxa"/>
            <w:vMerge/>
            <w:shd w:val="clear" w:color="auto" w:fill="auto"/>
            <w:hideMark/>
          </w:tcPr>
          <w:p w14:paraId="5A822582" w14:textId="2EC48D2A" w:rsidR="00A37C79" w:rsidRPr="00003D16" w:rsidRDefault="00A37C79" w:rsidP="00F164FB">
            <w:pPr>
              <w:bidi w:val="0"/>
              <w:rPr>
                <w:rFonts w:ascii="Calibri" w:eastAsia="Times New Roman" w:hAnsi="Calibri" w:cs="Calibri"/>
                <w:color w:val="000000"/>
                <w:szCs w:val="24"/>
              </w:rPr>
            </w:pPr>
          </w:p>
        </w:tc>
        <w:tc>
          <w:tcPr>
            <w:tcW w:w="715" w:type="dxa"/>
            <w:vMerge/>
            <w:shd w:val="clear" w:color="auto" w:fill="auto"/>
            <w:hideMark/>
          </w:tcPr>
          <w:p w14:paraId="4DE5C0D2" w14:textId="65546183" w:rsidR="00A37C79" w:rsidRPr="00003D16" w:rsidRDefault="00A37C79" w:rsidP="00F164FB">
            <w:pPr>
              <w:bidi w:val="0"/>
              <w:rPr>
                <w:rFonts w:ascii="Calibri" w:eastAsia="Times New Roman" w:hAnsi="Calibri" w:cs="Calibri"/>
                <w:color w:val="000000"/>
                <w:szCs w:val="24"/>
              </w:rPr>
            </w:pPr>
          </w:p>
        </w:tc>
        <w:tc>
          <w:tcPr>
            <w:tcW w:w="1345" w:type="dxa"/>
            <w:vMerge/>
            <w:vAlign w:val="center"/>
            <w:hideMark/>
          </w:tcPr>
          <w:p w14:paraId="022314E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16E5A8E1"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038C73BF"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A37C79" w:rsidRPr="00003D16" w14:paraId="3D5B8FE8" w14:textId="77777777" w:rsidTr="006D433E">
        <w:trPr>
          <w:trHeight w:val="780"/>
        </w:trPr>
        <w:tc>
          <w:tcPr>
            <w:tcW w:w="821" w:type="dxa"/>
            <w:vMerge/>
            <w:vAlign w:val="center"/>
            <w:hideMark/>
          </w:tcPr>
          <w:p w14:paraId="6092FB96"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7F0F1D8C" w14:textId="24AAA36B" w:rsidR="00A37C79" w:rsidRPr="00003D16" w:rsidRDefault="00A37C79" w:rsidP="00F164FB">
            <w:pPr>
              <w:spacing w:after="0" w:line="240" w:lineRule="auto"/>
              <w:rPr>
                <w:rFonts w:ascii="Times New Roman" w:eastAsia="Times New Roman" w:hAnsi="Times New Roman" w:cs="Times New Roman"/>
                <w:color w:val="000000"/>
                <w:sz w:val="18"/>
                <w:szCs w:val="18"/>
              </w:rPr>
            </w:pPr>
          </w:p>
        </w:tc>
        <w:tc>
          <w:tcPr>
            <w:tcW w:w="1904" w:type="dxa"/>
            <w:vMerge w:val="restart"/>
            <w:shd w:val="clear" w:color="auto" w:fill="auto"/>
            <w:vAlign w:val="center"/>
            <w:hideMark/>
          </w:tcPr>
          <w:p w14:paraId="01ED8CFB" w14:textId="77777777" w:rsidR="00A37C79" w:rsidRPr="00003D16" w:rsidRDefault="00A37C79" w:rsidP="00F164FB">
            <w:pPr>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xml:space="preserve">Nursing quality trends in Jordan </w:t>
            </w:r>
          </w:p>
          <w:p w14:paraId="11463C3F"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4E82062B" w14:textId="77777777" w:rsidR="00A37C79" w:rsidRPr="00003D16" w:rsidRDefault="00A37C79" w:rsidP="00F164FB">
            <w:pPr>
              <w:spacing w:after="0" w:line="240" w:lineRule="auto"/>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Home health care trends in Jordan for elderly population</w:t>
            </w:r>
          </w:p>
        </w:tc>
        <w:tc>
          <w:tcPr>
            <w:tcW w:w="1554" w:type="dxa"/>
            <w:vMerge w:val="restart"/>
            <w:shd w:val="clear" w:color="auto" w:fill="auto"/>
            <w:vAlign w:val="center"/>
            <w:hideMark/>
          </w:tcPr>
          <w:p w14:paraId="02AFD41C" w14:textId="38FCCD33" w:rsidR="00A37C79" w:rsidRPr="00003D16" w:rsidRDefault="00A37C79" w:rsidP="00F164FB">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4</w:t>
            </w:r>
          </w:p>
          <w:p w14:paraId="2E68EDB2" w14:textId="4EE33C2B" w:rsidR="00A37C79" w:rsidRPr="00003D16" w:rsidRDefault="00A37C79" w:rsidP="00F80049">
            <w:pPr>
              <w:bidi w:val="0"/>
              <w:jc w:val="both"/>
              <w:rPr>
                <w:rFonts w:ascii="Symbol" w:eastAsia="Times New Roman" w:hAnsi="Symbol" w:cs="Calibri"/>
                <w:color w:val="000000"/>
                <w:sz w:val="18"/>
                <w:szCs w:val="18"/>
              </w:rPr>
            </w:pPr>
            <w:r>
              <w:rPr>
                <w:rFonts w:ascii="Symbol" w:eastAsia="Times New Roman" w:hAnsi="Symbol" w:cs="Calibri"/>
                <w:color w:val="000000"/>
                <w:sz w:val="18"/>
                <w:szCs w:val="18"/>
              </w:rPr>
              <w:t>2</w:t>
            </w:r>
          </w:p>
          <w:p w14:paraId="6D3382D3" w14:textId="0A739000" w:rsidR="00A37C79" w:rsidRPr="00003D16" w:rsidRDefault="00A37C79" w:rsidP="00F164FB">
            <w:pPr>
              <w:spacing w:after="0" w:line="240" w:lineRule="auto"/>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 </w:t>
            </w:r>
          </w:p>
        </w:tc>
        <w:tc>
          <w:tcPr>
            <w:tcW w:w="3018" w:type="dxa"/>
            <w:vMerge w:val="restart"/>
            <w:shd w:val="clear" w:color="auto" w:fill="auto"/>
            <w:vAlign w:val="center"/>
            <w:hideMark/>
          </w:tcPr>
          <w:p w14:paraId="6C2EC55F" w14:textId="77777777" w:rsidR="00A37C79" w:rsidRPr="00003D16" w:rsidRDefault="00A37C79" w:rsidP="00F164FB">
            <w:pPr>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xml:space="preserve">Describe the nursing quality trends in Jordan </w:t>
            </w:r>
          </w:p>
          <w:p w14:paraId="5956BCEE"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p w14:paraId="6F9AD432" w14:textId="77777777" w:rsidR="00A37C79" w:rsidRPr="00003D16" w:rsidRDefault="00A37C79" w:rsidP="00F164FB">
            <w:pPr>
              <w:spacing w:after="0" w:line="240" w:lineRule="auto"/>
              <w:jc w:val="both"/>
              <w:rPr>
                <w:rFonts w:ascii="Symbol" w:eastAsia="Times New Roman" w:hAnsi="Symbol" w:cs="Calibri"/>
                <w:color w:val="000000"/>
                <w:sz w:val="18"/>
                <w:szCs w:val="18"/>
              </w:rPr>
            </w:pPr>
            <w:r w:rsidRPr="00003D16">
              <w:rPr>
                <w:rFonts w:ascii="Times New Roman" w:eastAsia="Times New Roman" w:hAnsi="Times New Roman" w:cs="Times New Roman"/>
                <w:color w:val="000000"/>
                <w:sz w:val="18"/>
                <w:szCs w:val="18"/>
              </w:rPr>
              <w:t>Discuss home health care trends in Jordan for elderly population</w:t>
            </w:r>
          </w:p>
        </w:tc>
        <w:tc>
          <w:tcPr>
            <w:tcW w:w="715" w:type="dxa"/>
            <w:shd w:val="clear" w:color="auto" w:fill="auto"/>
            <w:vAlign w:val="center"/>
            <w:hideMark/>
          </w:tcPr>
          <w:p w14:paraId="21CB64EC"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K1 </w:t>
            </w:r>
          </w:p>
        </w:tc>
        <w:tc>
          <w:tcPr>
            <w:tcW w:w="1345" w:type="dxa"/>
            <w:vMerge w:val="restart"/>
            <w:shd w:val="clear" w:color="auto" w:fill="auto"/>
            <w:vAlign w:val="center"/>
            <w:hideMark/>
          </w:tcPr>
          <w:p w14:paraId="1C2D24CF" w14:textId="77777777" w:rsidR="00742B26" w:rsidRDefault="00A37C79" w:rsidP="00742B26">
            <w:pPr>
              <w:bidi w:val="0"/>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r w:rsidR="00742B26" w:rsidRPr="00003D16">
              <w:rPr>
                <w:rFonts w:ascii="Times New Roman" w:eastAsia="Times New Roman" w:hAnsi="Times New Roman" w:cs="Times New Roman"/>
                <w:color w:val="000000"/>
                <w:sz w:val="18"/>
                <w:szCs w:val="18"/>
              </w:rPr>
              <w:t>Lecture</w:t>
            </w:r>
          </w:p>
          <w:p w14:paraId="12EB74CC" w14:textId="0AE9D286" w:rsidR="00A37C79" w:rsidRPr="00003D16" w:rsidRDefault="00742B26" w:rsidP="00742B26">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Video demonstration &amp; </w:t>
            </w:r>
            <w:r>
              <w:rPr>
                <w:rFonts w:ascii="Times New Roman" w:eastAsia="Times New Roman" w:hAnsi="Times New Roman" w:cs="Times New Roman"/>
                <w:color w:val="000000"/>
                <w:sz w:val="18"/>
                <w:szCs w:val="18"/>
              </w:rPr>
              <w:t>gamification</w:t>
            </w:r>
          </w:p>
        </w:tc>
        <w:tc>
          <w:tcPr>
            <w:tcW w:w="951" w:type="dxa"/>
            <w:vMerge w:val="restart"/>
            <w:shd w:val="clear" w:color="auto" w:fill="auto"/>
            <w:vAlign w:val="center"/>
            <w:hideMark/>
          </w:tcPr>
          <w:p w14:paraId="6DEC7F63"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vMerge w:val="restart"/>
            <w:shd w:val="clear" w:color="auto" w:fill="auto"/>
            <w:vAlign w:val="center"/>
            <w:hideMark/>
          </w:tcPr>
          <w:p w14:paraId="24DFEB88" w14:textId="77777777" w:rsidR="00A37C79" w:rsidRPr="00003D16" w:rsidRDefault="00A37C79"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r w:rsidR="00A37C79" w:rsidRPr="00003D16" w14:paraId="13940934" w14:textId="77777777" w:rsidTr="00A37C79">
        <w:trPr>
          <w:trHeight w:val="62"/>
        </w:trPr>
        <w:tc>
          <w:tcPr>
            <w:tcW w:w="821" w:type="dxa"/>
            <w:vMerge/>
            <w:vAlign w:val="center"/>
            <w:hideMark/>
          </w:tcPr>
          <w:p w14:paraId="7CAC8667"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379" w:type="dxa"/>
            <w:vMerge/>
            <w:shd w:val="clear" w:color="auto" w:fill="auto"/>
            <w:vAlign w:val="center"/>
            <w:hideMark/>
          </w:tcPr>
          <w:p w14:paraId="01AD166E" w14:textId="77777777" w:rsidR="00A37C79" w:rsidRPr="00003D16" w:rsidRDefault="00A37C79" w:rsidP="00F164FB">
            <w:pPr>
              <w:spacing w:after="0" w:line="240" w:lineRule="auto"/>
              <w:rPr>
                <w:rFonts w:ascii="Times New Roman" w:eastAsia="Times New Roman" w:hAnsi="Times New Roman" w:cs="Times New Roman"/>
                <w:color w:val="000000"/>
                <w:sz w:val="18"/>
                <w:szCs w:val="18"/>
              </w:rPr>
            </w:pPr>
          </w:p>
        </w:tc>
        <w:tc>
          <w:tcPr>
            <w:tcW w:w="1904" w:type="dxa"/>
            <w:vMerge/>
            <w:shd w:val="clear" w:color="auto" w:fill="auto"/>
            <w:vAlign w:val="center"/>
            <w:hideMark/>
          </w:tcPr>
          <w:p w14:paraId="68423AEC"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1554" w:type="dxa"/>
            <w:vMerge/>
            <w:shd w:val="clear" w:color="auto" w:fill="auto"/>
            <w:vAlign w:val="center"/>
            <w:hideMark/>
          </w:tcPr>
          <w:p w14:paraId="2D687523" w14:textId="467E9F3D" w:rsidR="00A37C79" w:rsidRPr="00003D16" w:rsidRDefault="00A37C79" w:rsidP="00F164FB">
            <w:pPr>
              <w:spacing w:after="0" w:line="240" w:lineRule="auto"/>
              <w:jc w:val="both"/>
              <w:rPr>
                <w:rFonts w:ascii="Symbol" w:eastAsia="Times New Roman" w:hAnsi="Symbol" w:cs="Calibri"/>
                <w:color w:val="000000"/>
                <w:sz w:val="18"/>
                <w:szCs w:val="18"/>
              </w:rPr>
            </w:pPr>
          </w:p>
        </w:tc>
        <w:tc>
          <w:tcPr>
            <w:tcW w:w="3018" w:type="dxa"/>
            <w:vMerge/>
            <w:shd w:val="clear" w:color="auto" w:fill="auto"/>
            <w:vAlign w:val="center"/>
            <w:hideMark/>
          </w:tcPr>
          <w:p w14:paraId="1B627B96" w14:textId="77777777" w:rsidR="00A37C79" w:rsidRPr="00003D16" w:rsidRDefault="00A37C79" w:rsidP="00F164FB">
            <w:pPr>
              <w:spacing w:after="0" w:line="240" w:lineRule="auto"/>
              <w:jc w:val="both"/>
              <w:rPr>
                <w:rFonts w:ascii="Times New Roman" w:eastAsia="Times New Roman" w:hAnsi="Times New Roman" w:cs="Times New Roman"/>
                <w:color w:val="000000"/>
                <w:sz w:val="18"/>
                <w:szCs w:val="18"/>
              </w:rPr>
            </w:pPr>
          </w:p>
        </w:tc>
        <w:tc>
          <w:tcPr>
            <w:tcW w:w="715" w:type="dxa"/>
            <w:shd w:val="clear" w:color="auto" w:fill="auto"/>
            <w:vAlign w:val="center"/>
            <w:hideMark/>
          </w:tcPr>
          <w:p w14:paraId="2C2BE1FD" w14:textId="77777777" w:rsidR="00A37C79" w:rsidRPr="00003D16" w:rsidRDefault="00A37C79" w:rsidP="00F164FB">
            <w:pPr>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xml:space="preserve">S4 </w:t>
            </w:r>
          </w:p>
          <w:p w14:paraId="2A897F1A" w14:textId="77777777" w:rsidR="00A37C79" w:rsidRPr="00003D16" w:rsidRDefault="00A37C79" w:rsidP="00F164FB">
            <w:pPr>
              <w:spacing w:after="0" w:line="240" w:lineRule="auto"/>
              <w:rPr>
                <w:rFonts w:ascii="Times New Roman" w:eastAsia="Times New Roman" w:hAnsi="Times New Roman" w:cs="Times New Roman"/>
                <w:color w:val="000000"/>
                <w:sz w:val="18"/>
                <w:szCs w:val="18"/>
              </w:rPr>
            </w:pPr>
            <w:r w:rsidRPr="00003D16">
              <w:rPr>
                <w:rFonts w:ascii="Calibri" w:eastAsia="Times New Roman" w:hAnsi="Calibri" w:cs="Calibri"/>
                <w:color w:val="000000"/>
                <w:szCs w:val="24"/>
              </w:rPr>
              <w:t> </w:t>
            </w:r>
          </w:p>
        </w:tc>
        <w:tc>
          <w:tcPr>
            <w:tcW w:w="1345" w:type="dxa"/>
            <w:vMerge/>
            <w:vAlign w:val="center"/>
            <w:hideMark/>
          </w:tcPr>
          <w:p w14:paraId="77DDDA44"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951" w:type="dxa"/>
            <w:vMerge/>
            <w:vAlign w:val="center"/>
            <w:hideMark/>
          </w:tcPr>
          <w:p w14:paraId="150B4A08" w14:textId="77777777" w:rsidR="00A37C79" w:rsidRPr="00003D16" w:rsidRDefault="00A37C79" w:rsidP="00F164FB">
            <w:pPr>
              <w:bidi w:val="0"/>
              <w:rPr>
                <w:rFonts w:ascii="Times New Roman" w:eastAsia="Times New Roman" w:hAnsi="Times New Roman" w:cs="Times New Roman"/>
                <w:color w:val="000000"/>
                <w:sz w:val="18"/>
                <w:szCs w:val="18"/>
              </w:rPr>
            </w:pPr>
          </w:p>
        </w:tc>
        <w:tc>
          <w:tcPr>
            <w:tcW w:w="1113" w:type="dxa"/>
            <w:vMerge/>
            <w:vAlign w:val="center"/>
            <w:hideMark/>
          </w:tcPr>
          <w:p w14:paraId="6D23DAF6" w14:textId="77777777" w:rsidR="00A37C79" w:rsidRPr="00003D16" w:rsidRDefault="00A37C79" w:rsidP="00F164FB">
            <w:pPr>
              <w:bidi w:val="0"/>
              <w:rPr>
                <w:rFonts w:ascii="Times New Roman" w:eastAsia="Times New Roman" w:hAnsi="Times New Roman" w:cs="Times New Roman"/>
                <w:color w:val="000000"/>
                <w:sz w:val="18"/>
                <w:szCs w:val="18"/>
              </w:rPr>
            </w:pPr>
          </w:p>
        </w:tc>
      </w:tr>
      <w:tr w:rsidR="006D433E" w:rsidRPr="00003D16" w14:paraId="56212684" w14:textId="77777777" w:rsidTr="006D433E">
        <w:trPr>
          <w:trHeight w:val="340"/>
        </w:trPr>
        <w:tc>
          <w:tcPr>
            <w:tcW w:w="821" w:type="dxa"/>
            <w:shd w:val="clear" w:color="auto" w:fill="auto"/>
            <w:vAlign w:val="center"/>
            <w:hideMark/>
          </w:tcPr>
          <w:p w14:paraId="3131D0D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Final</w:t>
            </w:r>
          </w:p>
        </w:tc>
        <w:tc>
          <w:tcPr>
            <w:tcW w:w="1379" w:type="dxa"/>
            <w:shd w:val="clear" w:color="auto" w:fill="auto"/>
            <w:vAlign w:val="center"/>
            <w:hideMark/>
          </w:tcPr>
          <w:p w14:paraId="5F26278A"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904" w:type="dxa"/>
            <w:shd w:val="clear" w:color="auto" w:fill="auto"/>
            <w:vAlign w:val="center"/>
            <w:hideMark/>
          </w:tcPr>
          <w:p w14:paraId="55C7CBFF"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Symbol" w:hAnsi="Symbol" w:cs="Symbol"/>
                <w:color w:val="000000"/>
                <w:sz w:val="18"/>
                <w:szCs w:val="18"/>
              </w:rPr>
              <w:t>·</w:t>
            </w:r>
            <w:r w:rsidRPr="00003D16">
              <w:rPr>
                <w:rFonts w:ascii="Times New Roman" w:eastAsia="Symbol" w:hAnsi="Times New Roman" w:cs="Times New Roman"/>
                <w:color w:val="000000"/>
                <w:sz w:val="14"/>
                <w:szCs w:val="14"/>
              </w:rPr>
              <w:t xml:space="preserve">       </w:t>
            </w:r>
            <w:r w:rsidRPr="00003D16">
              <w:rPr>
                <w:rFonts w:ascii="Times New Roman" w:eastAsia="Symbol" w:hAnsi="Times New Roman" w:cs="Times New Roman"/>
                <w:color w:val="000000"/>
                <w:sz w:val="18"/>
                <w:szCs w:val="18"/>
              </w:rPr>
              <w:t> </w:t>
            </w:r>
          </w:p>
        </w:tc>
        <w:tc>
          <w:tcPr>
            <w:tcW w:w="1554" w:type="dxa"/>
            <w:shd w:val="clear" w:color="auto" w:fill="auto"/>
            <w:vAlign w:val="center"/>
            <w:hideMark/>
          </w:tcPr>
          <w:p w14:paraId="6CE9E0EE" w14:textId="77777777" w:rsidR="004B3304" w:rsidRPr="00003D16" w:rsidRDefault="004B3304" w:rsidP="00F164FB">
            <w:pPr>
              <w:bidi w:val="0"/>
              <w:jc w:val="both"/>
              <w:rPr>
                <w:rFonts w:ascii="Symbol" w:eastAsia="Times New Roman" w:hAnsi="Symbol" w:cs="Calibri"/>
                <w:color w:val="000000"/>
                <w:sz w:val="18"/>
                <w:szCs w:val="18"/>
              </w:rPr>
            </w:pPr>
            <w:r w:rsidRPr="00003D16">
              <w:rPr>
                <w:rFonts w:ascii="Symbol" w:eastAsia="Times New Roman" w:hAnsi="Symbol" w:cs="Calibri"/>
                <w:color w:val="000000"/>
                <w:sz w:val="18"/>
                <w:szCs w:val="18"/>
              </w:rPr>
              <w:t>·</w:t>
            </w:r>
            <w:r w:rsidRPr="00003D16">
              <w:rPr>
                <w:rFonts w:ascii="Times New Roman" w:eastAsia="Times New Roman" w:hAnsi="Times New Roman" w:cs="Times New Roman"/>
                <w:color w:val="000000"/>
                <w:sz w:val="14"/>
                <w:szCs w:val="14"/>
              </w:rPr>
              <w:t xml:space="preserve">       </w:t>
            </w:r>
            <w:r w:rsidRPr="00003D16">
              <w:rPr>
                <w:rFonts w:ascii="Times New Roman" w:eastAsia="Times New Roman" w:hAnsi="Times New Roman" w:cs="Times New Roman"/>
                <w:color w:val="000000"/>
                <w:sz w:val="18"/>
                <w:szCs w:val="18"/>
              </w:rPr>
              <w:t> </w:t>
            </w:r>
          </w:p>
        </w:tc>
        <w:tc>
          <w:tcPr>
            <w:tcW w:w="3018" w:type="dxa"/>
            <w:shd w:val="clear" w:color="auto" w:fill="auto"/>
            <w:vAlign w:val="center"/>
            <w:hideMark/>
          </w:tcPr>
          <w:p w14:paraId="63670ED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715" w:type="dxa"/>
            <w:shd w:val="clear" w:color="auto" w:fill="auto"/>
            <w:vAlign w:val="center"/>
            <w:hideMark/>
          </w:tcPr>
          <w:p w14:paraId="03B1E644"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345" w:type="dxa"/>
            <w:shd w:val="clear" w:color="auto" w:fill="auto"/>
            <w:vAlign w:val="center"/>
            <w:hideMark/>
          </w:tcPr>
          <w:p w14:paraId="5ADB7819"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951" w:type="dxa"/>
            <w:shd w:val="clear" w:color="auto" w:fill="auto"/>
            <w:vAlign w:val="center"/>
            <w:hideMark/>
          </w:tcPr>
          <w:p w14:paraId="309B362B"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c>
          <w:tcPr>
            <w:tcW w:w="1113" w:type="dxa"/>
            <w:shd w:val="clear" w:color="auto" w:fill="auto"/>
            <w:vAlign w:val="center"/>
            <w:hideMark/>
          </w:tcPr>
          <w:p w14:paraId="4D79D65A" w14:textId="77777777" w:rsidR="004B3304" w:rsidRPr="00003D16" w:rsidRDefault="004B3304" w:rsidP="00F164FB">
            <w:pPr>
              <w:bidi w:val="0"/>
              <w:jc w:val="both"/>
              <w:rPr>
                <w:rFonts w:ascii="Times New Roman" w:eastAsia="Times New Roman" w:hAnsi="Times New Roman" w:cs="Times New Roman"/>
                <w:color w:val="000000"/>
                <w:sz w:val="18"/>
                <w:szCs w:val="18"/>
              </w:rPr>
            </w:pPr>
            <w:r w:rsidRPr="00003D16">
              <w:rPr>
                <w:rFonts w:ascii="Times New Roman" w:eastAsia="Times New Roman" w:hAnsi="Times New Roman" w:cs="Times New Roman"/>
                <w:color w:val="000000"/>
                <w:sz w:val="18"/>
                <w:szCs w:val="18"/>
              </w:rPr>
              <w:t> </w:t>
            </w:r>
          </w:p>
        </w:tc>
      </w:tr>
    </w:tbl>
    <w:p w14:paraId="5E36EA3A" w14:textId="7088FCA4" w:rsidR="00080B72" w:rsidRPr="00CF69A7" w:rsidRDefault="00080B72" w:rsidP="001038B4">
      <w:pPr>
        <w:spacing w:after="0" w:line="360" w:lineRule="auto"/>
        <w:jc w:val="center"/>
        <w:rPr>
          <w:rFonts w:asciiTheme="majorBidi" w:hAnsiTheme="majorBidi" w:cstheme="majorBidi"/>
          <w:b/>
          <w:bCs/>
          <w:sz w:val="28"/>
          <w:szCs w:val="28"/>
        </w:rPr>
      </w:pPr>
    </w:p>
    <w:p w14:paraId="5251252D" w14:textId="0E0C0418" w:rsidR="005C6C8A" w:rsidRPr="00CF69A7" w:rsidRDefault="005C6C8A" w:rsidP="001038B4">
      <w:pPr>
        <w:spacing w:after="0" w:line="360" w:lineRule="auto"/>
        <w:jc w:val="center"/>
        <w:rPr>
          <w:rFonts w:asciiTheme="majorBidi" w:hAnsiTheme="majorBidi" w:cstheme="majorBidi"/>
          <w:b/>
          <w:bCs/>
          <w:sz w:val="28"/>
          <w:szCs w:val="28"/>
        </w:rPr>
      </w:pPr>
    </w:p>
    <w:p w14:paraId="7FB45354" w14:textId="77777777" w:rsidR="003B3134" w:rsidRDefault="003B3134" w:rsidP="001038B4">
      <w:pPr>
        <w:spacing w:after="0" w:line="360" w:lineRule="auto"/>
        <w:jc w:val="center"/>
        <w:rPr>
          <w:rFonts w:asciiTheme="majorBidi" w:hAnsiTheme="majorBidi" w:cstheme="majorBidi"/>
          <w:b/>
          <w:bCs/>
          <w:sz w:val="28"/>
          <w:szCs w:val="28"/>
          <w:rtl/>
        </w:rPr>
        <w:sectPr w:rsidR="003B3134" w:rsidSect="003B3134">
          <w:pgSz w:w="16838" w:h="11906" w:orient="landscape"/>
          <w:pgMar w:top="1440" w:right="567" w:bottom="1440" w:left="1440" w:header="708" w:footer="708" w:gutter="0"/>
          <w:cols w:space="708"/>
          <w:bidi/>
          <w:rtlGutter/>
          <w:docGrid w:linePitch="360"/>
        </w:sectPr>
      </w:pPr>
    </w:p>
    <w:p w14:paraId="7E05D0E6" w14:textId="402C12FF" w:rsidR="005C6C8A" w:rsidRPr="00CF69A7" w:rsidRDefault="005C6C8A" w:rsidP="001038B4">
      <w:pPr>
        <w:spacing w:after="0" w:line="360" w:lineRule="auto"/>
        <w:jc w:val="center"/>
        <w:rPr>
          <w:rFonts w:asciiTheme="majorBidi" w:hAnsiTheme="majorBidi" w:cstheme="majorBidi"/>
          <w:b/>
          <w:bCs/>
          <w:sz w:val="28"/>
          <w:szCs w:val="28"/>
        </w:rPr>
      </w:pPr>
    </w:p>
    <w:p w14:paraId="7C60CB0C" w14:textId="77777777" w:rsidR="00A37C79" w:rsidRDefault="00A37C79" w:rsidP="00A37C79">
      <w:pPr>
        <w:tabs>
          <w:tab w:val="left" w:pos="0"/>
        </w:tabs>
        <w:bidi w:val="0"/>
        <w:ind w:hanging="180"/>
        <w:rPr>
          <w:rFonts w:asciiTheme="majorBidi" w:hAnsiTheme="majorBidi" w:cstheme="majorBidi"/>
          <w:sz w:val="20"/>
          <w:szCs w:val="20"/>
          <w:lang w:bidi="ar-JO"/>
        </w:rPr>
      </w:pPr>
      <w:r w:rsidRPr="00DB26E0">
        <w:rPr>
          <w:rFonts w:asciiTheme="majorBidi" w:hAnsiTheme="majorBidi" w:cstheme="majorBidi"/>
          <w:sz w:val="20"/>
          <w:szCs w:val="20"/>
          <w:lang w:bidi="ar-JO"/>
        </w:rPr>
        <w:t xml:space="preserve">* </w:t>
      </w:r>
      <w:proofErr w:type="gramStart"/>
      <w:r w:rsidRPr="00DB26E0">
        <w:rPr>
          <w:rFonts w:asciiTheme="majorBidi" w:hAnsiTheme="majorBidi" w:cstheme="majorBidi"/>
          <w:sz w:val="20"/>
          <w:szCs w:val="20"/>
          <w:lang w:bidi="ar-JO"/>
        </w:rPr>
        <w:t>includes</w:t>
      </w:r>
      <w:proofErr w:type="gramEnd"/>
      <w:r w:rsidRPr="00DB26E0">
        <w:rPr>
          <w:rFonts w:asciiTheme="majorBidi" w:hAnsiTheme="majorBidi" w:cstheme="majorBidi"/>
          <w:sz w:val="20"/>
          <w:szCs w:val="20"/>
          <w:lang w:bidi="ar-JO"/>
        </w:rPr>
        <w:t xml:space="preserve">: Lecture, flipped Class, project- based learning, problem solving based learning, collaborative learning </w:t>
      </w:r>
    </w:p>
    <w:p w14:paraId="285A7B28" w14:textId="77777777" w:rsidR="00A37C79" w:rsidRPr="002D60A9" w:rsidRDefault="00A37C79" w:rsidP="00A37C79">
      <w:pPr>
        <w:tabs>
          <w:tab w:val="left" w:pos="0"/>
        </w:tabs>
        <w:bidi w:val="0"/>
        <w:ind w:hanging="180"/>
        <w:jc w:val="center"/>
        <w:rPr>
          <w:rFonts w:asciiTheme="majorBidi" w:hAnsiTheme="majorBidi" w:cstheme="majorBidi"/>
          <w:b/>
          <w:bCs/>
          <w:sz w:val="20"/>
          <w:szCs w:val="20"/>
          <w:lang w:bidi="ar-JO"/>
        </w:rPr>
      </w:pPr>
      <w:r w:rsidRPr="002D60A9">
        <w:rPr>
          <w:rFonts w:asciiTheme="majorBidi" w:hAnsiTheme="majorBidi" w:cstheme="majorBidi"/>
          <w:b/>
          <w:bCs/>
          <w:sz w:val="20"/>
          <w:szCs w:val="20"/>
          <w:lang w:bidi="ar-JO"/>
        </w:rPr>
        <w:t>Table: Percentage of content titles covering competencies</w:t>
      </w:r>
    </w:p>
    <w:tbl>
      <w:tblPr>
        <w:tblStyle w:val="TableGrid"/>
        <w:tblW w:w="0" w:type="auto"/>
        <w:tblLook w:val="04A0" w:firstRow="1" w:lastRow="0" w:firstColumn="1" w:lastColumn="0" w:noHBand="0" w:noVBand="1"/>
      </w:tblPr>
      <w:tblGrid>
        <w:gridCol w:w="3036"/>
        <w:gridCol w:w="2010"/>
        <w:gridCol w:w="2057"/>
        <w:gridCol w:w="1913"/>
      </w:tblGrid>
      <w:tr w:rsidR="00A37C79" w14:paraId="2D97AA68" w14:textId="77777777" w:rsidTr="00C92648">
        <w:tc>
          <w:tcPr>
            <w:tcW w:w="3067" w:type="dxa"/>
            <w:shd w:val="clear" w:color="auto" w:fill="A8D08D" w:themeFill="accent6" w:themeFillTint="99"/>
          </w:tcPr>
          <w:p w14:paraId="32337863"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National competencies</w:t>
            </w:r>
          </w:p>
        </w:tc>
        <w:tc>
          <w:tcPr>
            <w:tcW w:w="2089" w:type="dxa"/>
            <w:shd w:val="clear" w:color="auto" w:fill="A8D08D" w:themeFill="accent6" w:themeFillTint="99"/>
          </w:tcPr>
          <w:p w14:paraId="7B9E330C"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w:t>
            </w:r>
            <w:proofErr w:type="gramStart"/>
            <w:r>
              <w:rPr>
                <w:rFonts w:asciiTheme="majorBidi" w:hAnsiTheme="majorBidi" w:cstheme="majorBidi"/>
                <w:sz w:val="20"/>
                <w:szCs w:val="20"/>
                <w:lang w:bidi="ar-JO"/>
              </w:rPr>
              <w:t>of</w:t>
            </w:r>
            <w:proofErr w:type="gramEnd"/>
            <w:r>
              <w:rPr>
                <w:rFonts w:asciiTheme="majorBidi" w:hAnsiTheme="majorBidi" w:cstheme="majorBidi"/>
                <w:sz w:val="20"/>
                <w:szCs w:val="20"/>
                <w:lang w:bidi="ar-JO"/>
              </w:rPr>
              <w:t xml:space="preserve"> covering titles (64)</w:t>
            </w:r>
          </w:p>
        </w:tc>
        <w:tc>
          <w:tcPr>
            <w:tcW w:w="2120" w:type="dxa"/>
            <w:shd w:val="clear" w:color="auto" w:fill="A8D08D" w:themeFill="accent6" w:themeFillTint="99"/>
          </w:tcPr>
          <w:p w14:paraId="7F193F54"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 xml:space="preserve">Percentage of competency coverage </w:t>
            </w:r>
          </w:p>
        </w:tc>
        <w:tc>
          <w:tcPr>
            <w:tcW w:w="1966" w:type="dxa"/>
            <w:shd w:val="clear" w:color="auto" w:fill="A8D08D" w:themeFill="accent6" w:themeFillTint="99"/>
          </w:tcPr>
          <w:p w14:paraId="069F6FFB"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Ideally Required competency coverage percentage</w:t>
            </w:r>
          </w:p>
        </w:tc>
      </w:tr>
      <w:tr w:rsidR="00A37C79" w14:paraId="08C01A0C" w14:textId="77777777" w:rsidTr="00C92648">
        <w:tc>
          <w:tcPr>
            <w:tcW w:w="3067" w:type="dxa"/>
          </w:tcPr>
          <w:p w14:paraId="2E71106E"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 Safe and effective environment</w:t>
            </w:r>
          </w:p>
        </w:tc>
        <w:tc>
          <w:tcPr>
            <w:tcW w:w="2089" w:type="dxa"/>
          </w:tcPr>
          <w:p w14:paraId="42900BBA"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22</w:t>
            </w:r>
          </w:p>
        </w:tc>
        <w:tc>
          <w:tcPr>
            <w:tcW w:w="2120" w:type="dxa"/>
          </w:tcPr>
          <w:p w14:paraId="2B1EA827" w14:textId="619A5035"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34.38%</w:t>
            </w:r>
          </w:p>
        </w:tc>
        <w:tc>
          <w:tcPr>
            <w:tcW w:w="1966" w:type="dxa"/>
          </w:tcPr>
          <w:p w14:paraId="5225A1E1"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25-35%</w:t>
            </w:r>
          </w:p>
        </w:tc>
      </w:tr>
      <w:tr w:rsidR="00A37C79" w14:paraId="439420B5" w14:textId="77777777" w:rsidTr="00C92648">
        <w:tc>
          <w:tcPr>
            <w:tcW w:w="3067" w:type="dxa"/>
          </w:tcPr>
          <w:p w14:paraId="4CB3E1A6"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2Healthpromotion\prevention maintenance</w:t>
            </w:r>
          </w:p>
        </w:tc>
        <w:tc>
          <w:tcPr>
            <w:tcW w:w="2089" w:type="dxa"/>
          </w:tcPr>
          <w:p w14:paraId="2BE48C5A" w14:textId="008C7263"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9</w:t>
            </w:r>
          </w:p>
        </w:tc>
        <w:tc>
          <w:tcPr>
            <w:tcW w:w="2120" w:type="dxa"/>
          </w:tcPr>
          <w:p w14:paraId="79E91383" w14:textId="72469BD8"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14.06%*</w:t>
            </w:r>
          </w:p>
        </w:tc>
        <w:tc>
          <w:tcPr>
            <w:tcW w:w="1966" w:type="dxa"/>
          </w:tcPr>
          <w:p w14:paraId="7D9E78FB"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10-15%</w:t>
            </w:r>
          </w:p>
        </w:tc>
      </w:tr>
      <w:tr w:rsidR="00A37C79" w14:paraId="2970CADA" w14:textId="77777777" w:rsidTr="00C92648">
        <w:tc>
          <w:tcPr>
            <w:tcW w:w="3067" w:type="dxa"/>
          </w:tcPr>
          <w:p w14:paraId="24B78C68"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3Physiological integrity</w:t>
            </w:r>
          </w:p>
        </w:tc>
        <w:tc>
          <w:tcPr>
            <w:tcW w:w="2089" w:type="dxa"/>
          </w:tcPr>
          <w:p w14:paraId="309244A7" w14:textId="363A6F5B"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21</w:t>
            </w:r>
          </w:p>
        </w:tc>
        <w:tc>
          <w:tcPr>
            <w:tcW w:w="2120" w:type="dxa"/>
          </w:tcPr>
          <w:p w14:paraId="76609075" w14:textId="19D5B2FE"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32.81%</w:t>
            </w:r>
          </w:p>
        </w:tc>
        <w:tc>
          <w:tcPr>
            <w:tcW w:w="1966" w:type="dxa"/>
          </w:tcPr>
          <w:p w14:paraId="7192D7E1"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25-35%</w:t>
            </w:r>
          </w:p>
        </w:tc>
      </w:tr>
      <w:tr w:rsidR="00A37C79" w14:paraId="2202D798" w14:textId="77777777" w:rsidTr="00C92648">
        <w:tc>
          <w:tcPr>
            <w:tcW w:w="3067" w:type="dxa"/>
          </w:tcPr>
          <w:p w14:paraId="6722C743"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4Psychosocial integrity</w:t>
            </w:r>
          </w:p>
        </w:tc>
        <w:tc>
          <w:tcPr>
            <w:tcW w:w="2089" w:type="dxa"/>
          </w:tcPr>
          <w:p w14:paraId="3C434CC7" w14:textId="68E404F4"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6</w:t>
            </w:r>
          </w:p>
        </w:tc>
        <w:tc>
          <w:tcPr>
            <w:tcW w:w="2120" w:type="dxa"/>
          </w:tcPr>
          <w:p w14:paraId="7CE5364C" w14:textId="0C3E4A56"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9.38%</w:t>
            </w:r>
          </w:p>
        </w:tc>
        <w:tc>
          <w:tcPr>
            <w:tcW w:w="1966" w:type="dxa"/>
          </w:tcPr>
          <w:p w14:paraId="0060F0CF"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5-10%</w:t>
            </w:r>
          </w:p>
        </w:tc>
      </w:tr>
      <w:tr w:rsidR="00A37C79" w14:paraId="0DAAF96E" w14:textId="77777777" w:rsidTr="00C92648">
        <w:tc>
          <w:tcPr>
            <w:tcW w:w="3067" w:type="dxa"/>
          </w:tcPr>
          <w:p w14:paraId="6215A401"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5Global and health economics</w:t>
            </w:r>
          </w:p>
        </w:tc>
        <w:tc>
          <w:tcPr>
            <w:tcW w:w="2089" w:type="dxa"/>
          </w:tcPr>
          <w:p w14:paraId="7341B505"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6</w:t>
            </w:r>
          </w:p>
        </w:tc>
        <w:tc>
          <w:tcPr>
            <w:tcW w:w="2120" w:type="dxa"/>
          </w:tcPr>
          <w:p w14:paraId="3ACA67EB" w14:textId="04A53318"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9-38%</w:t>
            </w:r>
          </w:p>
        </w:tc>
        <w:tc>
          <w:tcPr>
            <w:tcW w:w="1966" w:type="dxa"/>
          </w:tcPr>
          <w:p w14:paraId="020179D1"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5-10%</w:t>
            </w:r>
          </w:p>
        </w:tc>
      </w:tr>
      <w:tr w:rsidR="00A37C79" w14:paraId="23249CB8" w14:textId="77777777" w:rsidTr="00C92648">
        <w:tc>
          <w:tcPr>
            <w:tcW w:w="3067" w:type="dxa"/>
            <w:shd w:val="clear" w:color="auto" w:fill="A8D08D" w:themeFill="accent6" w:themeFillTint="99"/>
          </w:tcPr>
          <w:p w14:paraId="732FB4C5"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Total</w:t>
            </w:r>
          </w:p>
        </w:tc>
        <w:tc>
          <w:tcPr>
            <w:tcW w:w="2089" w:type="dxa"/>
            <w:shd w:val="clear" w:color="auto" w:fill="A8D08D" w:themeFill="accent6" w:themeFillTint="99"/>
          </w:tcPr>
          <w:p w14:paraId="0836E92C"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64</w:t>
            </w:r>
          </w:p>
        </w:tc>
        <w:tc>
          <w:tcPr>
            <w:tcW w:w="2120" w:type="dxa"/>
            <w:shd w:val="clear" w:color="auto" w:fill="A8D08D" w:themeFill="accent6" w:themeFillTint="99"/>
          </w:tcPr>
          <w:p w14:paraId="3D9BFD59" w14:textId="77777777" w:rsidR="00A37C79" w:rsidRDefault="00A37C79" w:rsidP="00C92648">
            <w:pPr>
              <w:tabs>
                <w:tab w:val="left" w:pos="0"/>
              </w:tabs>
              <w:bidi w:val="0"/>
              <w:rPr>
                <w:rFonts w:asciiTheme="majorBidi" w:hAnsiTheme="majorBidi" w:cstheme="majorBidi"/>
                <w:sz w:val="20"/>
                <w:szCs w:val="20"/>
                <w:lang w:bidi="ar-JO"/>
              </w:rPr>
            </w:pPr>
            <w:r>
              <w:rPr>
                <w:rFonts w:asciiTheme="majorBidi" w:hAnsiTheme="majorBidi" w:cstheme="majorBidi"/>
                <w:sz w:val="20"/>
                <w:szCs w:val="20"/>
                <w:lang w:bidi="ar-JO"/>
              </w:rPr>
              <w:t>100%</w:t>
            </w:r>
          </w:p>
        </w:tc>
        <w:tc>
          <w:tcPr>
            <w:tcW w:w="1966" w:type="dxa"/>
            <w:shd w:val="clear" w:color="auto" w:fill="A8D08D" w:themeFill="accent6" w:themeFillTint="99"/>
          </w:tcPr>
          <w:p w14:paraId="24531A4C" w14:textId="77777777" w:rsidR="00A37C79" w:rsidRDefault="00A37C79" w:rsidP="00C92648">
            <w:pPr>
              <w:tabs>
                <w:tab w:val="left" w:pos="0"/>
              </w:tabs>
              <w:bidi w:val="0"/>
              <w:rPr>
                <w:rFonts w:asciiTheme="majorBidi" w:hAnsiTheme="majorBidi" w:cstheme="majorBidi"/>
                <w:sz w:val="20"/>
                <w:szCs w:val="20"/>
                <w:lang w:bidi="ar-JO"/>
              </w:rPr>
            </w:pPr>
          </w:p>
        </w:tc>
      </w:tr>
    </w:tbl>
    <w:p w14:paraId="75E19BD2" w14:textId="7F2A6227" w:rsidR="005C6C8A" w:rsidRDefault="005C6C8A" w:rsidP="001038B4">
      <w:pPr>
        <w:spacing w:after="0" w:line="360" w:lineRule="auto"/>
        <w:jc w:val="center"/>
        <w:rPr>
          <w:rFonts w:asciiTheme="majorBidi" w:hAnsiTheme="majorBidi" w:cstheme="majorBidi"/>
          <w:b/>
          <w:bCs/>
          <w:sz w:val="28"/>
          <w:szCs w:val="28"/>
        </w:rPr>
      </w:pPr>
    </w:p>
    <w:p w14:paraId="7F596499" w14:textId="77777777" w:rsidR="00A37C79" w:rsidRPr="00AE09E9" w:rsidRDefault="00A37C79" w:rsidP="00A37C79">
      <w:pPr>
        <w:tabs>
          <w:tab w:val="left" w:pos="0"/>
        </w:tabs>
        <w:bidi w:val="0"/>
        <w:ind w:hanging="180"/>
        <w:jc w:val="center"/>
        <w:rPr>
          <w:rFonts w:asciiTheme="majorBidi" w:hAnsiTheme="majorBidi" w:cstheme="majorBidi"/>
          <w:b/>
          <w:bCs/>
          <w:sz w:val="20"/>
          <w:szCs w:val="20"/>
          <w:rtl/>
          <w:lang w:bidi="ar-JO"/>
        </w:rPr>
      </w:pPr>
      <w:r w:rsidRPr="00AE09E9">
        <w:rPr>
          <w:rFonts w:asciiTheme="majorBidi" w:hAnsiTheme="majorBidi" w:cstheme="majorBidi"/>
          <w:b/>
          <w:bCs/>
          <w:sz w:val="20"/>
          <w:szCs w:val="20"/>
          <w:lang w:bidi="ar-JO"/>
        </w:rPr>
        <w:t>Table: Matrix of ILOS and Content chapters</w:t>
      </w:r>
    </w:p>
    <w:tbl>
      <w:tblPr>
        <w:tblStyle w:val="TableGrid"/>
        <w:tblW w:w="0" w:type="auto"/>
        <w:jc w:val="center"/>
        <w:tblLook w:val="04A0" w:firstRow="1" w:lastRow="0" w:firstColumn="1" w:lastColumn="0" w:noHBand="0" w:noVBand="1"/>
      </w:tblPr>
      <w:tblGrid>
        <w:gridCol w:w="1654"/>
        <w:gridCol w:w="484"/>
        <w:gridCol w:w="484"/>
        <w:gridCol w:w="570"/>
        <w:gridCol w:w="518"/>
        <w:gridCol w:w="439"/>
        <w:gridCol w:w="439"/>
        <w:gridCol w:w="473"/>
        <w:gridCol w:w="473"/>
        <w:gridCol w:w="2201"/>
      </w:tblGrid>
      <w:tr w:rsidR="00A37C79" w:rsidRPr="00742B26" w14:paraId="53FD80BB" w14:textId="77777777" w:rsidTr="00742B26">
        <w:trPr>
          <w:trHeight w:val="385"/>
          <w:jc w:val="center"/>
        </w:trPr>
        <w:tc>
          <w:tcPr>
            <w:tcW w:w="0" w:type="auto"/>
          </w:tcPr>
          <w:p w14:paraId="23753BB8" w14:textId="77777777" w:rsidR="00A37C79" w:rsidRPr="00742B26" w:rsidRDefault="00A37C79"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 xml:space="preserve">ILOS </w:t>
            </w:r>
          </w:p>
        </w:tc>
        <w:tc>
          <w:tcPr>
            <w:tcW w:w="0" w:type="auto"/>
            <w:vMerge w:val="restart"/>
            <w:shd w:val="clear" w:color="auto" w:fill="auto"/>
          </w:tcPr>
          <w:p w14:paraId="6380B851"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K1</w:t>
            </w:r>
          </w:p>
        </w:tc>
        <w:tc>
          <w:tcPr>
            <w:tcW w:w="0" w:type="auto"/>
            <w:vMerge w:val="restart"/>
            <w:shd w:val="clear" w:color="auto" w:fill="auto"/>
          </w:tcPr>
          <w:p w14:paraId="5C2BD749"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K2</w:t>
            </w:r>
          </w:p>
        </w:tc>
        <w:tc>
          <w:tcPr>
            <w:tcW w:w="0" w:type="auto"/>
            <w:vMerge w:val="restart"/>
            <w:shd w:val="clear" w:color="auto" w:fill="auto"/>
          </w:tcPr>
          <w:p w14:paraId="18EEFFE3"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S1</w:t>
            </w:r>
          </w:p>
        </w:tc>
        <w:tc>
          <w:tcPr>
            <w:tcW w:w="0" w:type="auto"/>
            <w:vMerge w:val="restart"/>
            <w:shd w:val="clear" w:color="auto" w:fill="auto"/>
          </w:tcPr>
          <w:p w14:paraId="23DB5E50"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S2</w:t>
            </w:r>
          </w:p>
        </w:tc>
        <w:tc>
          <w:tcPr>
            <w:tcW w:w="0" w:type="auto"/>
            <w:vMerge w:val="restart"/>
            <w:shd w:val="clear" w:color="auto" w:fill="auto"/>
          </w:tcPr>
          <w:p w14:paraId="31BDFB67"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S3</w:t>
            </w:r>
          </w:p>
        </w:tc>
        <w:tc>
          <w:tcPr>
            <w:tcW w:w="0" w:type="auto"/>
            <w:vMerge w:val="restart"/>
            <w:shd w:val="clear" w:color="auto" w:fill="auto"/>
          </w:tcPr>
          <w:p w14:paraId="60627E2D"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S4</w:t>
            </w:r>
          </w:p>
        </w:tc>
        <w:tc>
          <w:tcPr>
            <w:tcW w:w="0" w:type="auto"/>
            <w:vMerge w:val="restart"/>
            <w:shd w:val="clear" w:color="auto" w:fill="auto"/>
          </w:tcPr>
          <w:p w14:paraId="3D8F636F"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C1</w:t>
            </w:r>
          </w:p>
        </w:tc>
        <w:tc>
          <w:tcPr>
            <w:tcW w:w="0" w:type="auto"/>
            <w:vMerge w:val="restart"/>
          </w:tcPr>
          <w:p w14:paraId="40E6600F"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C2</w:t>
            </w:r>
          </w:p>
        </w:tc>
        <w:tc>
          <w:tcPr>
            <w:tcW w:w="2145" w:type="dxa"/>
            <w:vMerge w:val="restart"/>
          </w:tcPr>
          <w:p w14:paraId="60FFE4E8"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C3</w:t>
            </w:r>
          </w:p>
        </w:tc>
      </w:tr>
      <w:tr w:rsidR="00A37C79" w:rsidRPr="00742B26" w14:paraId="5E689BF9" w14:textId="77777777" w:rsidTr="00742B26">
        <w:trPr>
          <w:trHeight w:val="385"/>
          <w:jc w:val="center"/>
        </w:trPr>
        <w:tc>
          <w:tcPr>
            <w:tcW w:w="0" w:type="auto"/>
          </w:tcPr>
          <w:p w14:paraId="3F4067B7" w14:textId="77777777" w:rsidR="00A37C79" w:rsidRPr="00742B26" w:rsidRDefault="00A37C79"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Content chapter</w:t>
            </w:r>
          </w:p>
        </w:tc>
        <w:tc>
          <w:tcPr>
            <w:tcW w:w="0" w:type="auto"/>
            <w:vMerge/>
            <w:shd w:val="clear" w:color="auto" w:fill="auto"/>
          </w:tcPr>
          <w:p w14:paraId="24D7B2E5"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01F6C5C0"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730CFFF5"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54C45676"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0B35D266"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2AD54B41"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shd w:val="clear" w:color="auto" w:fill="auto"/>
          </w:tcPr>
          <w:p w14:paraId="53B4B8EE"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vMerge/>
          </w:tcPr>
          <w:p w14:paraId="572764C4"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2145" w:type="dxa"/>
            <w:vMerge/>
          </w:tcPr>
          <w:p w14:paraId="1D519908" w14:textId="77777777"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4BB86873" w14:textId="77777777" w:rsidTr="00742B26">
        <w:trPr>
          <w:jc w:val="center"/>
        </w:trPr>
        <w:tc>
          <w:tcPr>
            <w:tcW w:w="0" w:type="auto"/>
          </w:tcPr>
          <w:p w14:paraId="6E349804" w14:textId="77777777" w:rsidR="00A37C79" w:rsidRPr="00742B26" w:rsidRDefault="00A37C79" w:rsidP="00742B26">
            <w:pPr>
              <w:tabs>
                <w:tab w:val="left" w:pos="0"/>
              </w:tabs>
              <w:bidi w:val="0"/>
              <w:spacing w:line="480" w:lineRule="auto"/>
              <w:rPr>
                <w:rFonts w:ascii="Times New Roman" w:hAnsi="Times New Roman" w:cs="Times New Roman"/>
                <w:sz w:val="20"/>
                <w:szCs w:val="20"/>
                <w:lang w:bidi="ar-JO"/>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w:t>
            </w:r>
          </w:p>
        </w:tc>
        <w:tc>
          <w:tcPr>
            <w:tcW w:w="0" w:type="auto"/>
          </w:tcPr>
          <w:p w14:paraId="72B8B541"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330E7CB8"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DD36D4B" w14:textId="0B6D4BA8"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r w:rsidR="00260E62" w:rsidRPr="00742B26">
              <w:rPr>
                <w:rFonts w:ascii="Times New Roman" w:hAnsi="Times New Roman" w:cs="Times New Roman"/>
                <w:b/>
                <w:bCs/>
                <w:sz w:val="20"/>
                <w:szCs w:val="20"/>
              </w:rPr>
              <w:t xml:space="preserve"> </w:t>
            </w:r>
            <w:proofErr w:type="spellStart"/>
            <w:r w:rsidR="00260E62" w:rsidRPr="00742B26">
              <w:rPr>
                <w:rFonts w:ascii="Times New Roman" w:hAnsi="Times New Roman" w:cs="Times New Roman"/>
                <w:b/>
                <w:bCs/>
                <w:sz w:val="20"/>
                <w:szCs w:val="20"/>
              </w:rPr>
              <w:t>X</w:t>
            </w:r>
            <w:proofErr w:type="spellEnd"/>
          </w:p>
        </w:tc>
        <w:tc>
          <w:tcPr>
            <w:tcW w:w="0" w:type="auto"/>
          </w:tcPr>
          <w:p w14:paraId="4314B6E7" w14:textId="0D03756B"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CB9A1E6"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4884B033"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25685E7C" w14:textId="7643403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2FFD793D" w14:textId="58BC5207" w:rsidR="00A37C79" w:rsidRPr="00742B26" w:rsidRDefault="00A37C79" w:rsidP="00742B26">
            <w:pPr>
              <w:bidi w:val="0"/>
              <w:spacing w:line="480" w:lineRule="auto"/>
              <w:jc w:val="center"/>
              <w:rPr>
                <w:rFonts w:ascii="Times New Roman" w:hAnsi="Times New Roman" w:cs="Times New Roman"/>
                <w:b/>
                <w:bCs/>
                <w:sz w:val="20"/>
                <w:szCs w:val="20"/>
              </w:rPr>
            </w:pPr>
          </w:p>
        </w:tc>
        <w:tc>
          <w:tcPr>
            <w:tcW w:w="2145" w:type="dxa"/>
          </w:tcPr>
          <w:p w14:paraId="2A20E9DC" w14:textId="77777777"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35A89F67" w14:textId="77777777" w:rsidTr="00742B26">
        <w:trPr>
          <w:jc w:val="center"/>
        </w:trPr>
        <w:tc>
          <w:tcPr>
            <w:tcW w:w="0" w:type="auto"/>
          </w:tcPr>
          <w:p w14:paraId="7C8BE136"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2</w:t>
            </w:r>
          </w:p>
        </w:tc>
        <w:tc>
          <w:tcPr>
            <w:tcW w:w="0" w:type="auto"/>
          </w:tcPr>
          <w:p w14:paraId="1D4BC1DD" w14:textId="478E2D82"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7E590ED4"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399AC929"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02240456"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3AC713EF" w14:textId="25C3E360"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0254969D"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222C6E7" w14:textId="66F6B12A"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B353270" w14:textId="55FF65B8"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12DCA4BD" w14:textId="77777777"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12748833" w14:textId="77777777" w:rsidTr="00742B26">
        <w:trPr>
          <w:jc w:val="center"/>
        </w:trPr>
        <w:tc>
          <w:tcPr>
            <w:tcW w:w="0" w:type="auto"/>
          </w:tcPr>
          <w:p w14:paraId="20F7F14E"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3</w:t>
            </w:r>
          </w:p>
        </w:tc>
        <w:tc>
          <w:tcPr>
            <w:tcW w:w="0" w:type="auto"/>
          </w:tcPr>
          <w:p w14:paraId="62F0F827" w14:textId="33F4E43C"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516CE08F" w14:textId="6D741B21"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58EFB978" w14:textId="20B3AF2E"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7FAB2388" w14:textId="3E30A2F2"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637F0AAC" w14:textId="47E669C2"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1BC9427A" w14:textId="50F6A20D"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1307FB92"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344ABAD3" w14:textId="3FA1D336" w:rsidR="00A37C79" w:rsidRPr="00742B26" w:rsidRDefault="00A37C79" w:rsidP="00742B26">
            <w:pPr>
              <w:bidi w:val="0"/>
              <w:spacing w:line="480" w:lineRule="auto"/>
              <w:jc w:val="center"/>
              <w:rPr>
                <w:rFonts w:ascii="Times New Roman" w:hAnsi="Times New Roman" w:cs="Times New Roman"/>
                <w:b/>
                <w:bCs/>
                <w:sz w:val="20"/>
                <w:szCs w:val="20"/>
              </w:rPr>
            </w:pPr>
          </w:p>
        </w:tc>
        <w:tc>
          <w:tcPr>
            <w:tcW w:w="2145" w:type="dxa"/>
          </w:tcPr>
          <w:p w14:paraId="31EDFFA1" w14:textId="77777777"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2EA2E9DF" w14:textId="77777777" w:rsidTr="00742B26">
        <w:trPr>
          <w:jc w:val="center"/>
        </w:trPr>
        <w:tc>
          <w:tcPr>
            <w:tcW w:w="0" w:type="auto"/>
          </w:tcPr>
          <w:p w14:paraId="1B99D5A9"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4</w:t>
            </w:r>
          </w:p>
        </w:tc>
        <w:tc>
          <w:tcPr>
            <w:tcW w:w="0" w:type="auto"/>
          </w:tcPr>
          <w:p w14:paraId="77A672A8"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4789950F"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04284E5F"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195357E6"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D5FCDAD" w14:textId="6FE91440"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F622563" w14:textId="2248975B"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03412202"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74C24E70" w14:textId="55E3550D"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5D4802DE" w14:textId="0727BCB8"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r>
      <w:tr w:rsidR="00A37C79" w:rsidRPr="00742B26" w14:paraId="23434607" w14:textId="77777777" w:rsidTr="00742B26">
        <w:trPr>
          <w:jc w:val="center"/>
        </w:trPr>
        <w:tc>
          <w:tcPr>
            <w:tcW w:w="0" w:type="auto"/>
          </w:tcPr>
          <w:p w14:paraId="3AF2E714"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5</w:t>
            </w:r>
          </w:p>
        </w:tc>
        <w:tc>
          <w:tcPr>
            <w:tcW w:w="0" w:type="auto"/>
          </w:tcPr>
          <w:p w14:paraId="1397C6A8" w14:textId="15AF14EF"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0ACCD15"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4044855B" w14:textId="1401FCB6"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1FBCCF06" w14:textId="6337A765"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295EE04A" w14:textId="5BC83C1E"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37CF38D2" w14:textId="2BB723D7"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3C3A423" w14:textId="58108106"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37C9002" w14:textId="2ED25479" w:rsidR="00A37C79" w:rsidRPr="00742B26" w:rsidRDefault="00A37C79" w:rsidP="00742B26">
            <w:pPr>
              <w:bidi w:val="0"/>
              <w:spacing w:line="480" w:lineRule="auto"/>
              <w:jc w:val="center"/>
              <w:rPr>
                <w:rFonts w:ascii="Times New Roman" w:hAnsi="Times New Roman" w:cs="Times New Roman"/>
                <w:b/>
                <w:bCs/>
                <w:sz w:val="20"/>
                <w:szCs w:val="20"/>
              </w:rPr>
            </w:pPr>
          </w:p>
        </w:tc>
        <w:tc>
          <w:tcPr>
            <w:tcW w:w="2145" w:type="dxa"/>
          </w:tcPr>
          <w:p w14:paraId="7CAD6687" w14:textId="77777777"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50A6BDF6" w14:textId="77777777" w:rsidTr="00742B26">
        <w:trPr>
          <w:jc w:val="center"/>
        </w:trPr>
        <w:tc>
          <w:tcPr>
            <w:tcW w:w="0" w:type="auto"/>
          </w:tcPr>
          <w:p w14:paraId="66E22D1E"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6</w:t>
            </w:r>
          </w:p>
        </w:tc>
        <w:tc>
          <w:tcPr>
            <w:tcW w:w="0" w:type="auto"/>
          </w:tcPr>
          <w:p w14:paraId="0DE9C90B" w14:textId="4B97B2B1"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5CD2691C" w14:textId="1CAA7CC5"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F174745"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B15CB5B" w14:textId="1B367A64"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5E2718C1" w14:textId="0D498218"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1CED94E2"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617563BD"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tcPr>
          <w:p w14:paraId="6F8027FE" w14:textId="0E0BF5CE"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228B2F6A" w14:textId="25CEBCA5" w:rsidR="00A37C79" w:rsidRPr="00742B26" w:rsidRDefault="00A37C79" w:rsidP="00742B26">
            <w:pPr>
              <w:bidi w:val="0"/>
              <w:spacing w:line="480" w:lineRule="auto"/>
              <w:jc w:val="center"/>
              <w:rPr>
                <w:rFonts w:ascii="Times New Roman" w:hAnsi="Times New Roman" w:cs="Times New Roman"/>
                <w:b/>
                <w:bCs/>
                <w:sz w:val="20"/>
                <w:szCs w:val="20"/>
              </w:rPr>
            </w:pPr>
          </w:p>
        </w:tc>
      </w:tr>
      <w:tr w:rsidR="00A37C79" w:rsidRPr="00742B26" w14:paraId="1BBBFBFB" w14:textId="77777777" w:rsidTr="00742B26">
        <w:trPr>
          <w:jc w:val="center"/>
        </w:trPr>
        <w:tc>
          <w:tcPr>
            <w:tcW w:w="0" w:type="auto"/>
            <w:shd w:val="clear" w:color="auto" w:fill="auto"/>
          </w:tcPr>
          <w:p w14:paraId="27D27902" w14:textId="77777777" w:rsidR="00A37C79" w:rsidRPr="00742B26" w:rsidRDefault="00A37C79"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7</w:t>
            </w:r>
          </w:p>
        </w:tc>
        <w:tc>
          <w:tcPr>
            <w:tcW w:w="0" w:type="auto"/>
            <w:shd w:val="clear" w:color="auto" w:fill="auto"/>
          </w:tcPr>
          <w:p w14:paraId="5079181E"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shd w:val="clear" w:color="auto" w:fill="auto"/>
          </w:tcPr>
          <w:p w14:paraId="509F214C"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shd w:val="clear" w:color="auto" w:fill="auto"/>
          </w:tcPr>
          <w:p w14:paraId="03CD37C1" w14:textId="63CF76E1" w:rsidR="00A37C79"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 xml:space="preserve">X </w:t>
            </w:r>
            <w:proofErr w:type="spellStart"/>
            <w:r w:rsidRPr="00742B26">
              <w:rPr>
                <w:rFonts w:ascii="Times New Roman" w:hAnsi="Times New Roman" w:cs="Times New Roman"/>
                <w:b/>
                <w:bCs/>
                <w:sz w:val="20"/>
                <w:szCs w:val="20"/>
              </w:rPr>
              <w:t>X</w:t>
            </w:r>
            <w:proofErr w:type="spellEnd"/>
          </w:p>
        </w:tc>
        <w:tc>
          <w:tcPr>
            <w:tcW w:w="0" w:type="auto"/>
            <w:shd w:val="clear" w:color="auto" w:fill="auto"/>
          </w:tcPr>
          <w:p w14:paraId="72E0A41A" w14:textId="77777777" w:rsidR="00A37C79" w:rsidRPr="00742B26" w:rsidRDefault="00A37C79"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shd w:val="clear" w:color="auto" w:fill="auto"/>
          </w:tcPr>
          <w:p w14:paraId="2F04741B" w14:textId="77777777" w:rsidR="00A37C79" w:rsidRPr="00742B26" w:rsidRDefault="00A37C79"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shd w:val="clear" w:color="auto" w:fill="auto"/>
          </w:tcPr>
          <w:p w14:paraId="58E6F09F"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shd w:val="clear" w:color="auto" w:fill="auto"/>
          </w:tcPr>
          <w:p w14:paraId="2EA9E22C"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0" w:type="auto"/>
            <w:shd w:val="clear" w:color="auto" w:fill="auto"/>
          </w:tcPr>
          <w:p w14:paraId="465686BA" w14:textId="77777777" w:rsidR="00A37C79" w:rsidRPr="00742B26" w:rsidRDefault="00A37C79" w:rsidP="00742B26">
            <w:pPr>
              <w:bidi w:val="0"/>
              <w:spacing w:line="480" w:lineRule="auto"/>
              <w:jc w:val="center"/>
              <w:rPr>
                <w:rFonts w:ascii="Times New Roman" w:hAnsi="Times New Roman" w:cs="Times New Roman"/>
                <w:b/>
                <w:bCs/>
                <w:sz w:val="20"/>
                <w:szCs w:val="20"/>
              </w:rPr>
            </w:pPr>
          </w:p>
        </w:tc>
        <w:tc>
          <w:tcPr>
            <w:tcW w:w="2145" w:type="dxa"/>
            <w:shd w:val="clear" w:color="auto" w:fill="auto"/>
          </w:tcPr>
          <w:p w14:paraId="007B781F" w14:textId="7841C413" w:rsidR="00A37C79" w:rsidRPr="00742B26" w:rsidRDefault="00A37C79" w:rsidP="00742B26">
            <w:pPr>
              <w:bidi w:val="0"/>
              <w:spacing w:line="480" w:lineRule="auto"/>
              <w:jc w:val="center"/>
              <w:rPr>
                <w:rFonts w:ascii="Times New Roman" w:hAnsi="Times New Roman" w:cs="Times New Roman"/>
                <w:b/>
                <w:bCs/>
                <w:sz w:val="20"/>
                <w:szCs w:val="20"/>
              </w:rPr>
            </w:pPr>
          </w:p>
        </w:tc>
      </w:tr>
      <w:tr w:rsidR="00260E62" w:rsidRPr="00742B26" w14:paraId="21A0C03B" w14:textId="77777777" w:rsidTr="00742B26">
        <w:trPr>
          <w:jc w:val="center"/>
        </w:trPr>
        <w:tc>
          <w:tcPr>
            <w:tcW w:w="0" w:type="auto"/>
          </w:tcPr>
          <w:p w14:paraId="15BE80F0"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8</w:t>
            </w:r>
          </w:p>
        </w:tc>
        <w:tc>
          <w:tcPr>
            <w:tcW w:w="0" w:type="auto"/>
          </w:tcPr>
          <w:p w14:paraId="4865315E"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6D23D1DA" w14:textId="3E49BAA1"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12369388" w14:textId="14CAD167"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 xml:space="preserve">X </w:t>
            </w:r>
          </w:p>
        </w:tc>
        <w:tc>
          <w:tcPr>
            <w:tcW w:w="0" w:type="auto"/>
          </w:tcPr>
          <w:p w14:paraId="52C67B48" w14:textId="43D00A89"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XX</w:t>
            </w:r>
          </w:p>
        </w:tc>
        <w:tc>
          <w:tcPr>
            <w:tcW w:w="0" w:type="auto"/>
          </w:tcPr>
          <w:p w14:paraId="23745FCF" w14:textId="2FC48BC4"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428C5C32"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1DB9B565"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7870A540"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2145" w:type="dxa"/>
          </w:tcPr>
          <w:p w14:paraId="148085FC" w14:textId="77777777" w:rsidR="00260E62" w:rsidRPr="00742B26" w:rsidRDefault="00260E62" w:rsidP="00742B26">
            <w:pPr>
              <w:bidi w:val="0"/>
              <w:spacing w:line="480" w:lineRule="auto"/>
              <w:jc w:val="center"/>
              <w:rPr>
                <w:rFonts w:ascii="Times New Roman" w:hAnsi="Times New Roman" w:cs="Times New Roman"/>
                <w:b/>
                <w:bCs/>
                <w:sz w:val="20"/>
                <w:szCs w:val="20"/>
              </w:rPr>
            </w:pPr>
          </w:p>
        </w:tc>
      </w:tr>
      <w:tr w:rsidR="00260E62" w:rsidRPr="00742B26" w14:paraId="7C38C54B" w14:textId="77777777" w:rsidTr="00742B26">
        <w:trPr>
          <w:jc w:val="center"/>
        </w:trPr>
        <w:tc>
          <w:tcPr>
            <w:tcW w:w="0" w:type="auto"/>
          </w:tcPr>
          <w:p w14:paraId="2EFB6D4E"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9</w:t>
            </w:r>
          </w:p>
        </w:tc>
        <w:tc>
          <w:tcPr>
            <w:tcW w:w="0" w:type="auto"/>
          </w:tcPr>
          <w:p w14:paraId="7E9D02F4" w14:textId="624E2534"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68873EA1" w14:textId="2F0C6A3D"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277A8739"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22A25C4B" w14:textId="0C5B8BBC"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49BB60C5"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347C2FE5" w14:textId="6AF62B15"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1B46453A" w14:textId="00DFB3C0"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71DA7E29" w14:textId="20FF8E9D"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6626DEA8" w14:textId="77777777" w:rsidR="00260E62" w:rsidRPr="00742B26" w:rsidRDefault="00260E62" w:rsidP="00742B26">
            <w:pPr>
              <w:bidi w:val="0"/>
              <w:spacing w:line="480" w:lineRule="auto"/>
              <w:jc w:val="center"/>
              <w:rPr>
                <w:rFonts w:ascii="Times New Roman" w:hAnsi="Times New Roman" w:cs="Times New Roman"/>
                <w:b/>
                <w:bCs/>
                <w:sz w:val="20"/>
                <w:szCs w:val="20"/>
              </w:rPr>
            </w:pPr>
          </w:p>
        </w:tc>
      </w:tr>
      <w:tr w:rsidR="00260E62" w:rsidRPr="00742B26" w14:paraId="0306D3F0" w14:textId="77777777" w:rsidTr="00742B26">
        <w:trPr>
          <w:jc w:val="center"/>
        </w:trPr>
        <w:tc>
          <w:tcPr>
            <w:tcW w:w="0" w:type="auto"/>
          </w:tcPr>
          <w:p w14:paraId="28F5CE86"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10</w:t>
            </w:r>
          </w:p>
        </w:tc>
        <w:tc>
          <w:tcPr>
            <w:tcW w:w="0" w:type="auto"/>
          </w:tcPr>
          <w:p w14:paraId="7900C351" w14:textId="070EE9EB"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D51F60F" w14:textId="623082EC"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3C596C33" w14:textId="7A1B6FCF"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D98B6B2" w14:textId="099D5914"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76A5A027" w14:textId="4943B47E"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4AFE0209" w14:textId="64526D9B"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0DA0F581"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72F70E5B"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2145" w:type="dxa"/>
          </w:tcPr>
          <w:p w14:paraId="0AEEB79E" w14:textId="77777777" w:rsidR="00260E62" w:rsidRPr="00742B26" w:rsidRDefault="00260E62" w:rsidP="00742B26">
            <w:pPr>
              <w:bidi w:val="0"/>
              <w:spacing w:line="480" w:lineRule="auto"/>
              <w:jc w:val="center"/>
              <w:rPr>
                <w:rFonts w:ascii="Times New Roman" w:hAnsi="Times New Roman" w:cs="Times New Roman"/>
                <w:b/>
                <w:bCs/>
                <w:sz w:val="20"/>
                <w:szCs w:val="20"/>
              </w:rPr>
            </w:pPr>
          </w:p>
        </w:tc>
      </w:tr>
      <w:tr w:rsidR="00260E62" w:rsidRPr="00742B26" w14:paraId="697882E6" w14:textId="77777777" w:rsidTr="00742B26">
        <w:trPr>
          <w:jc w:val="center"/>
        </w:trPr>
        <w:tc>
          <w:tcPr>
            <w:tcW w:w="0" w:type="auto"/>
          </w:tcPr>
          <w:p w14:paraId="37FD3FC2"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11</w:t>
            </w:r>
          </w:p>
        </w:tc>
        <w:tc>
          <w:tcPr>
            <w:tcW w:w="0" w:type="auto"/>
          </w:tcPr>
          <w:p w14:paraId="0983B758" w14:textId="7C916708"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1D1D687D"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0C3E3BC2"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4A874BBB" w14:textId="746F17EC"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3711EFF" w14:textId="64F5B9C2"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65BF0336" w14:textId="771B16FE"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6BEB2201" w14:textId="77777777"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36847614" w14:textId="41E43F96"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12B29E88" w14:textId="6C683DD9"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r>
      <w:tr w:rsidR="00260E62" w:rsidRPr="00742B26" w14:paraId="3D7B3BF2" w14:textId="77777777" w:rsidTr="00742B26">
        <w:trPr>
          <w:jc w:val="center"/>
        </w:trPr>
        <w:tc>
          <w:tcPr>
            <w:tcW w:w="0" w:type="auto"/>
          </w:tcPr>
          <w:p w14:paraId="4F4293EF"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12</w:t>
            </w:r>
          </w:p>
        </w:tc>
        <w:tc>
          <w:tcPr>
            <w:tcW w:w="0" w:type="auto"/>
          </w:tcPr>
          <w:p w14:paraId="4832249F" w14:textId="76199E4C"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46B3B7B6" w14:textId="77777777" w:rsidR="00260E62" w:rsidRPr="00742B26" w:rsidRDefault="00260E62" w:rsidP="00742B26">
            <w:pPr>
              <w:bidi w:val="0"/>
              <w:spacing w:line="480" w:lineRule="auto"/>
              <w:rPr>
                <w:rFonts w:ascii="Times New Roman" w:hAnsi="Times New Roman" w:cs="Times New Roman"/>
                <w:sz w:val="20"/>
                <w:szCs w:val="20"/>
              </w:rPr>
            </w:pPr>
          </w:p>
        </w:tc>
        <w:tc>
          <w:tcPr>
            <w:tcW w:w="0" w:type="auto"/>
          </w:tcPr>
          <w:p w14:paraId="779B93AF" w14:textId="4FDABC2D"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67DA739" w14:textId="2A8AAE36" w:rsidR="00260E62" w:rsidRPr="00742B26" w:rsidRDefault="00260E62" w:rsidP="00742B26">
            <w:pPr>
              <w:bidi w:val="0"/>
              <w:spacing w:line="480" w:lineRule="auto"/>
              <w:rPr>
                <w:rFonts w:ascii="Times New Roman" w:hAnsi="Times New Roman" w:cs="Times New Roman"/>
                <w:sz w:val="20"/>
                <w:szCs w:val="20"/>
              </w:rPr>
            </w:pPr>
          </w:p>
        </w:tc>
        <w:tc>
          <w:tcPr>
            <w:tcW w:w="0" w:type="auto"/>
          </w:tcPr>
          <w:p w14:paraId="3D84F8EB" w14:textId="77777777" w:rsidR="00260E62" w:rsidRPr="00742B26" w:rsidRDefault="00260E62" w:rsidP="00742B26">
            <w:pPr>
              <w:bidi w:val="0"/>
              <w:spacing w:line="480" w:lineRule="auto"/>
              <w:rPr>
                <w:rFonts w:ascii="Times New Roman" w:hAnsi="Times New Roman" w:cs="Times New Roman"/>
                <w:sz w:val="20"/>
                <w:szCs w:val="20"/>
              </w:rPr>
            </w:pPr>
          </w:p>
        </w:tc>
        <w:tc>
          <w:tcPr>
            <w:tcW w:w="0" w:type="auto"/>
          </w:tcPr>
          <w:p w14:paraId="314E2697" w14:textId="1571D9D9" w:rsidR="00260E62" w:rsidRPr="00742B26" w:rsidRDefault="00260E62" w:rsidP="00742B26">
            <w:pPr>
              <w:bidi w:val="0"/>
              <w:spacing w:line="480" w:lineRule="auto"/>
              <w:rPr>
                <w:rFonts w:ascii="Times New Roman" w:hAnsi="Times New Roman" w:cs="Times New Roman"/>
                <w:sz w:val="20"/>
                <w:szCs w:val="20"/>
              </w:rPr>
            </w:pPr>
            <w:r w:rsidRPr="00742B26">
              <w:rPr>
                <w:rFonts w:ascii="Times New Roman" w:hAnsi="Times New Roman" w:cs="Times New Roman"/>
                <w:b/>
                <w:bCs/>
                <w:sz w:val="20"/>
                <w:szCs w:val="20"/>
              </w:rPr>
              <w:t>X</w:t>
            </w:r>
          </w:p>
        </w:tc>
        <w:tc>
          <w:tcPr>
            <w:tcW w:w="0" w:type="auto"/>
          </w:tcPr>
          <w:p w14:paraId="1E2B32D1" w14:textId="4BBF28F5" w:rsidR="00260E62" w:rsidRPr="00742B26" w:rsidRDefault="00260E62" w:rsidP="00742B26">
            <w:pPr>
              <w:bidi w:val="0"/>
              <w:spacing w:line="480" w:lineRule="auto"/>
              <w:rPr>
                <w:rFonts w:ascii="Times New Roman" w:hAnsi="Times New Roman" w:cs="Times New Roman"/>
                <w:sz w:val="20"/>
                <w:szCs w:val="20"/>
              </w:rPr>
            </w:pPr>
            <w:r w:rsidRPr="00742B26">
              <w:rPr>
                <w:rFonts w:ascii="Times New Roman" w:hAnsi="Times New Roman" w:cs="Times New Roman"/>
                <w:b/>
                <w:bCs/>
                <w:sz w:val="20"/>
                <w:szCs w:val="20"/>
              </w:rPr>
              <w:t>X</w:t>
            </w:r>
          </w:p>
        </w:tc>
        <w:tc>
          <w:tcPr>
            <w:tcW w:w="0" w:type="auto"/>
          </w:tcPr>
          <w:p w14:paraId="7A494C19" w14:textId="075A3407" w:rsidR="00260E62" w:rsidRPr="00742B26" w:rsidRDefault="00260E62" w:rsidP="00742B26">
            <w:pPr>
              <w:bidi w:val="0"/>
              <w:spacing w:line="480" w:lineRule="auto"/>
              <w:rPr>
                <w:rFonts w:ascii="Times New Roman" w:hAnsi="Times New Roman" w:cs="Times New Roman"/>
                <w:sz w:val="20"/>
                <w:szCs w:val="20"/>
              </w:rPr>
            </w:pPr>
          </w:p>
        </w:tc>
        <w:tc>
          <w:tcPr>
            <w:tcW w:w="2145" w:type="dxa"/>
          </w:tcPr>
          <w:p w14:paraId="68F9428E" w14:textId="712A85C1" w:rsidR="00260E62" w:rsidRPr="00742B26" w:rsidRDefault="00260E62" w:rsidP="00742B26">
            <w:pPr>
              <w:bidi w:val="0"/>
              <w:spacing w:line="480" w:lineRule="auto"/>
              <w:rPr>
                <w:rFonts w:ascii="Times New Roman" w:hAnsi="Times New Roman" w:cs="Times New Roman"/>
                <w:sz w:val="20"/>
                <w:szCs w:val="20"/>
              </w:rPr>
            </w:pPr>
          </w:p>
        </w:tc>
      </w:tr>
      <w:tr w:rsidR="00260E62" w:rsidRPr="00742B26" w14:paraId="499B18B5" w14:textId="77777777" w:rsidTr="00742B26">
        <w:trPr>
          <w:jc w:val="center"/>
        </w:trPr>
        <w:tc>
          <w:tcPr>
            <w:tcW w:w="0" w:type="auto"/>
          </w:tcPr>
          <w:p w14:paraId="3BB77E25"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13</w:t>
            </w:r>
          </w:p>
        </w:tc>
        <w:tc>
          <w:tcPr>
            <w:tcW w:w="0" w:type="auto"/>
          </w:tcPr>
          <w:p w14:paraId="096F1302" w14:textId="27AFF34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0538E4BC" w14:textId="7F9311A5"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72ABABD4" w14:textId="4818F48E"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3EEBD24F"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77F008EC"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4E9338F9" w14:textId="25EA46EF"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00FD9063"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1A98D6F8" w14:textId="006AD11E"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747BB9FD" w14:textId="77777777" w:rsidR="00260E62" w:rsidRPr="00742B26" w:rsidRDefault="00260E62" w:rsidP="00742B26">
            <w:pPr>
              <w:bidi w:val="0"/>
              <w:spacing w:line="480" w:lineRule="auto"/>
              <w:rPr>
                <w:rFonts w:ascii="Times New Roman" w:hAnsi="Times New Roman" w:cs="Times New Roman"/>
                <w:b/>
                <w:bCs/>
                <w:sz w:val="20"/>
                <w:szCs w:val="20"/>
              </w:rPr>
            </w:pPr>
          </w:p>
        </w:tc>
      </w:tr>
      <w:tr w:rsidR="00260E62" w:rsidRPr="00742B26" w14:paraId="74074D6A" w14:textId="77777777" w:rsidTr="00742B26">
        <w:trPr>
          <w:jc w:val="center"/>
        </w:trPr>
        <w:tc>
          <w:tcPr>
            <w:tcW w:w="0" w:type="auto"/>
          </w:tcPr>
          <w:p w14:paraId="5E0FA84D"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14</w:t>
            </w:r>
          </w:p>
        </w:tc>
        <w:tc>
          <w:tcPr>
            <w:tcW w:w="0" w:type="auto"/>
          </w:tcPr>
          <w:p w14:paraId="19B875EE" w14:textId="7777777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5490EAC6" w14:textId="0E4031BE"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568B9A6D" w14:textId="1F310F1D"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 xml:space="preserve">X </w:t>
            </w:r>
          </w:p>
        </w:tc>
        <w:tc>
          <w:tcPr>
            <w:tcW w:w="0" w:type="auto"/>
          </w:tcPr>
          <w:p w14:paraId="44B02209" w14:textId="1DA68F67"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34169653" w14:textId="19D829DD"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6191CCEF" w14:textId="381D8588"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316FE469" w14:textId="2414A3F7"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2C9A6617" w14:textId="77777777" w:rsidR="00260E62" w:rsidRPr="00742B26" w:rsidRDefault="00260E62" w:rsidP="00742B26">
            <w:pPr>
              <w:bidi w:val="0"/>
              <w:spacing w:line="480" w:lineRule="auto"/>
              <w:rPr>
                <w:rFonts w:ascii="Times New Roman" w:hAnsi="Times New Roman" w:cs="Times New Roman"/>
                <w:b/>
                <w:bCs/>
                <w:sz w:val="20"/>
                <w:szCs w:val="20"/>
              </w:rPr>
            </w:pPr>
          </w:p>
        </w:tc>
        <w:tc>
          <w:tcPr>
            <w:tcW w:w="2145" w:type="dxa"/>
          </w:tcPr>
          <w:p w14:paraId="3A4B40F2" w14:textId="77777777" w:rsidR="00260E62" w:rsidRPr="00742B26" w:rsidRDefault="00260E62" w:rsidP="00742B26">
            <w:pPr>
              <w:bidi w:val="0"/>
              <w:spacing w:line="480" w:lineRule="auto"/>
              <w:rPr>
                <w:rFonts w:ascii="Times New Roman" w:hAnsi="Times New Roman" w:cs="Times New Roman"/>
                <w:b/>
                <w:bCs/>
                <w:sz w:val="20"/>
                <w:szCs w:val="20"/>
              </w:rPr>
            </w:pPr>
          </w:p>
        </w:tc>
      </w:tr>
      <w:tr w:rsidR="00260E62" w:rsidRPr="00742B26" w14:paraId="5F9B5C87" w14:textId="77777777" w:rsidTr="00742B26">
        <w:trPr>
          <w:jc w:val="center"/>
        </w:trPr>
        <w:tc>
          <w:tcPr>
            <w:tcW w:w="0" w:type="auto"/>
          </w:tcPr>
          <w:p w14:paraId="5731E2FA"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15</w:t>
            </w:r>
          </w:p>
        </w:tc>
        <w:tc>
          <w:tcPr>
            <w:tcW w:w="0" w:type="auto"/>
          </w:tcPr>
          <w:p w14:paraId="2FDD7A3F" w14:textId="4BC4E769"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5EA78C2A" w14:textId="13516D5C"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5CB919D2" w14:textId="016F3E43"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44208314" w14:textId="25DB9A18"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2E515E6C" w14:textId="08FC3B50"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02A02C01" w14:textId="3450E6F7"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55C4E2E0" w14:textId="4F7C2E60"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7D409446" w14:textId="4616831D"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2145" w:type="dxa"/>
          </w:tcPr>
          <w:p w14:paraId="31853DA9" w14:textId="65386E80"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r>
      <w:tr w:rsidR="00260E62" w:rsidRPr="00742B26" w14:paraId="67A31690" w14:textId="77777777" w:rsidTr="00742B26">
        <w:trPr>
          <w:jc w:val="center"/>
        </w:trPr>
        <w:tc>
          <w:tcPr>
            <w:tcW w:w="0" w:type="auto"/>
          </w:tcPr>
          <w:p w14:paraId="6639829A" w14:textId="77777777" w:rsidR="00260E62" w:rsidRPr="00742B26" w:rsidRDefault="00260E62" w:rsidP="00742B26">
            <w:pPr>
              <w:spacing w:line="480" w:lineRule="auto"/>
              <w:jc w:val="right"/>
              <w:rPr>
                <w:rFonts w:ascii="Times New Roman" w:hAnsi="Times New Roman" w:cs="Times New Roman"/>
              </w:rPr>
            </w:pPr>
            <w:proofErr w:type="spellStart"/>
            <w:r w:rsidRPr="00742B26">
              <w:rPr>
                <w:rFonts w:ascii="Times New Roman" w:hAnsi="Times New Roman" w:cs="Times New Roman"/>
                <w:sz w:val="20"/>
                <w:szCs w:val="20"/>
                <w:lang w:bidi="ar-JO"/>
              </w:rPr>
              <w:t>Wk</w:t>
            </w:r>
            <w:proofErr w:type="spellEnd"/>
            <w:r w:rsidRPr="00742B26">
              <w:rPr>
                <w:rFonts w:ascii="Times New Roman" w:hAnsi="Times New Roman" w:cs="Times New Roman"/>
                <w:sz w:val="20"/>
                <w:szCs w:val="20"/>
                <w:lang w:bidi="ar-JO"/>
              </w:rPr>
              <w:t xml:space="preserve"> 16</w:t>
            </w:r>
          </w:p>
        </w:tc>
        <w:tc>
          <w:tcPr>
            <w:tcW w:w="0" w:type="auto"/>
          </w:tcPr>
          <w:p w14:paraId="47544CCC" w14:textId="74B34695"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08131BCF" w14:textId="6C8DB479"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601E84AD" w14:textId="35DD2F60" w:rsidR="00260E62" w:rsidRPr="00742B26" w:rsidRDefault="00260E62" w:rsidP="00742B26">
            <w:pPr>
              <w:bidi w:val="0"/>
              <w:spacing w:line="480" w:lineRule="auto"/>
              <w:jc w:val="center"/>
              <w:rPr>
                <w:rFonts w:ascii="Times New Roman" w:hAnsi="Times New Roman" w:cs="Times New Roman"/>
                <w:b/>
                <w:bCs/>
                <w:sz w:val="20"/>
                <w:szCs w:val="20"/>
              </w:rPr>
            </w:pPr>
          </w:p>
        </w:tc>
        <w:tc>
          <w:tcPr>
            <w:tcW w:w="0" w:type="auto"/>
          </w:tcPr>
          <w:p w14:paraId="0DD4CEB2" w14:textId="23B42F4A"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380A4115" w14:textId="5286DE09" w:rsidR="00260E62" w:rsidRPr="00742B26" w:rsidRDefault="00260E62" w:rsidP="00742B26">
            <w:pPr>
              <w:bidi w:val="0"/>
              <w:spacing w:line="480" w:lineRule="auto"/>
              <w:rPr>
                <w:rFonts w:ascii="Times New Roman" w:hAnsi="Times New Roman" w:cs="Times New Roman"/>
                <w:b/>
                <w:bCs/>
                <w:sz w:val="20"/>
                <w:szCs w:val="20"/>
              </w:rPr>
            </w:pPr>
          </w:p>
        </w:tc>
        <w:tc>
          <w:tcPr>
            <w:tcW w:w="0" w:type="auto"/>
          </w:tcPr>
          <w:p w14:paraId="7C6F81DD" w14:textId="614CB7FE"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5CD6072D" w14:textId="573B7FF0"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c>
          <w:tcPr>
            <w:tcW w:w="0" w:type="auto"/>
          </w:tcPr>
          <w:p w14:paraId="19DE27FC" w14:textId="1B00CE6F" w:rsidR="00260E62" w:rsidRPr="00742B26" w:rsidRDefault="00260E62" w:rsidP="00742B26">
            <w:pPr>
              <w:bidi w:val="0"/>
              <w:spacing w:line="480" w:lineRule="auto"/>
              <w:rPr>
                <w:rFonts w:ascii="Times New Roman" w:hAnsi="Times New Roman" w:cs="Times New Roman"/>
                <w:b/>
                <w:bCs/>
                <w:sz w:val="20"/>
                <w:szCs w:val="20"/>
              </w:rPr>
            </w:pPr>
          </w:p>
        </w:tc>
        <w:tc>
          <w:tcPr>
            <w:tcW w:w="2145" w:type="dxa"/>
          </w:tcPr>
          <w:p w14:paraId="7AB0B1D4" w14:textId="40F405C2"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X</w:t>
            </w:r>
          </w:p>
        </w:tc>
      </w:tr>
      <w:tr w:rsidR="00260E62" w:rsidRPr="00742B26" w14:paraId="704BFC7D" w14:textId="77777777" w:rsidTr="00742B26">
        <w:trPr>
          <w:jc w:val="center"/>
        </w:trPr>
        <w:tc>
          <w:tcPr>
            <w:tcW w:w="0" w:type="auto"/>
          </w:tcPr>
          <w:p w14:paraId="144F2E68" w14:textId="77777777" w:rsidR="00260E62" w:rsidRPr="00742B26" w:rsidRDefault="00260E62" w:rsidP="00742B26">
            <w:pPr>
              <w:spacing w:line="480" w:lineRule="auto"/>
              <w:jc w:val="right"/>
              <w:rPr>
                <w:rFonts w:ascii="Times New Roman" w:hAnsi="Times New Roman" w:cs="Times New Roman"/>
                <w:sz w:val="20"/>
                <w:szCs w:val="20"/>
                <w:lang w:bidi="ar-JO"/>
              </w:rPr>
            </w:pPr>
          </w:p>
        </w:tc>
        <w:tc>
          <w:tcPr>
            <w:tcW w:w="0" w:type="auto"/>
          </w:tcPr>
          <w:p w14:paraId="3CB3FD76" w14:textId="6A0BE932"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8</w:t>
            </w:r>
          </w:p>
        </w:tc>
        <w:tc>
          <w:tcPr>
            <w:tcW w:w="0" w:type="auto"/>
          </w:tcPr>
          <w:p w14:paraId="600F5BC0" w14:textId="65FE1893"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6</w:t>
            </w:r>
          </w:p>
        </w:tc>
        <w:tc>
          <w:tcPr>
            <w:tcW w:w="0" w:type="auto"/>
          </w:tcPr>
          <w:p w14:paraId="483FC451" w14:textId="3C01276C" w:rsidR="00260E62" w:rsidRPr="00742B26" w:rsidRDefault="00260E62" w:rsidP="00742B26">
            <w:pPr>
              <w:bidi w:val="0"/>
              <w:spacing w:line="480" w:lineRule="auto"/>
              <w:jc w:val="center"/>
              <w:rPr>
                <w:rFonts w:ascii="Times New Roman" w:hAnsi="Times New Roman" w:cs="Times New Roman"/>
                <w:b/>
                <w:bCs/>
                <w:sz w:val="20"/>
                <w:szCs w:val="20"/>
              </w:rPr>
            </w:pPr>
            <w:r w:rsidRPr="00742B26">
              <w:rPr>
                <w:rFonts w:ascii="Times New Roman" w:hAnsi="Times New Roman" w:cs="Times New Roman"/>
                <w:b/>
                <w:bCs/>
                <w:sz w:val="20"/>
                <w:szCs w:val="20"/>
              </w:rPr>
              <w:t>12</w:t>
            </w:r>
          </w:p>
        </w:tc>
        <w:tc>
          <w:tcPr>
            <w:tcW w:w="0" w:type="auto"/>
          </w:tcPr>
          <w:p w14:paraId="515B4306" w14:textId="5550DB4E"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10</w:t>
            </w:r>
          </w:p>
        </w:tc>
        <w:tc>
          <w:tcPr>
            <w:tcW w:w="0" w:type="auto"/>
          </w:tcPr>
          <w:p w14:paraId="352710BA" w14:textId="19FA1881"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4</w:t>
            </w:r>
          </w:p>
        </w:tc>
        <w:tc>
          <w:tcPr>
            <w:tcW w:w="0" w:type="auto"/>
          </w:tcPr>
          <w:p w14:paraId="36B9775A" w14:textId="2A8AC62F"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7</w:t>
            </w:r>
          </w:p>
        </w:tc>
        <w:tc>
          <w:tcPr>
            <w:tcW w:w="0" w:type="auto"/>
          </w:tcPr>
          <w:p w14:paraId="042491FD" w14:textId="28E1D131"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5</w:t>
            </w:r>
          </w:p>
        </w:tc>
        <w:tc>
          <w:tcPr>
            <w:tcW w:w="0" w:type="auto"/>
          </w:tcPr>
          <w:p w14:paraId="0A0145AB" w14:textId="7A230FA7"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7</w:t>
            </w:r>
          </w:p>
        </w:tc>
        <w:tc>
          <w:tcPr>
            <w:tcW w:w="2145" w:type="dxa"/>
          </w:tcPr>
          <w:p w14:paraId="6DDA71C8" w14:textId="2E1C651E"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4</w:t>
            </w:r>
          </w:p>
        </w:tc>
      </w:tr>
      <w:tr w:rsidR="00260E62" w:rsidRPr="00742B26" w14:paraId="61225484" w14:textId="77777777" w:rsidTr="00742B26">
        <w:trPr>
          <w:jc w:val="center"/>
        </w:trPr>
        <w:tc>
          <w:tcPr>
            <w:tcW w:w="7735" w:type="dxa"/>
            <w:gridSpan w:val="10"/>
          </w:tcPr>
          <w:p w14:paraId="4F75469A" w14:textId="5095624F" w:rsidR="00260E62" w:rsidRPr="00742B26" w:rsidRDefault="00260E62" w:rsidP="00742B26">
            <w:pPr>
              <w:bidi w:val="0"/>
              <w:spacing w:line="480" w:lineRule="auto"/>
              <w:rPr>
                <w:rFonts w:ascii="Times New Roman" w:hAnsi="Times New Roman" w:cs="Times New Roman"/>
                <w:b/>
                <w:bCs/>
                <w:sz w:val="20"/>
                <w:szCs w:val="20"/>
              </w:rPr>
            </w:pPr>
            <w:r w:rsidRPr="00742B26">
              <w:rPr>
                <w:rFonts w:ascii="Times New Roman" w:hAnsi="Times New Roman" w:cs="Times New Roman"/>
                <w:b/>
                <w:bCs/>
                <w:sz w:val="20"/>
                <w:szCs w:val="20"/>
              </w:rPr>
              <w:t>The ILOS to be tested within PLOS exit exam (highest 4): K1, S1, S2</w:t>
            </w:r>
          </w:p>
        </w:tc>
      </w:tr>
    </w:tbl>
    <w:p w14:paraId="18047DC3" w14:textId="77777777" w:rsidR="00A37C79" w:rsidRPr="00A37C79" w:rsidRDefault="00A37C79" w:rsidP="00260E62">
      <w:pPr>
        <w:spacing w:after="0" w:line="360" w:lineRule="auto"/>
        <w:rPr>
          <w:rFonts w:asciiTheme="majorBidi" w:hAnsiTheme="majorBidi" w:cstheme="majorBidi"/>
          <w:b/>
          <w:bCs/>
          <w:sz w:val="28"/>
          <w:szCs w:val="28"/>
        </w:rPr>
      </w:pPr>
    </w:p>
    <w:p w14:paraId="3F2D8F01" w14:textId="77777777" w:rsidR="00080B72" w:rsidRPr="00CF69A7" w:rsidRDefault="00080B72" w:rsidP="001038B4">
      <w:pPr>
        <w:spacing w:after="0" w:line="360" w:lineRule="auto"/>
        <w:jc w:val="center"/>
        <w:rPr>
          <w:rFonts w:asciiTheme="majorBidi" w:hAnsiTheme="majorBidi" w:cstheme="majorBidi"/>
          <w:b/>
          <w:bCs/>
          <w:sz w:val="28"/>
          <w:szCs w:val="28"/>
        </w:rPr>
      </w:pPr>
    </w:p>
    <w:p w14:paraId="29410B26" w14:textId="77777777" w:rsidR="00E322B0" w:rsidRPr="0028372B" w:rsidRDefault="00E322B0" w:rsidP="00E322B0">
      <w:pPr>
        <w:bidi w:val="0"/>
        <w:spacing w:after="0" w:line="360" w:lineRule="auto"/>
        <w:jc w:val="center"/>
        <w:rPr>
          <w:rFonts w:asciiTheme="majorBidi" w:hAnsiTheme="majorBidi" w:cstheme="majorBidi"/>
          <w:rtl/>
        </w:rPr>
      </w:pPr>
      <w:r>
        <w:rPr>
          <w:rFonts w:asciiTheme="majorBidi" w:hAnsiTheme="majorBidi" w:cstheme="majorBidi"/>
          <w:b/>
          <w:bCs/>
          <w:sz w:val="28"/>
          <w:szCs w:val="28"/>
        </w:rPr>
        <w:lastRenderedPageBreak/>
        <w:t xml:space="preserve">Table: </w:t>
      </w:r>
      <w:r w:rsidRPr="00C4270B">
        <w:rPr>
          <w:rFonts w:asciiTheme="majorBidi" w:hAnsiTheme="majorBidi" w:cstheme="majorBidi"/>
          <w:b/>
          <w:bCs/>
          <w:sz w:val="28"/>
          <w:szCs w:val="28"/>
        </w:rPr>
        <w:t>Course Contributing to Learner Skill Development</w:t>
      </w:r>
    </w:p>
    <w:tbl>
      <w:tblPr>
        <w:tblStyle w:val="TableGrid"/>
        <w:bidiVisual/>
        <w:tblW w:w="0" w:type="auto"/>
        <w:jc w:val="right"/>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4493"/>
        <w:gridCol w:w="4483"/>
      </w:tblGrid>
      <w:tr w:rsidR="00094BA1" w:rsidRPr="00D20919" w14:paraId="07F362FE" w14:textId="77777777" w:rsidTr="00202950">
        <w:trPr>
          <w:jc w:val="right"/>
        </w:trPr>
        <w:tc>
          <w:tcPr>
            <w:tcW w:w="4989" w:type="dxa"/>
            <w:shd w:val="clear" w:color="auto" w:fill="D9D9D9" w:themeFill="background1" w:themeFillShade="D9"/>
          </w:tcPr>
          <w:p w14:paraId="1FE78237" w14:textId="77777777" w:rsidR="00094BA1" w:rsidRPr="00D20919" w:rsidRDefault="00094BA1" w:rsidP="00202950">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Measurement criteria</w:t>
            </w:r>
          </w:p>
        </w:tc>
        <w:tc>
          <w:tcPr>
            <w:tcW w:w="4912" w:type="dxa"/>
            <w:shd w:val="clear" w:color="auto" w:fill="D9D9D9" w:themeFill="background1" w:themeFillShade="D9"/>
          </w:tcPr>
          <w:p w14:paraId="0F7B4ADB" w14:textId="77777777" w:rsidR="00094BA1" w:rsidRPr="00D20919" w:rsidRDefault="00094BA1" w:rsidP="00202950">
            <w:p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Skill specification</w:t>
            </w:r>
          </w:p>
        </w:tc>
      </w:tr>
      <w:tr w:rsidR="00094BA1" w:rsidRPr="00D20919" w14:paraId="4CBF5BD3" w14:textId="77777777" w:rsidTr="00202950">
        <w:trPr>
          <w:jc w:val="right"/>
        </w:trPr>
        <w:tc>
          <w:tcPr>
            <w:tcW w:w="4989" w:type="dxa"/>
            <w:shd w:val="clear" w:color="auto" w:fill="D9D9D9" w:themeFill="background1" w:themeFillShade="D9"/>
          </w:tcPr>
          <w:p w14:paraId="1F295CED" w14:textId="77777777" w:rsidR="00094BA1" w:rsidRPr="00D20919" w:rsidRDefault="00094BA1" w:rsidP="00094BA1">
            <w:pPr>
              <w:pStyle w:val="ListParagraph"/>
              <w:numPr>
                <w:ilvl w:val="0"/>
                <w:numId w:val="14"/>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Able to use health information systems</w:t>
            </w:r>
          </w:p>
        </w:tc>
        <w:tc>
          <w:tcPr>
            <w:tcW w:w="4912" w:type="dxa"/>
            <w:shd w:val="clear" w:color="auto" w:fill="D9D9D9" w:themeFill="background1" w:themeFillShade="D9"/>
          </w:tcPr>
          <w:p w14:paraId="10DEC1D9"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 xml:space="preserve">Using Technology </w:t>
            </w:r>
          </w:p>
        </w:tc>
      </w:tr>
      <w:tr w:rsidR="00094BA1" w:rsidRPr="00D20919" w14:paraId="5E5625FA" w14:textId="77777777" w:rsidTr="00202950">
        <w:trPr>
          <w:jc w:val="right"/>
        </w:trPr>
        <w:tc>
          <w:tcPr>
            <w:tcW w:w="4989" w:type="dxa"/>
          </w:tcPr>
          <w:p w14:paraId="64329E1E" w14:textId="77777777" w:rsidR="00094BA1" w:rsidRPr="00D20919" w:rsidRDefault="00094BA1" w:rsidP="00094BA1">
            <w:pPr>
              <w:pStyle w:val="ListParagraph"/>
              <w:numPr>
                <w:ilvl w:val="0"/>
                <w:numId w:val="14"/>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 xml:space="preserve">Searches databases effectively and write a nursing care plan for older adults in community and in hospital. </w:t>
            </w:r>
          </w:p>
          <w:p w14:paraId="04E8D765" w14:textId="77777777" w:rsidR="00094BA1" w:rsidRPr="00D20919" w:rsidRDefault="00094BA1" w:rsidP="00094BA1">
            <w:pPr>
              <w:pStyle w:val="ListParagraph"/>
              <w:numPr>
                <w:ilvl w:val="0"/>
                <w:numId w:val="14"/>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To updated guidelines</w:t>
            </w:r>
          </w:p>
          <w:p w14:paraId="739BDFC8" w14:textId="77777777" w:rsidR="00094BA1" w:rsidRPr="00D20919" w:rsidRDefault="00094BA1" w:rsidP="00094BA1">
            <w:pPr>
              <w:pStyle w:val="ListParagraph"/>
              <w:numPr>
                <w:ilvl w:val="0"/>
                <w:numId w:val="14"/>
              </w:numPr>
              <w:autoSpaceDE w:val="0"/>
              <w:autoSpaceDN w:val="0"/>
              <w:bidi w:val="0"/>
              <w:adjustRightInd w:val="0"/>
              <w:spacing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Provides evidence-based rationale for all decisions and actions related to nursing gerontological nursing care</w:t>
            </w:r>
          </w:p>
          <w:p w14:paraId="3DE4EE4C" w14:textId="77777777" w:rsidR="00094BA1" w:rsidRPr="00D20919" w:rsidRDefault="00094BA1" w:rsidP="00202950">
            <w:pPr>
              <w:autoSpaceDE w:val="0"/>
              <w:autoSpaceDN w:val="0"/>
              <w:bidi w:val="0"/>
              <w:adjustRightInd w:val="0"/>
              <w:spacing w:line="480" w:lineRule="auto"/>
              <w:rPr>
                <w:rFonts w:asciiTheme="majorBidi" w:hAnsiTheme="majorBidi" w:cstheme="majorBidi"/>
                <w:color w:val="000000"/>
                <w:sz w:val="24"/>
                <w:szCs w:val="24"/>
              </w:rPr>
            </w:pPr>
          </w:p>
          <w:p w14:paraId="1296B028" w14:textId="77777777" w:rsidR="00094BA1" w:rsidRPr="00D20919" w:rsidRDefault="00094BA1" w:rsidP="00202950">
            <w:pPr>
              <w:bidi w:val="0"/>
              <w:spacing w:line="480" w:lineRule="auto"/>
              <w:rPr>
                <w:rFonts w:asciiTheme="majorBidi" w:hAnsiTheme="majorBidi" w:cstheme="majorBidi"/>
                <w:sz w:val="24"/>
                <w:szCs w:val="24"/>
                <w:lang w:bidi="ar-JO"/>
              </w:rPr>
            </w:pPr>
          </w:p>
        </w:tc>
        <w:tc>
          <w:tcPr>
            <w:tcW w:w="4912" w:type="dxa"/>
          </w:tcPr>
          <w:p w14:paraId="39F09A24"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Use databases effectively to support evidence-based knowledge and practice</w:t>
            </w:r>
          </w:p>
        </w:tc>
      </w:tr>
      <w:tr w:rsidR="00094BA1" w:rsidRPr="00D20919" w14:paraId="2585F7AF" w14:textId="77777777" w:rsidTr="00202950">
        <w:trPr>
          <w:jc w:val="right"/>
        </w:trPr>
        <w:tc>
          <w:tcPr>
            <w:tcW w:w="4989" w:type="dxa"/>
            <w:shd w:val="clear" w:color="auto" w:fill="D9D9D9" w:themeFill="background1" w:themeFillShade="D9"/>
          </w:tcPr>
          <w:p w14:paraId="29FBCBED" w14:textId="77777777" w:rsidR="00094BA1" w:rsidRPr="00D20919" w:rsidRDefault="00094BA1" w:rsidP="00094BA1">
            <w:pPr>
              <w:pStyle w:val="ListParagraph"/>
              <w:numPr>
                <w:ilvl w:val="0"/>
                <w:numId w:val="15"/>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Applies communication skills according to the need of older adult</w:t>
            </w:r>
          </w:p>
          <w:p w14:paraId="3BCB1059" w14:textId="77777777" w:rsidR="00094BA1" w:rsidRPr="00D20919" w:rsidRDefault="00094BA1" w:rsidP="00094BA1">
            <w:pPr>
              <w:pStyle w:val="ListParagraph"/>
              <w:numPr>
                <w:ilvl w:val="0"/>
                <w:numId w:val="15"/>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Collaborates effectively with other interdisciplinary healthcare team members to provide quality effective care.</w:t>
            </w:r>
          </w:p>
        </w:tc>
        <w:tc>
          <w:tcPr>
            <w:tcW w:w="4912" w:type="dxa"/>
            <w:shd w:val="clear" w:color="auto" w:fill="D9D9D9" w:themeFill="background1" w:themeFillShade="D9"/>
          </w:tcPr>
          <w:p w14:paraId="783F0A95"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 xml:space="preserve">Communication skills </w:t>
            </w:r>
          </w:p>
        </w:tc>
      </w:tr>
      <w:tr w:rsidR="00094BA1" w:rsidRPr="00D20919" w14:paraId="108A11F1" w14:textId="77777777" w:rsidTr="00202950">
        <w:trPr>
          <w:jc w:val="right"/>
        </w:trPr>
        <w:tc>
          <w:tcPr>
            <w:tcW w:w="4989" w:type="dxa"/>
          </w:tcPr>
          <w:p w14:paraId="1F7BAA4D" w14:textId="77777777" w:rsidR="00094BA1" w:rsidRPr="00D20919" w:rsidRDefault="00094BA1" w:rsidP="00094BA1">
            <w:pPr>
              <w:pStyle w:val="ListParagraph"/>
              <w:numPr>
                <w:ilvl w:val="0"/>
                <w:numId w:val="15"/>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Absent record of violation of the ethical code, regulations and code of conduct specified by JNC.</w:t>
            </w:r>
          </w:p>
          <w:p w14:paraId="66410883" w14:textId="77777777" w:rsidR="00094BA1" w:rsidRPr="00D20919" w:rsidRDefault="00094BA1" w:rsidP="00094BA1">
            <w:pPr>
              <w:pStyle w:val="ListParagraph"/>
              <w:numPr>
                <w:ilvl w:val="0"/>
                <w:numId w:val="15"/>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Nominate the self for services and tasks to enhance nursing services as required in response to call.</w:t>
            </w:r>
          </w:p>
        </w:tc>
        <w:tc>
          <w:tcPr>
            <w:tcW w:w="4912" w:type="dxa"/>
          </w:tcPr>
          <w:p w14:paraId="67F080CC"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Self-Reflection, Friendliness, Confidence, Empathy, Respect, Responsiveness, Morality</w:t>
            </w:r>
          </w:p>
        </w:tc>
      </w:tr>
      <w:tr w:rsidR="00094BA1" w:rsidRPr="00D20919" w14:paraId="7F473D29" w14:textId="77777777" w:rsidTr="00202950">
        <w:trPr>
          <w:trHeight w:val="1502"/>
          <w:jc w:val="right"/>
        </w:trPr>
        <w:tc>
          <w:tcPr>
            <w:tcW w:w="4989" w:type="dxa"/>
          </w:tcPr>
          <w:p w14:paraId="1BDEF962" w14:textId="77777777" w:rsidR="00094BA1" w:rsidRPr="00D20919" w:rsidRDefault="00094BA1" w:rsidP="00094BA1">
            <w:pPr>
              <w:pStyle w:val="ListParagraph"/>
              <w:numPr>
                <w:ilvl w:val="0"/>
                <w:numId w:val="13"/>
              </w:numPr>
              <w:autoSpaceDE w:val="0"/>
              <w:autoSpaceDN w:val="0"/>
              <w:bidi w:val="0"/>
              <w:adjustRightInd w:val="0"/>
              <w:spacing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lastRenderedPageBreak/>
              <w:t xml:space="preserve">Provides evidence-based rationale for all decisions and actions </w:t>
            </w:r>
          </w:p>
          <w:p w14:paraId="5411EC3B" w14:textId="77777777" w:rsidR="00094BA1" w:rsidRPr="00D20919" w:rsidRDefault="00094BA1" w:rsidP="00094BA1">
            <w:pPr>
              <w:pStyle w:val="ListParagraph"/>
              <w:numPr>
                <w:ilvl w:val="0"/>
                <w:numId w:val="13"/>
              </w:numPr>
              <w:autoSpaceDE w:val="0"/>
              <w:autoSpaceDN w:val="0"/>
              <w:bidi w:val="0"/>
              <w:adjustRightInd w:val="0"/>
              <w:spacing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Participates and recommends guidelines and procedures based on updated evidence. </w:t>
            </w:r>
          </w:p>
        </w:tc>
        <w:tc>
          <w:tcPr>
            <w:tcW w:w="4912" w:type="dxa"/>
          </w:tcPr>
          <w:p w14:paraId="4EA08626"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rtl/>
                <w:lang w:bidi="ar-JO"/>
              </w:rPr>
            </w:pPr>
            <w:r w:rsidRPr="00D20919">
              <w:rPr>
                <w:rFonts w:asciiTheme="majorBidi" w:hAnsiTheme="majorBidi" w:cstheme="majorBidi"/>
                <w:sz w:val="24"/>
                <w:szCs w:val="24"/>
                <w:lang w:bidi="ar-JO"/>
              </w:rPr>
              <w:t>lifelong learning skills</w:t>
            </w:r>
          </w:p>
        </w:tc>
      </w:tr>
      <w:tr w:rsidR="00094BA1" w:rsidRPr="00D20919" w14:paraId="6C7569A9" w14:textId="77777777" w:rsidTr="00202950">
        <w:trPr>
          <w:jc w:val="right"/>
        </w:trPr>
        <w:tc>
          <w:tcPr>
            <w:tcW w:w="4989" w:type="dxa"/>
          </w:tcPr>
          <w:p w14:paraId="6B025A88" w14:textId="77777777" w:rsidR="00094BA1" w:rsidRPr="00D20919" w:rsidRDefault="00094BA1" w:rsidP="00094BA1">
            <w:pPr>
              <w:pStyle w:val="ListParagraph"/>
              <w:numPr>
                <w:ilvl w:val="0"/>
                <w:numId w:val="13"/>
              </w:numPr>
              <w:autoSpaceDE w:val="0"/>
              <w:autoSpaceDN w:val="0"/>
              <w:bidi w:val="0"/>
              <w:adjustRightInd w:val="0"/>
              <w:spacing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Knows how and where to access information to support decision making in practice and knowledge development for module.</w:t>
            </w:r>
          </w:p>
          <w:p w14:paraId="5458115C"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Participates in teams and activities. </w:t>
            </w:r>
          </w:p>
          <w:p w14:paraId="519EDD4C"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Delegates professional practices and aspects of care to others according to their competence and scope of practice. </w:t>
            </w:r>
          </w:p>
          <w:p w14:paraId="569C9582"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Provides effective supervision to ensure that delegated care and professional practices are provided safely and accurately during the leadership assignment. </w:t>
            </w:r>
          </w:p>
          <w:p w14:paraId="50208174"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Influences the decision-making process in class and in clinical area.</w:t>
            </w:r>
          </w:p>
          <w:p w14:paraId="0A132832"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Provides direction to enhance effectiveness of interdisciplinary and multidisciplinary team. </w:t>
            </w:r>
          </w:p>
          <w:p w14:paraId="1BF9AC9B" w14:textId="77777777" w:rsidR="00094BA1" w:rsidRPr="00D20919" w:rsidRDefault="00094BA1" w:rsidP="00094BA1">
            <w:pPr>
              <w:pStyle w:val="ListParagraph"/>
              <w:numPr>
                <w:ilvl w:val="0"/>
                <w:numId w:val="13"/>
              </w:numPr>
              <w:autoSpaceDE w:val="0"/>
              <w:autoSpaceDN w:val="0"/>
              <w:bidi w:val="0"/>
              <w:adjustRightInd w:val="0"/>
              <w:spacing w:after="66" w:line="480" w:lineRule="auto"/>
              <w:rPr>
                <w:rFonts w:asciiTheme="majorBidi" w:hAnsiTheme="majorBidi" w:cstheme="majorBidi"/>
                <w:color w:val="000000"/>
                <w:sz w:val="24"/>
                <w:szCs w:val="24"/>
              </w:rPr>
            </w:pPr>
            <w:r w:rsidRPr="00D20919">
              <w:rPr>
                <w:rFonts w:asciiTheme="majorBidi" w:hAnsiTheme="majorBidi" w:cstheme="majorBidi"/>
                <w:color w:val="000000"/>
                <w:sz w:val="24"/>
                <w:szCs w:val="24"/>
              </w:rPr>
              <w:t xml:space="preserve">Develops innovative solutions and take actions to resolve conflict. </w:t>
            </w:r>
          </w:p>
        </w:tc>
        <w:tc>
          <w:tcPr>
            <w:tcW w:w="4912" w:type="dxa"/>
          </w:tcPr>
          <w:p w14:paraId="545F70C0" w14:textId="77777777" w:rsidR="00094BA1" w:rsidRPr="00D20919" w:rsidRDefault="00094BA1" w:rsidP="00094BA1">
            <w:pPr>
              <w:pStyle w:val="ListParagraph"/>
              <w:numPr>
                <w:ilvl w:val="0"/>
                <w:numId w:val="4"/>
              </w:numPr>
              <w:bidi w:val="0"/>
              <w:spacing w:line="480" w:lineRule="auto"/>
              <w:rPr>
                <w:rFonts w:asciiTheme="majorBidi" w:hAnsiTheme="majorBidi" w:cstheme="majorBidi"/>
                <w:sz w:val="24"/>
                <w:szCs w:val="24"/>
                <w:lang w:bidi="ar-JO"/>
              </w:rPr>
            </w:pPr>
            <w:r w:rsidRPr="00D20919">
              <w:rPr>
                <w:rFonts w:asciiTheme="majorBidi" w:hAnsiTheme="majorBidi" w:cstheme="majorBidi"/>
                <w:sz w:val="24"/>
                <w:szCs w:val="24"/>
                <w:lang w:bidi="ar-JO"/>
              </w:rPr>
              <w:t>Leadership and management skills</w:t>
            </w:r>
          </w:p>
        </w:tc>
      </w:tr>
    </w:tbl>
    <w:p w14:paraId="5C7A7D3A" w14:textId="77777777" w:rsidR="001038B4" w:rsidRPr="00CF69A7" w:rsidRDefault="001038B4" w:rsidP="00C4270B">
      <w:pPr>
        <w:spacing w:after="0" w:line="360" w:lineRule="auto"/>
        <w:jc w:val="center"/>
        <w:rPr>
          <w:rFonts w:asciiTheme="majorBidi" w:hAnsiTheme="majorBidi" w:cstheme="majorBidi"/>
          <w:rtl/>
        </w:rPr>
      </w:pPr>
    </w:p>
    <w:p w14:paraId="5E7277A6" w14:textId="77777777" w:rsidR="00025586" w:rsidRPr="00CF69A7" w:rsidRDefault="00025586" w:rsidP="004A1CC1">
      <w:pPr>
        <w:jc w:val="center"/>
        <w:rPr>
          <w:rFonts w:asciiTheme="majorBidi" w:hAnsiTheme="majorBidi" w:cstheme="majorBidi"/>
          <w:sz w:val="28"/>
          <w:szCs w:val="28"/>
          <w:rtl/>
          <w:lang w:bidi="ar-JO"/>
        </w:rPr>
      </w:pPr>
    </w:p>
    <w:p w14:paraId="6864FD75" w14:textId="77777777" w:rsidR="004E1B0E" w:rsidRPr="00CF69A7" w:rsidRDefault="00C4270B" w:rsidP="004A1CC1">
      <w:pPr>
        <w:jc w:val="center"/>
        <w:rPr>
          <w:rFonts w:asciiTheme="majorBidi" w:hAnsiTheme="majorBidi" w:cstheme="majorBidi"/>
          <w:b/>
          <w:bCs/>
          <w:sz w:val="28"/>
          <w:szCs w:val="28"/>
          <w:rtl/>
          <w:lang w:bidi="ar-JO"/>
        </w:rPr>
      </w:pPr>
      <w:r w:rsidRPr="00CF69A7">
        <w:rPr>
          <w:rFonts w:asciiTheme="majorBidi" w:hAnsiTheme="majorBidi" w:cstheme="majorBidi"/>
          <w:b/>
          <w:bCs/>
          <w:sz w:val="28"/>
          <w:szCs w:val="28"/>
          <w:lang w:bidi="ar-JO"/>
        </w:rPr>
        <w:lastRenderedPageBreak/>
        <w:t>Assessment Methods and Grade Distribution</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1661"/>
        <w:gridCol w:w="2880"/>
        <w:gridCol w:w="1282"/>
        <w:gridCol w:w="2606"/>
      </w:tblGrid>
      <w:tr w:rsidR="00094BA1" w:rsidRPr="00D20919" w14:paraId="6C698F18" w14:textId="77777777" w:rsidTr="00094BA1">
        <w:trPr>
          <w:trHeight w:val="364"/>
          <w:jc w:val="center"/>
        </w:trPr>
        <w:tc>
          <w:tcPr>
            <w:tcW w:w="1661" w:type="dxa"/>
            <w:shd w:val="clear" w:color="auto" w:fill="D9D9D9" w:themeFill="background1" w:themeFillShade="D9"/>
            <w:vAlign w:val="center"/>
          </w:tcPr>
          <w:p w14:paraId="62EB68A4" w14:textId="77777777" w:rsidR="00094BA1" w:rsidRPr="00D20919" w:rsidRDefault="00094BA1" w:rsidP="00202950">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Link to Course Outcomes (ILOS)</w:t>
            </w:r>
          </w:p>
          <w:p w14:paraId="7C1A4406" w14:textId="77777777" w:rsidR="00094BA1" w:rsidRPr="00D20919" w:rsidRDefault="00094BA1" w:rsidP="00202950">
            <w:pPr>
              <w:spacing w:line="480" w:lineRule="auto"/>
              <w:jc w:val="center"/>
              <w:rPr>
                <w:rFonts w:asciiTheme="majorBidi" w:hAnsiTheme="majorBidi" w:cstheme="majorBidi"/>
                <w:b/>
                <w:bCs/>
                <w:sz w:val="24"/>
                <w:szCs w:val="24"/>
                <w:rtl/>
                <w:lang w:bidi="ar-JO"/>
              </w:rPr>
            </w:pPr>
          </w:p>
        </w:tc>
        <w:tc>
          <w:tcPr>
            <w:tcW w:w="2880" w:type="dxa"/>
            <w:shd w:val="clear" w:color="auto" w:fill="D9D9D9" w:themeFill="background1" w:themeFillShade="D9"/>
            <w:vAlign w:val="center"/>
          </w:tcPr>
          <w:p w14:paraId="16B0A254" w14:textId="77777777" w:rsidR="00094BA1" w:rsidRPr="00D20919" w:rsidRDefault="00094BA1" w:rsidP="00202950">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Assessment Time</w:t>
            </w:r>
          </w:p>
          <w:p w14:paraId="115025A5"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(Week No.)</w:t>
            </w:r>
          </w:p>
        </w:tc>
        <w:tc>
          <w:tcPr>
            <w:tcW w:w="1282" w:type="dxa"/>
            <w:shd w:val="clear" w:color="auto" w:fill="D9D9D9" w:themeFill="background1" w:themeFillShade="D9"/>
            <w:vAlign w:val="center"/>
          </w:tcPr>
          <w:p w14:paraId="4AC0D61A" w14:textId="77777777" w:rsidR="00094BA1" w:rsidRPr="00D20919" w:rsidRDefault="00094BA1" w:rsidP="00202950">
            <w:pPr>
              <w:spacing w:line="480" w:lineRule="auto"/>
              <w:jc w:val="center"/>
              <w:rPr>
                <w:rFonts w:asciiTheme="majorBidi" w:hAnsiTheme="majorBidi" w:cstheme="majorBidi"/>
                <w:b/>
                <w:bCs/>
                <w:sz w:val="24"/>
                <w:szCs w:val="24"/>
                <w:lang w:bidi="ar-JO"/>
              </w:rPr>
            </w:pPr>
          </w:p>
          <w:p w14:paraId="62E26EE5" w14:textId="77777777" w:rsidR="00094BA1" w:rsidRPr="00D20919" w:rsidRDefault="00094BA1" w:rsidP="00202950">
            <w:pPr>
              <w:spacing w:line="480" w:lineRule="auto"/>
              <w:jc w:val="center"/>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Grade Weight</w:t>
            </w:r>
          </w:p>
          <w:p w14:paraId="23C54406" w14:textId="77777777" w:rsidR="00094BA1" w:rsidRPr="00D20919" w:rsidRDefault="00094BA1" w:rsidP="00202950">
            <w:pPr>
              <w:spacing w:line="480" w:lineRule="auto"/>
              <w:jc w:val="center"/>
              <w:rPr>
                <w:rFonts w:asciiTheme="majorBidi" w:hAnsiTheme="majorBidi" w:cstheme="majorBidi"/>
                <w:b/>
                <w:bCs/>
                <w:sz w:val="24"/>
                <w:szCs w:val="24"/>
                <w:rtl/>
                <w:lang w:bidi="ar-JO"/>
              </w:rPr>
            </w:pPr>
          </w:p>
        </w:tc>
        <w:tc>
          <w:tcPr>
            <w:tcW w:w="2606" w:type="dxa"/>
            <w:shd w:val="clear" w:color="auto" w:fill="D9D9D9" w:themeFill="background1" w:themeFillShade="D9"/>
            <w:vAlign w:val="center"/>
          </w:tcPr>
          <w:p w14:paraId="61CF652E"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Assessment Methods</w:t>
            </w:r>
          </w:p>
        </w:tc>
      </w:tr>
      <w:tr w:rsidR="00094BA1" w:rsidRPr="00D20919" w14:paraId="5B321E5A" w14:textId="77777777" w:rsidTr="00094BA1">
        <w:trPr>
          <w:jc w:val="center"/>
        </w:trPr>
        <w:tc>
          <w:tcPr>
            <w:tcW w:w="1661" w:type="dxa"/>
            <w:shd w:val="clear" w:color="auto" w:fill="FFFFFF" w:themeFill="background1"/>
            <w:vAlign w:val="center"/>
          </w:tcPr>
          <w:p w14:paraId="28A36F73" w14:textId="22EF51B7" w:rsidR="00094BA1" w:rsidRPr="00D20919" w:rsidRDefault="00260E62" w:rsidP="00202950">
            <w:pPr>
              <w:spacing w:line="480" w:lineRule="auto"/>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 xml:space="preserve">All </w:t>
            </w:r>
          </w:p>
        </w:tc>
        <w:tc>
          <w:tcPr>
            <w:tcW w:w="2880" w:type="dxa"/>
          </w:tcPr>
          <w:p w14:paraId="20F75FA1" w14:textId="77777777" w:rsidR="00094BA1" w:rsidRPr="00D20919" w:rsidRDefault="00094BA1" w:rsidP="00202950">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7</w:t>
            </w:r>
            <w:r w:rsidRPr="00D20919">
              <w:rPr>
                <w:rFonts w:asciiTheme="majorBidi" w:hAnsiTheme="majorBidi" w:cstheme="majorBidi"/>
                <w:b/>
                <w:bCs/>
                <w:sz w:val="24"/>
                <w:szCs w:val="24"/>
                <w:vertAlign w:val="superscript"/>
                <w:lang w:bidi="ar-JO"/>
              </w:rPr>
              <w:t>th</w:t>
            </w:r>
            <w:r w:rsidRPr="00D20919">
              <w:rPr>
                <w:rFonts w:asciiTheme="majorBidi" w:hAnsiTheme="majorBidi" w:cstheme="majorBidi"/>
                <w:b/>
                <w:bCs/>
                <w:sz w:val="24"/>
                <w:szCs w:val="24"/>
                <w:lang w:bidi="ar-JO"/>
              </w:rPr>
              <w:t xml:space="preserve"> </w:t>
            </w:r>
          </w:p>
        </w:tc>
        <w:tc>
          <w:tcPr>
            <w:tcW w:w="1282" w:type="dxa"/>
          </w:tcPr>
          <w:p w14:paraId="4D1C5697"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30</w:t>
            </w:r>
            <w:r w:rsidRPr="00D20919">
              <w:rPr>
                <w:rFonts w:asciiTheme="majorBidi" w:hAnsiTheme="majorBidi" w:cstheme="majorBidi"/>
                <w:b/>
                <w:bCs/>
                <w:sz w:val="24"/>
                <w:szCs w:val="24"/>
                <w:rtl/>
                <w:lang w:bidi="ar-JO"/>
              </w:rPr>
              <w:t xml:space="preserve"> %</w:t>
            </w:r>
          </w:p>
        </w:tc>
        <w:tc>
          <w:tcPr>
            <w:tcW w:w="2606" w:type="dxa"/>
            <w:shd w:val="clear" w:color="auto" w:fill="D9D9D9" w:themeFill="background1" w:themeFillShade="D9"/>
          </w:tcPr>
          <w:p w14:paraId="5332B40C" w14:textId="77777777" w:rsidR="00094BA1" w:rsidRPr="00D20919" w:rsidRDefault="00094BA1" w:rsidP="00202950">
            <w:pPr>
              <w:spacing w:line="480" w:lineRule="auto"/>
              <w:jc w:val="right"/>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Mid Term Exam</w:t>
            </w:r>
          </w:p>
        </w:tc>
      </w:tr>
      <w:tr w:rsidR="00094BA1" w:rsidRPr="00D20919" w14:paraId="0064D608" w14:textId="77777777" w:rsidTr="00094BA1">
        <w:trPr>
          <w:jc w:val="center"/>
        </w:trPr>
        <w:tc>
          <w:tcPr>
            <w:tcW w:w="1661" w:type="dxa"/>
            <w:shd w:val="clear" w:color="auto" w:fill="FFFFFF" w:themeFill="background1"/>
            <w:vAlign w:val="center"/>
          </w:tcPr>
          <w:p w14:paraId="2CC35569" w14:textId="4AF1C84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A</w:t>
            </w:r>
            <w:r w:rsidR="00260E62">
              <w:rPr>
                <w:rFonts w:asciiTheme="majorBidi" w:hAnsiTheme="majorBidi" w:cstheme="majorBidi"/>
                <w:b/>
                <w:bCs/>
                <w:sz w:val="24"/>
                <w:szCs w:val="24"/>
                <w:lang w:bidi="ar-JO"/>
              </w:rPr>
              <w:t>ll</w:t>
            </w:r>
          </w:p>
        </w:tc>
        <w:tc>
          <w:tcPr>
            <w:tcW w:w="2880" w:type="dxa"/>
          </w:tcPr>
          <w:p w14:paraId="5CB07A81" w14:textId="77777777" w:rsidR="00094BA1" w:rsidRPr="00D20919" w:rsidRDefault="00094BA1" w:rsidP="00202950">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2</w:t>
            </w:r>
            <w:r w:rsidRPr="00D20919">
              <w:rPr>
                <w:rFonts w:asciiTheme="majorBidi" w:hAnsiTheme="majorBidi" w:cstheme="majorBidi"/>
                <w:b/>
                <w:bCs/>
                <w:sz w:val="24"/>
                <w:szCs w:val="24"/>
                <w:vertAlign w:val="superscript"/>
                <w:lang w:bidi="ar-JO"/>
              </w:rPr>
              <w:t>nd</w:t>
            </w:r>
            <w:r w:rsidRPr="00D20919">
              <w:rPr>
                <w:rFonts w:asciiTheme="majorBidi" w:hAnsiTheme="majorBidi" w:cstheme="majorBidi"/>
                <w:b/>
                <w:bCs/>
                <w:sz w:val="24"/>
                <w:szCs w:val="24"/>
                <w:lang w:bidi="ar-JO"/>
              </w:rPr>
              <w:t xml:space="preserve"> to 12</w:t>
            </w:r>
            <w:r w:rsidRPr="00D20919">
              <w:rPr>
                <w:rFonts w:asciiTheme="majorBidi" w:hAnsiTheme="majorBidi" w:cstheme="majorBidi"/>
                <w:b/>
                <w:bCs/>
                <w:sz w:val="24"/>
                <w:szCs w:val="24"/>
                <w:vertAlign w:val="superscript"/>
                <w:lang w:bidi="ar-JO"/>
              </w:rPr>
              <w:t>th</w:t>
            </w:r>
            <w:r w:rsidRPr="00D20919">
              <w:rPr>
                <w:rFonts w:asciiTheme="majorBidi" w:hAnsiTheme="majorBidi" w:cstheme="majorBidi"/>
                <w:b/>
                <w:bCs/>
                <w:sz w:val="24"/>
                <w:szCs w:val="24"/>
                <w:lang w:bidi="ar-JO"/>
              </w:rPr>
              <w:t xml:space="preserve"> </w:t>
            </w:r>
          </w:p>
        </w:tc>
        <w:tc>
          <w:tcPr>
            <w:tcW w:w="1282" w:type="dxa"/>
          </w:tcPr>
          <w:p w14:paraId="79588D23"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30</w:t>
            </w:r>
            <w:r w:rsidRPr="00D20919">
              <w:rPr>
                <w:rFonts w:asciiTheme="majorBidi" w:hAnsiTheme="majorBidi" w:cstheme="majorBidi"/>
                <w:b/>
                <w:bCs/>
                <w:sz w:val="24"/>
                <w:szCs w:val="24"/>
                <w:rtl/>
                <w:lang w:bidi="ar-JO"/>
              </w:rPr>
              <w:t xml:space="preserve"> %</w:t>
            </w:r>
          </w:p>
        </w:tc>
        <w:tc>
          <w:tcPr>
            <w:tcW w:w="2606" w:type="dxa"/>
            <w:shd w:val="clear" w:color="auto" w:fill="D9D9D9" w:themeFill="background1" w:themeFillShade="D9"/>
          </w:tcPr>
          <w:p w14:paraId="552B7598" w14:textId="77777777" w:rsidR="00094BA1" w:rsidRPr="00D20919" w:rsidRDefault="00094BA1" w:rsidP="00202950">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Various Assessments *</w:t>
            </w:r>
          </w:p>
          <w:p w14:paraId="7F4B280C" w14:textId="77777777" w:rsidR="00094BA1" w:rsidRPr="00D20919" w:rsidRDefault="00094BA1" w:rsidP="00202950">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 Case studies,</w:t>
            </w:r>
          </w:p>
          <w:p w14:paraId="014C60C7" w14:textId="77777777" w:rsidR="00094BA1" w:rsidRPr="00D20919" w:rsidRDefault="00094BA1" w:rsidP="00202950">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 Forum Discussion</w:t>
            </w:r>
          </w:p>
          <w:p w14:paraId="6A29750D" w14:textId="77777777" w:rsidR="00094BA1" w:rsidRPr="00D20919" w:rsidRDefault="00094BA1" w:rsidP="00202950">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 quizzes</w:t>
            </w:r>
          </w:p>
          <w:p w14:paraId="537C6DDB" w14:textId="77777777" w:rsidR="00094BA1" w:rsidRPr="00D20919" w:rsidRDefault="00094BA1" w:rsidP="00202950">
            <w:pPr>
              <w:bidi w:val="0"/>
              <w:spacing w:line="480" w:lineRule="auto"/>
              <w:rPr>
                <w:rFonts w:asciiTheme="majorBidi" w:hAnsiTheme="majorBidi" w:cstheme="majorBidi"/>
                <w:b/>
                <w:bCs/>
                <w:sz w:val="24"/>
                <w:szCs w:val="24"/>
                <w:lang w:bidi="ar-JO"/>
              </w:rPr>
            </w:pPr>
            <w:r w:rsidRPr="00D20919">
              <w:rPr>
                <w:rFonts w:asciiTheme="majorBidi" w:hAnsiTheme="majorBidi" w:cstheme="majorBidi"/>
                <w:b/>
                <w:bCs/>
                <w:sz w:val="24"/>
                <w:szCs w:val="24"/>
                <w:lang w:bidi="ar-JO"/>
              </w:rPr>
              <w:t>-Assignments</w:t>
            </w:r>
          </w:p>
          <w:p w14:paraId="678F52B5" w14:textId="77777777" w:rsidR="00094BA1" w:rsidRPr="00D20919" w:rsidRDefault="00094BA1" w:rsidP="00202950">
            <w:pPr>
              <w:spacing w:line="480" w:lineRule="auto"/>
              <w:jc w:val="center"/>
              <w:rPr>
                <w:rFonts w:asciiTheme="majorBidi" w:hAnsiTheme="majorBidi" w:cstheme="majorBidi"/>
                <w:b/>
                <w:bCs/>
                <w:sz w:val="24"/>
                <w:szCs w:val="24"/>
                <w:rtl/>
                <w:lang w:bidi="ar-JO"/>
              </w:rPr>
            </w:pPr>
          </w:p>
        </w:tc>
      </w:tr>
      <w:tr w:rsidR="00094BA1" w:rsidRPr="00D20919" w14:paraId="0AAC5EB8" w14:textId="77777777" w:rsidTr="00094BA1">
        <w:trPr>
          <w:jc w:val="center"/>
        </w:trPr>
        <w:tc>
          <w:tcPr>
            <w:tcW w:w="1661" w:type="dxa"/>
            <w:shd w:val="clear" w:color="auto" w:fill="FFFFFF" w:themeFill="background1"/>
            <w:vAlign w:val="center"/>
          </w:tcPr>
          <w:p w14:paraId="37739014" w14:textId="60FD007C"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A</w:t>
            </w:r>
            <w:r w:rsidR="00260E62">
              <w:rPr>
                <w:rFonts w:asciiTheme="majorBidi" w:hAnsiTheme="majorBidi" w:cstheme="majorBidi"/>
                <w:b/>
                <w:bCs/>
                <w:sz w:val="24"/>
                <w:szCs w:val="24"/>
                <w:lang w:bidi="ar-JO"/>
              </w:rPr>
              <w:t>ll</w:t>
            </w:r>
          </w:p>
        </w:tc>
        <w:tc>
          <w:tcPr>
            <w:tcW w:w="2880" w:type="dxa"/>
          </w:tcPr>
          <w:p w14:paraId="676B1852" w14:textId="77777777" w:rsidR="00094BA1" w:rsidRPr="00D20919" w:rsidRDefault="00094BA1" w:rsidP="00202950">
            <w:pPr>
              <w:bidi w:val="0"/>
              <w:spacing w:line="480" w:lineRule="auto"/>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16</w:t>
            </w:r>
            <w:r w:rsidRPr="00D20919">
              <w:rPr>
                <w:rFonts w:asciiTheme="majorBidi" w:hAnsiTheme="majorBidi" w:cstheme="majorBidi"/>
                <w:b/>
                <w:bCs/>
                <w:sz w:val="24"/>
                <w:szCs w:val="24"/>
                <w:vertAlign w:val="superscript"/>
                <w:lang w:bidi="ar-JO"/>
              </w:rPr>
              <w:t>th</w:t>
            </w:r>
            <w:r w:rsidRPr="00D20919">
              <w:rPr>
                <w:rFonts w:asciiTheme="majorBidi" w:hAnsiTheme="majorBidi" w:cstheme="majorBidi"/>
                <w:b/>
                <w:bCs/>
                <w:sz w:val="24"/>
                <w:szCs w:val="24"/>
                <w:lang w:bidi="ar-JO"/>
              </w:rPr>
              <w:t xml:space="preserve"> </w:t>
            </w:r>
          </w:p>
        </w:tc>
        <w:tc>
          <w:tcPr>
            <w:tcW w:w="1282" w:type="dxa"/>
          </w:tcPr>
          <w:p w14:paraId="1290EDD7"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40</w:t>
            </w:r>
            <w:r w:rsidRPr="00D20919">
              <w:rPr>
                <w:rFonts w:asciiTheme="majorBidi" w:hAnsiTheme="majorBidi" w:cstheme="majorBidi"/>
                <w:b/>
                <w:bCs/>
                <w:sz w:val="24"/>
                <w:szCs w:val="24"/>
                <w:rtl/>
                <w:lang w:bidi="ar-JO"/>
              </w:rPr>
              <w:t xml:space="preserve"> %</w:t>
            </w:r>
          </w:p>
        </w:tc>
        <w:tc>
          <w:tcPr>
            <w:tcW w:w="2606" w:type="dxa"/>
            <w:shd w:val="clear" w:color="auto" w:fill="D9D9D9" w:themeFill="background1" w:themeFillShade="D9"/>
          </w:tcPr>
          <w:p w14:paraId="5D0101BC" w14:textId="77777777" w:rsidR="00094BA1" w:rsidRPr="00D20919" w:rsidRDefault="00094BA1" w:rsidP="00202950">
            <w:pPr>
              <w:spacing w:line="480" w:lineRule="auto"/>
              <w:jc w:val="right"/>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Final Exam</w:t>
            </w:r>
          </w:p>
        </w:tc>
      </w:tr>
      <w:tr w:rsidR="00094BA1" w:rsidRPr="00D20919" w14:paraId="6CFA04ED" w14:textId="77777777" w:rsidTr="00094BA1">
        <w:trPr>
          <w:jc w:val="center"/>
        </w:trPr>
        <w:tc>
          <w:tcPr>
            <w:tcW w:w="1661" w:type="dxa"/>
            <w:shd w:val="clear" w:color="auto" w:fill="FFFFFF" w:themeFill="background1"/>
            <w:vAlign w:val="center"/>
          </w:tcPr>
          <w:p w14:paraId="11BA6F05" w14:textId="77777777" w:rsidR="00094BA1" w:rsidRPr="00D20919" w:rsidRDefault="00094BA1" w:rsidP="00202950">
            <w:pPr>
              <w:spacing w:line="480" w:lineRule="auto"/>
              <w:jc w:val="center"/>
              <w:rPr>
                <w:rFonts w:asciiTheme="majorBidi" w:hAnsiTheme="majorBidi" w:cstheme="majorBidi"/>
                <w:b/>
                <w:bCs/>
                <w:sz w:val="24"/>
                <w:szCs w:val="24"/>
                <w:rtl/>
                <w:lang w:bidi="ar-JO"/>
              </w:rPr>
            </w:pPr>
          </w:p>
        </w:tc>
        <w:tc>
          <w:tcPr>
            <w:tcW w:w="2880" w:type="dxa"/>
          </w:tcPr>
          <w:p w14:paraId="3841D2CE" w14:textId="77777777" w:rsidR="00094BA1" w:rsidRPr="00D20919" w:rsidRDefault="00094BA1" w:rsidP="00202950">
            <w:pPr>
              <w:spacing w:line="480" w:lineRule="auto"/>
              <w:jc w:val="center"/>
              <w:rPr>
                <w:rFonts w:asciiTheme="majorBidi" w:hAnsiTheme="majorBidi" w:cstheme="majorBidi"/>
                <w:b/>
                <w:bCs/>
                <w:sz w:val="24"/>
                <w:szCs w:val="24"/>
                <w:rtl/>
                <w:lang w:bidi="ar-JO"/>
              </w:rPr>
            </w:pPr>
          </w:p>
        </w:tc>
        <w:tc>
          <w:tcPr>
            <w:tcW w:w="1282" w:type="dxa"/>
          </w:tcPr>
          <w:p w14:paraId="50410752" w14:textId="77777777" w:rsidR="00094BA1" w:rsidRPr="00D20919" w:rsidRDefault="00094BA1" w:rsidP="00202950">
            <w:pPr>
              <w:spacing w:line="480" w:lineRule="auto"/>
              <w:jc w:val="center"/>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100</w:t>
            </w:r>
            <w:r w:rsidRPr="00D20919">
              <w:rPr>
                <w:rFonts w:asciiTheme="majorBidi" w:hAnsiTheme="majorBidi" w:cstheme="majorBidi"/>
                <w:b/>
                <w:bCs/>
                <w:sz w:val="24"/>
                <w:szCs w:val="24"/>
                <w:rtl/>
                <w:lang w:bidi="ar-JO"/>
              </w:rPr>
              <w:t>%</w:t>
            </w:r>
          </w:p>
        </w:tc>
        <w:tc>
          <w:tcPr>
            <w:tcW w:w="2606" w:type="dxa"/>
            <w:shd w:val="clear" w:color="auto" w:fill="D9D9D9" w:themeFill="background1" w:themeFillShade="D9"/>
          </w:tcPr>
          <w:p w14:paraId="69C2B080" w14:textId="77777777" w:rsidR="00094BA1" w:rsidRPr="00D20919" w:rsidRDefault="00094BA1" w:rsidP="00202950">
            <w:pPr>
              <w:spacing w:line="480" w:lineRule="auto"/>
              <w:jc w:val="right"/>
              <w:rPr>
                <w:rFonts w:asciiTheme="majorBidi" w:hAnsiTheme="majorBidi" w:cstheme="majorBidi"/>
                <w:b/>
                <w:bCs/>
                <w:sz w:val="24"/>
                <w:szCs w:val="24"/>
                <w:rtl/>
                <w:lang w:bidi="ar-JO"/>
              </w:rPr>
            </w:pPr>
            <w:r w:rsidRPr="00D20919">
              <w:rPr>
                <w:rFonts w:asciiTheme="majorBidi" w:hAnsiTheme="majorBidi" w:cstheme="majorBidi"/>
                <w:b/>
                <w:bCs/>
                <w:sz w:val="24"/>
                <w:szCs w:val="24"/>
                <w:lang w:bidi="ar-JO"/>
              </w:rPr>
              <w:t>Total</w:t>
            </w:r>
          </w:p>
        </w:tc>
      </w:tr>
    </w:tbl>
    <w:p w14:paraId="4EA196F0" w14:textId="77777777" w:rsidR="0006145B" w:rsidRPr="00CF69A7" w:rsidRDefault="00D955DA" w:rsidP="00E13D60">
      <w:pPr>
        <w:bidi w:val="0"/>
        <w:ind w:left="-180" w:hanging="90"/>
        <w:rPr>
          <w:rFonts w:asciiTheme="majorBidi" w:hAnsiTheme="majorBidi" w:cstheme="majorBidi"/>
          <w:sz w:val="20"/>
          <w:szCs w:val="20"/>
          <w:rtl/>
          <w:lang w:bidi="ar-JO"/>
        </w:rPr>
      </w:pPr>
      <w:r w:rsidRPr="00CF69A7">
        <w:rPr>
          <w:rFonts w:asciiTheme="majorBidi" w:hAnsiTheme="majorBidi" w:cstheme="majorBidi"/>
          <w:sz w:val="20"/>
          <w:szCs w:val="20"/>
          <w:lang w:bidi="ar-JO"/>
        </w:rPr>
        <w:t xml:space="preserve">* includes: quiz, in class and out of class </w:t>
      </w:r>
      <w:r w:rsidR="00DB26E0" w:rsidRPr="00CF69A7">
        <w:rPr>
          <w:rFonts w:asciiTheme="majorBidi" w:hAnsiTheme="majorBidi" w:cstheme="majorBidi"/>
          <w:sz w:val="20"/>
          <w:szCs w:val="20"/>
          <w:lang w:bidi="ar-JO"/>
        </w:rPr>
        <w:t>assignment,</w:t>
      </w:r>
      <w:r w:rsidR="001722DF" w:rsidRPr="00CF69A7">
        <w:rPr>
          <w:rFonts w:asciiTheme="majorBidi" w:hAnsiTheme="majorBidi" w:cstheme="majorBidi"/>
          <w:sz w:val="20"/>
          <w:szCs w:val="20"/>
          <w:lang w:bidi="ar-JO"/>
        </w:rPr>
        <w:t xml:space="preserve"> </w:t>
      </w:r>
      <w:proofErr w:type="gramStart"/>
      <w:r w:rsidR="001722DF" w:rsidRPr="00CF69A7">
        <w:rPr>
          <w:rFonts w:asciiTheme="majorBidi" w:hAnsiTheme="majorBidi" w:cstheme="majorBidi"/>
          <w:sz w:val="20"/>
          <w:szCs w:val="20"/>
          <w:lang w:bidi="ar-JO"/>
        </w:rPr>
        <w:t>presentations ,</w:t>
      </w:r>
      <w:proofErr w:type="gramEnd"/>
      <w:r w:rsidR="001722DF" w:rsidRPr="00CF69A7">
        <w:rPr>
          <w:rFonts w:asciiTheme="majorBidi" w:hAnsiTheme="majorBidi" w:cstheme="majorBidi"/>
          <w:sz w:val="20"/>
          <w:szCs w:val="20"/>
          <w:lang w:bidi="ar-JO"/>
        </w:rPr>
        <w:t xml:space="preserve"> reports, videotaped assignment, group or </w:t>
      </w:r>
      <w:r w:rsidR="00A76F3A" w:rsidRPr="00CF69A7">
        <w:rPr>
          <w:rFonts w:asciiTheme="majorBidi" w:hAnsiTheme="majorBidi" w:cstheme="majorBidi"/>
          <w:sz w:val="20"/>
          <w:szCs w:val="20"/>
          <w:lang w:bidi="ar-JO"/>
        </w:rPr>
        <w:t xml:space="preserve">individual </w:t>
      </w:r>
      <w:r w:rsidR="001722DF" w:rsidRPr="00CF69A7">
        <w:rPr>
          <w:rFonts w:asciiTheme="majorBidi" w:hAnsiTheme="majorBidi" w:cstheme="majorBidi"/>
          <w:sz w:val="20"/>
          <w:szCs w:val="20"/>
          <w:lang w:bidi="ar-JO"/>
        </w:rPr>
        <w:t>project</w:t>
      </w:r>
      <w:r w:rsidR="00A76F3A" w:rsidRPr="00CF69A7">
        <w:rPr>
          <w:rFonts w:asciiTheme="majorBidi" w:hAnsiTheme="majorBidi" w:cstheme="majorBidi"/>
          <w:sz w:val="20"/>
          <w:szCs w:val="20"/>
          <w:lang w:bidi="ar-JO"/>
        </w:rPr>
        <w:t>s</w:t>
      </w:r>
      <w:r w:rsidR="001722DF" w:rsidRPr="00CF69A7">
        <w:rPr>
          <w:rFonts w:asciiTheme="majorBidi" w:hAnsiTheme="majorBidi" w:cstheme="majorBidi"/>
          <w:sz w:val="20"/>
          <w:szCs w:val="20"/>
          <w:lang w:bidi="ar-JO"/>
        </w:rPr>
        <w:t xml:space="preserve">. </w:t>
      </w:r>
    </w:p>
    <w:p w14:paraId="68D2A523" w14:textId="77777777" w:rsidR="002F6B3D" w:rsidRPr="00CF69A7" w:rsidRDefault="002F6B3D" w:rsidP="002F6B3D">
      <w:pPr>
        <w:spacing w:after="0" w:line="360" w:lineRule="auto"/>
        <w:jc w:val="center"/>
        <w:rPr>
          <w:rFonts w:asciiTheme="majorBidi" w:hAnsiTheme="majorBidi" w:cstheme="majorBidi"/>
          <w:rtl/>
        </w:rPr>
      </w:pPr>
      <w:r w:rsidRPr="00CF69A7">
        <w:rPr>
          <w:rFonts w:asciiTheme="majorBidi" w:hAnsiTheme="majorBidi" w:cstheme="majorBidi"/>
          <w:b/>
          <w:bCs/>
          <w:sz w:val="28"/>
          <w:szCs w:val="28"/>
        </w:rPr>
        <w:t>Alignment of Course Outcomes with Learning and Assessment Methods</w:t>
      </w:r>
    </w:p>
    <w:tbl>
      <w:tblPr>
        <w:tblStyle w:val="TableGrid"/>
        <w:bidiVisual/>
        <w:tblW w:w="0" w:type="auto"/>
        <w:tblInd w:w="67" w:type="dxa"/>
        <w:tblLook w:val="04A0" w:firstRow="1" w:lastRow="0" w:firstColumn="1" w:lastColumn="0" w:noHBand="0" w:noVBand="1"/>
      </w:tblPr>
      <w:tblGrid>
        <w:gridCol w:w="1552"/>
        <w:gridCol w:w="1485"/>
        <w:gridCol w:w="4415"/>
        <w:gridCol w:w="1457"/>
      </w:tblGrid>
      <w:tr w:rsidR="00CF69A7" w:rsidRPr="00CF69A7" w14:paraId="1451AD70" w14:textId="77777777" w:rsidTr="00094BA1">
        <w:tc>
          <w:tcPr>
            <w:tcW w:w="1552"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7416286C"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Assessment Method**  </w:t>
            </w:r>
          </w:p>
        </w:tc>
        <w:tc>
          <w:tcPr>
            <w:tcW w:w="1487"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119A8FB"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Learning Method*</w:t>
            </w:r>
          </w:p>
        </w:tc>
        <w:tc>
          <w:tcPr>
            <w:tcW w:w="4431"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20744E79"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Learning Outcomes</w:t>
            </w:r>
          </w:p>
        </w:tc>
        <w:tc>
          <w:tcPr>
            <w:tcW w:w="1459"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28F32EA8" w14:textId="77777777" w:rsidR="002F6B3D" w:rsidRPr="00CF69A7" w:rsidRDefault="002F6B3D" w:rsidP="00541ECE">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Number </w:t>
            </w:r>
          </w:p>
        </w:tc>
      </w:tr>
      <w:tr w:rsidR="00CF69A7" w:rsidRPr="00CF69A7" w14:paraId="2B2A457D" w14:textId="77777777" w:rsidTr="00094BA1">
        <w:tc>
          <w:tcPr>
            <w:tcW w:w="8929" w:type="dxa"/>
            <w:gridSpan w:val="4"/>
            <w:tcBorders>
              <w:left w:val="thickThinLargeGap" w:sz="2" w:space="0" w:color="auto"/>
              <w:right w:val="thickThinLargeGap" w:sz="2" w:space="0" w:color="auto"/>
            </w:tcBorders>
            <w:shd w:val="clear" w:color="auto" w:fill="F2F2F2" w:themeFill="background1" w:themeFillShade="F2"/>
          </w:tcPr>
          <w:p w14:paraId="1C776354" w14:textId="77777777" w:rsidR="002F6B3D" w:rsidRPr="00CF69A7" w:rsidRDefault="002F6B3D" w:rsidP="00541ECE">
            <w:pPr>
              <w:jc w:val="center"/>
              <w:rPr>
                <w:rFonts w:asciiTheme="majorBidi" w:hAnsiTheme="majorBidi" w:cstheme="majorBidi"/>
                <w:b/>
                <w:bCs/>
                <w:sz w:val="24"/>
                <w:szCs w:val="24"/>
                <w:vertAlign w:val="subscript"/>
                <w:lang w:bidi="ar-JO"/>
              </w:rPr>
            </w:pP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Knowledge</w:t>
            </w:r>
          </w:p>
        </w:tc>
      </w:tr>
      <w:tr w:rsidR="00094BA1" w:rsidRPr="00CF69A7" w14:paraId="3C97AA30" w14:textId="77777777" w:rsidTr="00094BA1">
        <w:tc>
          <w:tcPr>
            <w:tcW w:w="1552" w:type="dxa"/>
            <w:tcBorders>
              <w:left w:val="thickThinLargeGap" w:sz="2" w:space="0" w:color="auto"/>
              <w:right w:val="single" w:sz="4" w:space="0" w:color="auto"/>
            </w:tcBorders>
          </w:tcPr>
          <w:p w14:paraId="0FB89A30" w14:textId="77777777"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and evaluation sheet </w:t>
            </w:r>
          </w:p>
        </w:tc>
        <w:tc>
          <w:tcPr>
            <w:tcW w:w="1487" w:type="dxa"/>
            <w:tcBorders>
              <w:left w:val="single" w:sz="4" w:space="0" w:color="auto"/>
              <w:right w:val="single" w:sz="4" w:space="0" w:color="auto"/>
            </w:tcBorders>
          </w:tcPr>
          <w:p w14:paraId="7003BCB9" w14:textId="485350ED" w:rsidR="00094BA1" w:rsidRPr="00CF69A7" w:rsidRDefault="00094BA1" w:rsidP="00094BA1">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Lecture, role play, discussion </w:t>
            </w:r>
          </w:p>
        </w:tc>
        <w:tc>
          <w:tcPr>
            <w:tcW w:w="4431" w:type="dxa"/>
            <w:tcBorders>
              <w:left w:val="single" w:sz="4" w:space="0" w:color="auto"/>
              <w:right w:val="single" w:sz="4" w:space="0" w:color="auto"/>
            </w:tcBorders>
          </w:tcPr>
          <w:p w14:paraId="5A6C0A34" w14:textId="6C3986DB"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Integrate evidenced-based knowledge from physiology, </w:t>
            </w:r>
            <w:proofErr w:type="gramStart"/>
            <w:r w:rsidRPr="00D20919">
              <w:rPr>
                <w:rFonts w:asciiTheme="majorBidi" w:hAnsiTheme="majorBidi" w:cstheme="majorBidi"/>
                <w:sz w:val="24"/>
                <w:szCs w:val="24"/>
              </w:rPr>
              <w:t>psychology</w:t>
            </w:r>
            <w:proofErr w:type="gramEnd"/>
            <w:r w:rsidRPr="00D20919">
              <w:rPr>
                <w:rFonts w:asciiTheme="majorBidi" w:hAnsiTheme="majorBidi" w:cstheme="majorBidi"/>
                <w:sz w:val="24"/>
                <w:szCs w:val="24"/>
              </w:rPr>
              <w:t xml:space="preserve"> and nursing to assess, plan a client-centered care for ageing population in all health dimensions, actual and potential health problems, and collaborative problems to achieve the expected outcomes</w:t>
            </w:r>
          </w:p>
        </w:tc>
        <w:tc>
          <w:tcPr>
            <w:tcW w:w="1459" w:type="dxa"/>
            <w:tcBorders>
              <w:left w:val="single" w:sz="4" w:space="0" w:color="auto"/>
              <w:right w:val="thickThinLargeGap" w:sz="2" w:space="0" w:color="auto"/>
            </w:tcBorders>
          </w:tcPr>
          <w:p w14:paraId="7DD0569C" w14:textId="6B1BDF6C"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K1</w:t>
            </w:r>
          </w:p>
        </w:tc>
      </w:tr>
      <w:tr w:rsidR="00094BA1" w:rsidRPr="00CF69A7" w14:paraId="4843546F" w14:textId="77777777" w:rsidTr="00094BA1">
        <w:tc>
          <w:tcPr>
            <w:tcW w:w="1552" w:type="dxa"/>
            <w:tcBorders>
              <w:left w:val="thickThinLargeGap" w:sz="2" w:space="0" w:color="auto"/>
              <w:right w:val="single" w:sz="4" w:space="0" w:color="auto"/>
            </w:tcBorders>
          </w:tcPr>
          <w:p w14:paraId="2168D5AC" w14:textId="77777777"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w:t>
            </w:r>
          </w:p>
          <w:p w14:paraId="4DD9DFFB" w14:textId="77777777"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Homework</w:t>
            </w:r>
          </w:p>
          <w:p w14:paraId="3A727860" w14:textId="77777777"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discussion</w:t>
            </w:r>
          </w:p>
        </w:tc>
        <w:tc>
          <w:tcPr>
            <w:tcW w:w="1487" w:type="dxa"/>
            <w:tcBorders>
              <w:left w:val="single" w:sz="4" w:space="0" w:color="auto"/>
              <w:right w:val="single" w:sz="4" w:space="0" w:color="auto"/>
            </w:tcBorders>
          </w:tcPr>
          <w:p w14:paraId="5480CCB2"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6C39AFFD" w14:textId="623982D5" w:rsidR="00094BA1" w:rsidRPr="00CF69A7" w:rsidRDefault="00094BA1" w:rsidP="00094BA1">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 Critical thinking activity</w:t>
            </w:r>
          </w:p>
        </w:tc>
        <w:tc>
          <w:tcPr>
            <w:tcW w:w="4431" w:type="dxa"/>
            <w:tcBorders>
              <w:left w:val="single" w:sz="4" w:space="0" w:color="auto"/>
              <w:right w:val="single" w:sz="4" w:space="0" w:color="auto"/>
            </w:tcBorders>
          </w:tcPr>
          <w:p w14:paraId="7C216941" w14:textId="2EEAFBD5"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Understand current research, recent technology, available </w:t>
            </w:r>
            <w:proofErr w:type="gramStart"/>
            <w:r w:rsidRPr="00D20919">
              <w:rPr>
                <w:rFonts w:asciiTheme="majorBidi" w:hAnsiTheme="majorBidi" w:cstheme="majorBidi"/>
                <w:sz w:val="24"/>
                <w:szCs w:val="24"/>
              </w:rPr>
              <w:t>resources</w:t>
            </w:r>
            <w:proofErr w:type="gramEnd"/>
            <w:r w:rsidRPr="00D20919">
              <w:rPr>
                <w:rFonts w:asciiTheme="majorBidi" w:hAnsiTheme="majorBidi" w:cstheme="majorBidi"/>
                <w:sz w:val="24"/>
                <w:szCs w:val="24"/>
              </w:rPr>
              <w:t xml:space="preserve"> and facilities, and gained management and leadership skills to assess policies, micro and macro environmental safety, effectiveness, availability, cost benefits, efficacies, source allocation, needs, and impacts</w:t>
            </w:r>
          </w:p>
        </w:tc>
        <w:tc>
          <w:tcPr>
            <w:tcW w:w="1459" w:type="dxa"/>
            <w:tcBorders>
              <w:left w:val="single" w:sz="4" w:space="0" w:color="auto"/>
              <w:right w:val="thickThinLargeGap" w:sz="2" w:space="0" w:color="auto"/>
            </w:tcBorders>
          </w:tcPr>
          <w:p w14:paraId="28CFD5A1" w14:textId="54C420A0" w:rsidR="00094BA1" w:rsidRPr="00CF69A7" w:rsidRDefault="00094BA1" w:rsidP="00094BA1">
            <w:pPr>
              <w:bidi w:val="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K2</w:t>
            </w:r>
          </w:p>
        </w:tc>
      </w:tr>
      <w:tr w:rsidR="00CF69A7" w:rsidRPr="00CF69A7" w14:paraId="60477EDA" w14:textId="77777777" w:rsidTr="00094BA1">
        <w:tc>
          <w:tcPr>
            <w:tcW w:w="8929" w:type="dxa"/>
            <w:gridSpan w:val="4"/>
            <w:tcBorders>
              <w:left w:val="thickThinLargeGap" w:sz="2" w:space="0" w:color="auto"/>
              <w:right w:val="thickThinLargeGap" w:sz="2" w:space="0" w:color="auto"/>
            </w:tcBorders>
            <w:shd w:val="clear" w:color="auto" w:fill="F2F2F2" w:themeFill="background1" w:themeFillShade="F2"/>
          </w:tcPr>
          <w:p w14:paraId="3503725F" w14:textId="77777777" w:rsidR="002F6B3D" w:rsidRPr="00CF69A7" w:rsidRDefault="002F6B3D" w:rsidP="00541ECE">
            <w:pPr>
              <w:jc w:val="center"/>
              <w:rPr>
                <w:rFonts w:asciiTheme="majorBidi" w:hAnsiTheme="majorBidi" w:cstheme="majorBidi"/>
                <w:sz w:val="28"/>
                <w:szCs w:val="28"/>
                <w:rtl/>
                <w:lang w:bidi="ar-JO"/>
              </w:rPr>
            </w:pPr>
            <w:r w:rsidRPr="00CF69A7">
              <w:rPr>
                <w:rFonts w:asciiTheme="majorBidi" w:hAnsiTheme="majorBidi" w:cstheme="majorBidi"/>
                <w:b/>
                <w:bCs/>
                <w:sz w:val="24"/>
                <w:szCs w:val="24"/>
                <w:rtl/>
                <w:lang w:bidi="ar-JO"/>
              </w:rPr>
              <w:lastRenderedPageBreak/>
              <w:t xml:space="preserve">     </w:t>
            </w:r>
            <w:r w:rsidRPr="00CF69A7">
              <w:rPr>
                <w:rFonts w:asciiTheme="majorBidi" w:hAnsiTheme="majorBidi" w:cstheme="majorBidi"/>
                <w:b/>
                <w:bCs/>
                <w:sz w:val="24"/>
                <w:szCs w:val="24"/>
                <w:lang w:bidi="ar-JO"/>
              </w:rPr>
              <w:t xml:space="preserve">Skills </w:t>
            </w:r>
          </w:p>
        </w:tc>
      </w:tr>
      <w:tr w:rsidR="00094BA1" w:rsidRPr="00CF69A7" w14:paraId="743AADF1" w14:textId="77777777" w:rsidTr="00094BA1">
        <w:tc>
          <w:tcPr>
            <w:tcW w:w="1552" w:type="dxa"/>
            <w:tcBorders>
              <w:left w:val="thickThinLargeGap" w:sz="2" w:space="0" w:color="auto"/>
              <w:right w:val="single" w:sz="4" w:space="0" w:color="auto"/>
            </w:tcBorders>
          </w:tcPr>
          <w:p w14:paraId="31DA50F4"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Exam and assignments</w:t>
            </w:r>
          </w:p>
        </w:tc>
        <w:tc>
          <w:tcPr>
            <w:tcW w:w="1487" w:type="dxa"/>
            <w:tcBorders>
              <w:left w:val="single" w:sz="4" w:space="0" w:color="auto"/>
              <w:right w:val="single" w:sz="4" w:space="0" w:color="auto"/>
            </w:tcBorders>
          </w:tcPr>
          <w:p w14:paraId="1F607FBA" w14:textId="77777777" w:rsidR="00094BA1" w:rsidRPr="00CF69A7" w:rsidRDefault="00094BA1" w:rsidP="00094BA1">
            <w:pPr>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5410C94D" w14:textId="310CE4ED" w:rsidR="00094BA1" w:rsidRPr="00CF69A7" w:rsidRDefault="00094BA1" w:rsidP="00094BA1">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 Group work, </w:t>
            </w:r>
            <w:r w:rsidRPr="00CF69A7">
              <w:t xml:space="preserve"> </w:t>
            </w:r>
          </w:p>
        </w:tc>
        <w:tc>
          <w:tcPr>
            <w:tcW w:w="4431" w:type="dxa"/>
            <w:tcBorders>
              <w:left w:val="single" w:sz="4" w:space="0" w:color="auto"/>
              <w:right w:val="single" w:sz="4" w:space="0" w:color="auto"/>
            </w:tcBorders>
          </w:tcPr>
          <w:p w14:paraId="23077ACC" w14:textId="38D98220"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Equip students with an evidence-based, critical thinking and analytical skills to be able to plan and implement desired health change among elderly within terms of contextual legislations. </w:t>
            </w:r>
          </w:p>
        </w:tc>
        <w:tc>
          <w:tcPr>
            <w:tcW w:w="1459" w:type="dxa"/>
            <w:tcBorders>
              <w:left w:val="single" w:sz="4" w:space="0" w:color="auto"/>
              <w:right w:val="thickThinLargeGap" w:sz="2" w:space="0" w:color="auto"/>
            </w:tcBorders>
          </w:tcPr>
          <w:p w14:paraId="70FEA632"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S1</w:t>
            </w:r>
          </w:p>
        </w:tc>
      </w:tr>
      <w:tr w:rsidR="00094BA1" w:rsidRPr="00CF69A7" w14:paraId="7C91B8FD" w14:textId="77777777" w:rsidTr="00094BA1">
        <w:tc>
          <w:tcPr>
            <w:tcW w:w="1552" w:type="dxa"/>
            <w:tcBorders>
              <w:left w:val="thickThinLargeGap" w:sz="2" w:space="0" w:color="auto"/>
              <w:right w:val="single" w:sz="4" w:space="0" w:color="auto"/>
            </w:tcBorders>
          </w:tcPr>
          <w:p w14:paraId="0A2FF868"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Homework, quiz </w:t>
            </w:r>
          </w:p>
        </w:tc>
        <w:tc>
          <w:tcPr>
            <w:tcW w:w="1487" w:type="dxa"/>
            <w:tcBorders>
              <w:left w:val="single" w:sz="4" w:space="0" w:color="auto"/>
              <w:right w:val="single" w:sz="4" w:space="0" w:color="auto"/>
            </w:tcBorders>
          </w:tcPr>
          <w:p w14:paraId="17B8C0E1" w14:textId="4620EBBC" w:rsidR="00094BA1" w:rsidRPr="00CF69A7" w:rsidRDefault="00094BA1" w:rsidP="00094BA1">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Group work, role play, video</w:t>
            </w:r>
          </w:p>
        </w:tc>
        <w:tc>
          <w:tcPr>
            <w:tcW w:w="4431" w:type="dxa"/>
            <w:tcBorders>
              <w:left w:val="single" w:sz="4" w:space="0" w:color="auto"/>
              <w:right w:val="single" w:sz="4" w:space="0" w:color="auto"/>
            </w:tcBorders>
          </w:tcPr>
          <w:p w14:paraId="25CC23B9" w14:textId="0B61D970"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Enable students to apply the gained nursing skills, including the physiological, psychological, social, and management and leadership to ensure planning and implementing a safe and secure change to the older population.</w:t>
            </w:r>
          </w:p>
        </w:tc>
        <w:tc>
          <w:tcPr>
            <w:tcW w:w="1459" w:type="dxa"/>
            <w:tcBorders>
              <w:left w:val="single" w:sz="4" w:space="0" w:color="auto"/>
              <w:right w:val="thickThinLargeGap" w:sz="2" w:space="0" w:color="auto"/>
            </w:tcBorders>
          </w:tcPr>
          <w:p w14:paraId="23833B96"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S2</w:t>
            </w:r>
          </w:p>
        </w:tc>
      </w:tr>
      <w:tr w:rsidR="00094BA1" w:rsidRPr="00CF69A7" w14:paraId="44610BDA" w14:textId="77777777" w:rsidTr="00094BA1">
        <w:tc>
          <w:tcPr>
            <w:tcW w:w="1552" w:type="dxa"/>
            <w:tcBorders>
              <w:left w:val="thickThinLargeGap" w:sz="2" w:space="0" w:color="auto"/>
              <w:right w:val="single" w:sz="4" w:space="0" w:color="auto"/>
            </w:tcBorders>
          </w:tcPr>
          <w:p w14:paraId="6FCB4DA7" w14:textId="18A5D3B5"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Exam and assignments</w:t>
            </w:r>
          </w:p>
        </w:tc>
        <w:tc>
          <w:tcPr>
            <w:tcW w:w="1487" w:type="dxa"/>
            <w:tcBorders>
              <w:left w:val="single" w:sz="4" w:space="0" w:color="auto"/>
              <w:right w:val="single" w:sz="4" w:space="0" w:color="auto"/>
            </w:tcBorders>
          </w:tcPr>
          <w:p w14:paraId="2CB787B8" w14:textId="77777777" w:rsidR="00094BA1" w:rsidRPr="00CF69A7" w:rsidRDefault="00094BA1" w:rsidP="00094BA1">
            <w:pPr>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Lecture, case study, video </w:t>
            </w:r>
          </w:p>
          <w:p w14:paraId="656F056A" w14:textId="17DE63D4"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 Group work, </w:t>
            </w:r>
            <w:r w:rsidRPr="00CF69A7">
              <w:t xml:space="preserve"> </w:t>
            </w:r>
          </w:p>
        </w:tc>
        <w:tc>
          <w:tcPr>
            <w:tcW w:w="4431" w:type="dxa"/>
            <w:tcBorders>
              <w:left w:val="single" w:sz="4" w:space="0" w:color="auto"/>
              <w:right w:val="single" w:sz="4" w:space="0" w:color="auto"/>
            </w:tcBorders>
          </w:tcPr>
          <w:p w14:paraId="6F2F9630" w14:textId="43DF445A"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implement and manage care at all health levels (primary, secondary, tertiary) for older population according to an accurately documented plan considering clients' confidentiality</w:t>
            </w:r>
          </w:p>
        </w:tc>
        <w:tc>
          <w:tcPr>
            <w:tcW w:w="1459" w:type="dxa"/>
            <w:tcBorders>
              <w:left w:val="single" w:sz="4" w:space="0" w:color="auto"/>
              <w:right w:val="thickThinLargeGap" w:sz="2" w:space="0" w:color="auto"/>
            </w:tcBorders>
          </w:tcPr>
          <w:p w14:paraId="0FA191BF" w14:textId="2226713C" w:rsidR="00094BA1" w:rsidRPr="00CF69A7" w:rsidRDefault="00094BA1" w:rsidP="00094BA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S3</w:t>
            </w:r>
          </w:p>
        </w:tc>
      </w:tr>
      <w:tr w:rsidR="00094BA1" w:rsidRPr="00CF69A7" w14:paraId="2C2EF1A2" w14:textId="77777777" w:rsidTr="00094BA1">
        <w:tc>
          <w:tcPr>
            <w:tcW w:w="1552" w:type="dxa"/>
            <w:tcBorders>
              <w:left w:val="thickThinLargeGap" w:sz="2" w:space="0" w:color="auto"/>
              <w:right w:val="single" w:sz="4" w:space="0" w:color="auto"/>
            </w:tcBorders>
          </w:tcPr>
          <w:p w14:paraId="5A107E43" w14:textId="49A88884"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Homework, quiz </w:t>
            </w:r>
          </w:p>
        </w:tc>
        <w:tc>
          <w:tcPr>
            <w:tcW w:w="1487" w:type="dxa"/>
            <w:tcBorders>
              <w:left w:val="single" w:sz="4" w:space="0" w:color="auto"/>
              <w:right w:val="single" w:sz="4" w:space="0" w:color="auto"/>
            </w:tcBorders>
          </w:tcPr>
          <w:p w14:paraId="45C8C8E6" w14:textId="618A1B40"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Group work, role play, video</w:t>
            </w:r>
          </w:p>
        </w:tc>
        <w:tc>
          <w:tcPr>
            <w:tcW w:w="4431" w:type="dxa"/>
            <w:tcBorders>
              <w:left w:val="single" w:sz="4" w:space="0" w:color="auto"/>
              <w:right w:val="single" w:sz="4" w:space="0" w:color="auto"/>
            </w:tcBorders>
          </w:tcPr>
          <w:p w14:paraId="42D0035C" w14:textId="674E000B"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determine accurately and effectively the progression of client towards planned change and care plan</w:t>
            </w:r>
          </w:p>
        </w:tc>
        <w:tc>
          <w:tcPr>
            <w:tcW w:w="1459" w:type="dxa"/>
            <w:tcBorders>
              <w:left w:val="single" w:sz="4" w:space="0" w:color="auto"/>
              <w:right w:val="thickThinLargeGap" w:sz="2" w:space="0" w:color="auto"/>
            </w:tcBorders>
          </w:tcPr>
          <w:p w14:paraId="411DB82A" w14:textId="2C0547A7" w:rsidR="00094BA1" w:rsidRPr="00CF69A7" w:rsidRDefault="00094BA1" w:rsidP="00094BA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S4</w:t>
            </w:r>
          </w:p>
        </w:tc>
      </w:tr>
      <w:tr w:rsidR="00094BA1" w:rsidRPr="00CF69A7" w14:paraId="419CF159" w14:textId="77777777" w:rsidTr="00094BA1">
        <w:tc>
          <w:tcPr>
            <w:tcW w:w="8929" w:type="dxa"/>
            <w:gridSpan w:val="4"/>
            <w:tcBorders>
              <w:left w:val="thickThinLargeGap" w:sz="2" w:space="0" w:color="auto"/>
              <w:right w:val="thickThinLargeGap" w:sz="2" w:space="0" w:color="auto"/>
            </w:tcBorders>
            <w:shd w:val="clear" w:color="auto" w:fill="F2F2F2" w:themeFill="background1" w:themeFillShade="F2"/>
          </w:tcPr>
          <w:p w14:paraId="76D76DD1" w14:textId="77777777" w:rsidR="00094BA1" w:rsidRPr="00CF69A7" w:rsidRDefault="00094BA1" w:rsidP="00094BA1">
            <w:pPr>
              <w:jc w:val="center"/>
              <w:rPr>
                <w:rFonts w:asciiTheme="majorBidi" w:hAnsiTheme="majorBidi" w:cstheme="majorBidi"/>
                <w:sz w:val="28"/>
                <w:szCs w:val="28"/>
                <w:rtl/>
                <w:lang w:bidi="ar-JO"/>
              </w:rPr>
            </w:pPr>
            <w:r w:rsidRPr="00CF69A7">
              <w:rPr>
                <w:rFonts w:asciiTheme="majorBidi" w:hAnsiTheme="majorBidi" w:cstheme="majorBidi"/>
                <w:b/>
                <w:bCs/>
                <w:sz w:val="24"/>
                <w:szCs w:val="24"/>
                <w:rtl/>
                <w:lang w:bidi="ar-JO"/>
              </w:rPr>
              <w:t xml:space="preserve">      </w:t>
            </w:r>
            <w:r w:rsidRPr="00CF69A7">
              <w:rPr>
                <w:rFonts w:asciiTheme="majorBidi" w:hAnsiTheme="majorBidi" w:cstheme="majorBidi"/>
                <w:b/>
                <w:bCs/>
                <w:sz w:val="24"/>
                <w:szCs w:val="24"/>
                <w:lang w:bidi="ar-JO"/>
              </w:rPr>
              <w:t>Competencies</w:t>
            </w:r>
          </w:p>
        </w:tc>
      </w:tr>
      <w:tr w:rsidR="00094BA1" w:rsidRPr="00CF69A7" w14:paraId="4E1D370A" w14:textId="77777777" w:rsidTr="00094BA1">
        <w:tc>
          <w:tcPr>
            <w:tcW w:w="1552" w:type="dxa"/>
            <w:tcBorders>
              <w:left w:val="thickThinLargeGap" w:sz="2" w:space="0" w:color="auto"/>
              <w:right w:val="single" w:sz="4" w:space="0" w:color="auto"/>
            </w:tcBorders>
          </w:tcPr>
          <w:p w14:paraId="3CE3B814"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In class assignment</w:t>
            </w:r>
          </w:p>
          <w:p w14:paraId="07199B74"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w:t>
            </w:r>
          </w:p>
        </w:tc>
        <w:tc>
          <w:tcPr>
            <w:tcW w:w="1487" w:type="dxa"/>
            <w:tcBorders>
              <w:left w:val="single" w:sz="4" w:space="0" w:color="auto"/>
              <w:right w:val="single" w:sz="4" w:space="0" w:color="auto"/>
            </w:tcBorders>
          </w:tcPr>
          <w:p w14:paraId="4396517B" w14:textId="12B8F619"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5351E0BC"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4102B3F6"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0D68FFAD" w14:textId="2DE97BAE" w:rsidR="00094BA1" w:rsidRPr="00CF69A7" w:rsidRDefault="00094BA1" w:rsidP="00094BA1">
            <w:pPr>
              <w:bidi w:val="0"/>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Group discussion </w:t>
            </w:r>
          </w:p>
        </w:tc>
        <w:tc>
          <w:tcPr>
            <w:tcW w:w="4431" w:type="dxa"/>
            <w:tcBorders>
              <w:left w:val="single" w:sz="4" w:space="0" w:color="auto"/>
              <w:right w:val="single" w:sz="4" w:space="0" w:color="auto"/>
            </w:tcBorders>
          </w:tcPr>
          <w:p w14:paraId="10253E88" w14:textId="62D3D814"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 Enable students to apply national and global professional and ethical standards, in applying gerontological nursing roles ranging from educating to advocacy in community fields with acknowledgment and awareness of individuals, families’, and aggregates’ dignity, culture, values.</w:t>
            </w:r>
          </w:p>
        </w:tc>
        <w:tc>
          <w:tcPr>
            <w:tcW w:w="1459" w:type="dxa"/>
            <w:tcBorders>
              <w:left w:val="single" w:sz="4" w:space="0" w:color="auto"/>
              <w:right w:val="thickThinLargeGap" w:sz="2" w:space="0" w:color="auto"/>
            </w:tcBorders>
          </w:tcPr>
          <w:p w14:paraId="7FDCA119"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C1</w:t>
            </w:r>
          </w:p>
        </w:tc>
      </w:tr>
      <w:tr w:rsidR="00094BA1" w:rsidRPr="00CF69A7" w14:paraId="6FACDC49" w14:textId="77777777" w:rsidTr="00094BA1">
        <w:tc>
          <w:tcPr>
            <w:tcW w:w="1552" w:type="dxa"/>
            <w:tcBorders>
              <w:left w:val="thickThinLargeGap" w:sz="2" w:space="0" w:color="auto"/>
              <w:right w:val="single" w:sz="4" w:space="0" w:color="auto"/>
            </w:tcBorders>
          </w:tcPr>
          <w:p w14:paraId="1E159EF9" w14:textId="77777777" w:rsidR="00094BA1" w:rsidRPr="00F9528C" w:rsidRDefault="00094BA1" w:rsidP="00094BA1">
            <w:pPr>
              <w:rPr>
                <w:rFonts w:asciiTheme="majorBidi" w:hAnsiTheme="majorBidi" w:cstheme="majorBidi"/>
                <w:b/>
                <w:bCs/>
                <w:sz w:val="24"/>
                <w:szCs w:val="24"/>
                <w:lang w:bidi="ar-JO"/>
              </w:rPr>
            </w:pPr>
            <w:r w:rsidRPr="00F9528C">
              <w:rPr>
                <w:rFonts w:asciiTheme="majorBidi" w:hAnsiTheme="majorBidi" w:cstheme="majorBidi"/>
                <w:b/>
                <w:bCs/>
                <w:sz w:val="24"/>
                <w:szCs w:val="24"/>
                <w:lang w:bidi="ar-JO"/>
              </w:rPr>
              <w:t>In class assignment</w:t>
            </w:r>
          </w:p>
          <w:p w14:paraId="1A67A454" w14:textId="3E8087C1" w:rsidR="00094BA1" w:rsidRPr="00CF69A7" w:rsidRDefault="00094BA1" w:rsidP="00094BA1">
            <w:pPr>
              <w:jc w:val="center"/>
              <w:rPr>
                <w:rFonts w:asciiTheme="majorBidi" w:hAnsiTheme="majorBidi" w:cstheme="majorBidi"/>
                <w:b/>
                <w:bCs/>
                <w:sz w:val="24"/>
                <w:szCs w:val="24"/>
                <w:lang w:bidi="ar-JO"/>
              </w:rPr>
            </w:pPr>
            <w:r w:rsidRPr="00F9528C">
              <w:rPr>
                <w:rFonts w:asciiTheme="majorBidi" w:hAnsiTheme="majorBidi" w:cstheme="majorBidi"/>
                <w:b/>
                <w:bCs/>
                <w:sz w:val="24"/>
                <w:szCs w:val="24"/>
                <w:lang w:bidi="ar-JO"/>
              </w:rPr>
              <w:t>Exam</w:t>
            </w:r>
            <w:r w:rsidRPr="00F9528C">
              <w:rPr>
                <w:rFonts w:asciiTheme="majorBidi" w:hAnsiTheme="majorBidi" w:cs="Times New Roman"/>
                <w:b/>
                <w:bCs/>
                <w:sz w:val="24"/>
                <w:szCs w:val="24"/>
                <w:rtl/>
                <w:lang w:bidi="ar-JO"/>
              </w:rPr>
              <w:t xml:space="preserve">  </w:t>
            </w:r>
          </w:p>
        </w:tc>
        <w:tc>
          <w:tcPr>
            <w:tcW w:w="1487" w:type="dxa"/>
            <w:tcBorders>
              <w:left w:val="single" w:sz="4" w:space="0" w:color="auto"/>
              <w:right w:val="single" w:sz="4" w:space="0" w:color="auto"/>
            </w:tcBorders>
          </w:tcPr>
          <w:p w14:paraId="225D17D1"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68676C03"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62A7AD0B"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1517DC0C" w14:textId="55A665CC"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Group discussion</w:t>
            </w:r>
          </w:p>
        </w:tc>
        <w:tc>
          <w:tcPr>
            <w:tcW w:w="4431" w:type="dxa"/>
            <w:tcBorders>
              <w:left w:val="single" w:sz="4" w:space="0" w:color="auto"/>
              <w:right w:val="single" w:sz="4" w:space="0" w:color="auto"/>
            </w:tcBorders>
          </w:tcPr>
          <w:p w14:paraId="4F616E4F" w14:textId="74156868" w:rsidR="00094BA1" w:rsidRPr="00CF69A7" w:rsidRDefault="00094BA1" w:rsidP="00094BA1">
            <w:pPr>
              <w:bidi w:val="0"/>
              <w:rPr>
                <w:rFonts w:asciiTheme="majorBidi" w:hAnsiTheme="majorBidi" w:cstheme="majorBidi"/>
                <w:sz w:val="24"/>
                <w:szCs w:val="24"/>
                <w:rtl/>
                <w:lang w:bidi="ar-JO"/>
              </w:rPr>
            </w:pPr>
            <w:r w:rsidRPr="00D20919">
              <w:rPr>
                <w:rFonts w:asciiTheme="majorBidi" w:hAnsiTheme="majorBidi" w:cstheme="majorBidi"/>
                <w:sz w:val="24"/>
                <w:szCs w:val="24"/>
              </w:rPr>
              <w:t xml:space="preserve">Apply the gained skills related to resilience, communication, </w:t>
            </w:r>
            <w:proofErr w:type="gramStart"/>
            <w:r w:rsidRPr="00D20919">
              <w:rPr>
                <w:rFonts w:asciiTheme="majorBidi" w:hAnsiTheme="majorBidi" w:cstheme="majorBidi"/>
                <w:sz w:val="24"/>
                <w:szCs w:val="24"/>
              </w:rPr>
              <w:t>coordination</w:t>
            </w:r>
            <w:proofErr w:type="gramEnd"/>
            <w:r w:rsidRPr="00D20919">
              <w:rPr>
                <w:rFonts w:asciiTheme="majorBidi" w:hAnsiTheme="majorBidi" w:cstheme="majorBidi"/>
                <w:sz w:val="24"/>
                <w:szCs w:val="24"/>
              </w:rPr>
              <w:t xml:space="preserve"> and collaboration in all interactions with peers, individuals, families, groups, and healthcare team, keeping all relationship goal-directed and professionally bounded for the aim of demonstrating a quality nursing practice, achieving therapeutic relationships, and providing a quality client healthcare.</w:t>
            </w:r>
          </w:p>
        </w:tc>
        <w:tc>
          <w:tcPr>
            <w:tcW w:w="1459" w:type="dxa"/>
            <w:tcBorders>
              <w:left w:val="single" w:sz="4" w:space="0" w:color="auto"/>
              <w:right w:val="thickThinLargeGap" w:sz="2" w:space="0" w:color="auto"/>
            </w:tcBorders>
          </w:tcPr>
          <w:p w14:paraId="67D19E25" w14:textId="71BC35A8"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C2</w:t>
            </w:r>
          </w:p>
        </w:tc>
      </w:tr>
      <w:tr w:rsidR="00094BA1" w:rsidRPr="00CF69A7" w14:paraId="0B103D27" w14:textId="77777777" w:rsidTr="00094BA1">
        <w:tc>
          <w:tcPr>
            <w:tcW w:w="1552" w:type="dxa"/>
            <w:tcBorders>
              <w:left w:val="thickThinLargeGap" w:sz="2" w:space="0" w:color="auto"/>
              <w:right w:val="single" w:sz="4" w:space="0" w:color="auto"/>
            </w:tcBorders>
          </w:tcPr>
          <w:p w14:paraId="61685538" w14:textId="77777777"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In class assignment</w:t>
            </w:r>
          </w:p>
          <w:p w14:paraId="73FDC416" w14:textId="7A9A2061" w:rsidR="00094BA1" w:rsidRPr="00CF69A7" w:rsidRDefault="00094BA1" w:rsidP="00094BA1">
            <w:pPr>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Exam  </w:t>
            </w:r>
          </w:p>
        </w:tc>
        <w:tc>
          <w:tcPr>
            <w:tcW w:w="1487" w:type="dxa"/>
            <w:tcBorders>
              <w:left w:val="single" w:sz="4" w:space="0" w:color="auto"/>
              <w:right w:val="single" w:sz="4" w:space="0" w:color="auto"/>
            </w:tcBorders>
          </w:tcPr>
          <w:p w14:paraId="05D91DAE"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Lecture</w:t>
            </w:r>
          </w:p>
          <w:p w14:paraId="75545A2C"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Role play</w:t>
            </w:r>
          </w:p>
          <w:p w14:paraId="40145281" w14:textId="7777777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Case study </w:t>
            </w:r>
          </w:p>
          <w:p w14:paraId="69587494" w14:textId="66ADF6E7" w:rsidR="00094BA1" w:rsidRPr="00CF69A7" w:rsidRDefault="00094BA1" w:rsidP="00094BA1">
            <w:pPr>
              <w:bidi w:val="0"/>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Group discussion </w:t>
            </w:r>
          </w:p>
        </w:tc>
        <w:tc>
          <w:tcPr>
            <w:tcW w:w="4431" w:type="dxa"/>
            <w:tcBorders>
              <w:left w:val="single" w:sz="4" w:space="0" w:color="auto"/>
              <w:right w:val="single" w:sz="4" w:space="0" w:color="auto"/>
            </w:tcBorders>
          </w:tcPr>
          <w:p w14:paraId="74534242" w14:textId="77777777" w:rsidR="00094BA1" w:rsidRPr="00D20919" w:rsidRDefault="00094BA1" w:rsidP="00094BA1">
            <w:pPr>
              <w:bidi w:val="0"/>
              <w:spacing w:line="480" w:lineRule="auto"/>
              <w:rPr>
                <w:rFonts w:asciiTheme="majorBidi" w:hAnsiTheme="majorBidi" w:cstheme="majorBidi"/>
                <w:sz w:val="24"/>
                <w:szCs w:val="24"/>
              </w:rPr>
            </w:pPr>
            <w:r w:rsidRPr="00D20919">
              <w:rPr>
                <w:rFonts w:asciiTheme="majorBidi" w:hAnsiTheme="majorBidi" w:cstheme="majorBidi"/>
                <w:sz w:val="24"/>
                <w:szCs w:val="24"/>
              </w:rPr>
              <w:t xml:space="preserve">promotes effective mechanisms for the development, </w:t>
            </w:r>
            <w:proofErr w:type="gramStart"/>
            <w:r w:rsidRPr="00D20919">
              <w:rPr>
                <w:rFonts w:asciiTheme="majorBidi" w:hAnsiTheme="majorBidi" w:cstheme="majorBidi"/>
                <w:sz w:val="24"/>
                <w:szCs w:val="24"/>
              </w:rPr>
              <w:t>implementation</w:t>
            </w:r>
            <w:proofErr w:type="gramEnd"/>
            <w:r w:rsidRPr="00D20919">
              <w:rPr>
                <w:rFonts w:asciiTheme="majorBidi" w:hAnsiTheme="majorBidi" w:cstheme="majorBidi"/>
                <w:sz w:val="24"/>
                <w:szCs w:val="24"/>
              </w:rPr>
              <w:t xml:space="preserve"> and evaluation of holistic clinical experience to enhance the quality of the provided care in gerontological health settings</w:t>
            </w:r>
          </w:p>
          <w:p w14:paraId="017D43E3" w14:textId="77777777" w:rsidR="00094BA1" w:rsidRPr="00CF69A7" w:rsidRDefault="00094BA1" w:rsidP="00094BA1">
            <w:pPr>
              <w:bidi w:val="0"/>
              <w:rPr>
                <w:rFonts w:asciiTheme="majorBidi" w:hAnsiTheme="majorBidi" w:cstheme="majorBidi"/>
                <w:sz w:val="24"/>
                <w:szCs w:val="24"/>
                <w:rtl/>
                <w:lang w:bidi="ar-JO"/>
              </w:rPr>
            </w:pPr>
          </w:p>
        </w:tc>
        <w:tc>
          <w:tcPr>
            <w:tcW w:w="1459" w:type="dxa"/>
            <w:tcBorders>
              <w:left w:val="single" w:sz="4" w:space="0" w:color="auto"/>
              <w:right w:val="thickThinLargeGap" w:sz="2" w:space="0" w:color="auto"/>
            </w:tcBorders>
          </w:tcPr>
          <w:p w14:paraId="3DA20114" w14:textId="08329102" w:rsidR="00094BA1" w:rsidRPr="00CF69A7" w:rsidRDefault="00094BA1" w:rsidP="00094BA1">
            <w:pPr>
              <w:jc w:val="center"/>
              <w:rPr>
                <w:rFonts w:asciiTheme="majorBidi" w:hAnsiTheme="majorBidi" w:cstheme="majorBidi"/>
                <w:b/>
                <w:bCs/>
                <w:sz w:val="24"/>
                <w:szCs w:val="24"/>
                <w:lang w:bidi="ar-JO"/>
              </w:rPr>
            </w:pPr>
            <w:r>
              <w:rPr>
                <w:rFonts w:asciiTheme="majorBidi" w:hAnsiTheme="majorBidi" w:cstheme="majorBidi"/>
                <w:b/>
                <w:bCs/>
                <w:sz w:val="24"/>
                <w:szCs w:val="24"/>
                <w:lang w:bidi="ar-JO"/>
              </w:rPr>
              <w:t>C3</w:t>
            </w:r>
          </w:p>
        </w:tc>
      </w:tr>
    </w:tbl>
    <w:p w14:paraId="7A516733" w14:textId="77777777" w:rsidR="002F6B3D" w:rsidRPr="00CF69A7" w:rsidRDefault="002F6B3D" w:rsidP="002F6B3D">
      <w:pPr>
        <w:bidi w:val="0"/>
        <w:ind w:hanging="270"/>
        <w:rPr>
          <w:rFonts w:asciiTheme="majorBidi" w:hAnsiTheme="majorBidi" w:cstheme="majorBidi"/>
          <w:sz w:val="20"/>
          <w:szCs w:val="20"/>
          <w:rtl/>
          <w:lang w:bidi="ar-JO"/>
        </w:rPr>
      </w:pPr>
      <w:r w:rsidRPr="00CF69A7">
        <w:rPr>
          <w:rFonts w:asciiTheme="majorBidi" w:hAnsiTheme="majorBidi" w:cstheme="majorBidi"/>
          <w:sz w:val="20"/>
          <w:szCs w:val="20"/>
          <w:lang w:bidi="ar-JO"/>
        </w:rPr>
        <w:t xml:space="preserve">* includes: Lecture, flipped Class, project- based </w:t>
      </w:r>
      <w:proofErr w:type="gramStart"/>
      <w:r w:rsidRPr="00CF69A7">
        <w:rPr>
          <w:rFonts w:asciiTheme="majorBidi" w:hAnsiTheme="majorBidi" w:cstheme="majorBidi"/>
          <w:sz w:val="20"/>
          <w:szCs w:val="20"/>
          <w:lang w:bidi="ar-JO"/>
        </w:rPr>
        <w:t>learning ,</w:t>
      </w:r>
      <w:proofErr w:type="gramEnd"/>
      <w:r w:rsidRPr="00CF69A7">
        <w:rPr>
          <w:rFonts w:asciiTheme="majorBidi" w:hAnsiTheme="majorBidi" w:cstheme="majorBidi"/>
          <w:sz w:val="20"/>
          <w:szCs w:val="20"/>
          <w:lang w:bidi="ar-JO"/>
        </w:rPr>
        <w:t xml:space="preserve"> problem solving based learning, collaborative learning   </w:t>
      </w:r>
    </w:p>
    <w:p w14:paraId="1FF10C6F" w14:textId="77777777" w:rsidR="002F6B3D" w:rsidRPr="00CF69A7" w:rsidRDefault="002F6B3D" w:rsidP="002F6B3D">
      <w:pPr>
        <w:bidi w:val="0"/>
        <w:spacing w:after="0" w:line="360" w:lineRule="auto"/>
        <w:ind w:hanging="270"/>
        <w:rPr>
          <w:rFonts w:asciiTheme="majorBidi" w:hAnsiTheme="majorBidi" w:cstheme="majorBidi"/>
          <w:b/>
          <w:bCs/>
          <w:rtl/>
          <w:lang w:bidi="ar-JO"/>
        </w:rPr>
      </w:pPr>
      <w:r w:rsidRPr="00CF69A7">
        <w:rPr>
          <w:rFonts w:asciiTheme="majorBidi" w:hAnsiTheme="majorBidi" w:cstheme="majorBidi"/>
          <w:sz w:val="20"/>
          <w:szCs w:val="20"/>
          <w:lang w:bidi="ar-JO"/>
        </w:rPr>
        <w:t xml:space="preserve">** includes: quiz, in class and out of class </w:t>
      </w:r>
      <w:proofErr w:type="gramStart"/>
      <w:r w:rsidRPr="00CF69A7">
        <w:rPr>
          <w:rFonts w:asciiTheme="majorBidi" w:hAnsiTheme="majorBidi" w:cstheme="majorBidi"/>
          <w:sz w:val="20"/>
          <w:szCs w:val="20"/>
          <w:lang w:bidi="ar-JO"/>
        </w:rPr>
        <w:t>assignment ,</w:t>
      </w:r>
      <w:proofErr w:type="gramEnd"/>
      <w:r w:rsidRPr="00CF69A7">
        <w:rPr>
          <w:rFonts w:asciiTheme="majorBidi" w:hAnsiTheme="majorBidi" w:cstheme="majorBidi"/>
          <w:sz w:val="20"/>
          <w:szCs w:val="20"/>
          <w:lang w:bidi="ar-JO"/>
        </w:rPr>
        <w:t xml:space="preserve"> presentations , reports, videotaped assignment, group or individual projects</w:t>
      </w:r>
      <w:r w:rsidRPr="00CF69A7">
        <w:rPr>
          <w:rFonts w:asciiTheme="majorBidi" w:hAnsiTheme="majorBidi" w:cstheme="majorBidi"/>
          <w:lang w:bidi="ar-JO"/>
        </w:rPr>
        <w:t>.</w:t>
      </w:r>
    </w:p>
    <w:p w14:paraId="601659F8" w14:textId="77777777" w:rsidR="002F6B3D" w:rsidRPr="00CF69A7" w:rsidRDefault="002F6B3D" w:rsidP="00D2695D">
      <w:pPr>
        <w:spacing w:after="0" w:line="360" w:lineRule="auto"/>
        <w:jc w:val="center"/>
        <w:rPr>
          <w:rFonts w:asciiTheme="majorBidi" w:hAnsiTheme="majorBidi" w:cstheme="majorBidi"/>
          <w:b/>
          <w:bCs/>
          <w:rtl/>
          <w:lang w:bidi="ar-JO"/>
        </w:rPr>
      </w:pPr>
    </w:p>
    <w:p w14:paraId="29580173" w14:textId="77777777" w:rsidR="00D66265" w:rsidRPr="00CF69A7" w:rsidRDefault="004C6DC8" w:rsidP="00D66265">
      <w:pPr>
        <w:spacing w:before="240" w:after="0" w:line="360" w:lineRule="auto"/>
        <w:ind w:hanging="331"/>
        <w:jc w:val="center"/>
        <w:rPr>
          <w:rFonts w:asciiTheme="majorBidi" w:hAnsiTheme="majorBidi" w:cstheme="majorBidi"/>
          <w:b/>
          <w:bCs/>
          <w:sz w:val="28"/>
          <w:szCs w:val="28"/>
          <w:rtl/>
          <w:lang w:bidi="ar-JO"/>
        </w:rPr>
      </w:pPr>
      <w:r w:rsidRPr="00CF69A7">
        <w:rPr>
          <w:rFonts w:asciiTheme="majorBidi" w:hAnsiTheme="majorBidi" w:cstheme="majorBidi"/>
          <w:b/>
          <w:bCs/>
          <w:sz w:val="28"/>
          <w:szCs w:val="28"/>
          <w:lang w:bidi="ar-JO"/>
        </w:rPr>
        <w:t xml:space="preserve">Course Polices </w:t>
      </w:r>
    </w:p>
    <w:tbl>
      <w:tblPr>
        <w:tblStyle w:val="TableGrid"/>
        <w:bidiVisual/>
        <w:tblW w:w="0" w:type="auto"/>
        <w:tblInd w:w="-291" w:type="dxa"/>
        <w:tblLook w:val="04A0" w:firstRow="1" w:lastRow="0" w:firstColumn="1" w:lastColumn="0" w:noHBand="0" w:noVBand="1"/>
      </w:tblPr>
      <w:tblGrid>
        <w:gridCol w:w="7413"/>
        <w:gridCol w:w="1874"/>
      </w:tblGrid>
      <w:tr w:rsidR="00CF69A7" w:rsidRPr="00CF69A7" w14:paraId="1F2429F6" w14:textId="77777777" w:rsidTr="003258DD">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303C6F2C" w14:textId="77777777" w:rsidR="004C6DC8" w:rsidRPr="00CF69A7" w:rsidRDefault="004C6DC8" w:rsidP="00D2780C">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1981AF06" w14:textId="77777777" w:rsidR="004C6DC8" w:rsidRPr="00CF69A7" w:rsidRDefault="004C6DC8" w:rsidP="004C6DC8">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Policy</w:t>
            </w:r>
          </w:p>
        </w:tc>
      </w:tr>
      <w:tr w:rsidR="00CF69A7" w:rsidRPr="00CF69A7" w14:paraId="6C821394" w14:textId="77777777" w:rsidTr="003258DD">
        <w:tc>
          <w:tcPr>
            <w:tcW w:w="7625" w:type="dxa"/>
            <w:tcBorders>
              <w:top w:val="single" w:sz="4" w:space="0" w:color="auto"/>
              <w:bottom w:val="single" w:sz="4" w:space="0" w:color="auto"/>
              <w:right w:val="thinThickLargeGap" w:sz="2" w:space="0" w:color="auto"/>
            </w:tcBorders>
          </w:tcPr>
          <w:p w14:paraId="496A7F5C" w14:textId="77777777" w:rsidR="004C6DC8" w:rsidRPr="00CF69A7" w:rsidRDefault="00603694" w:rsidP="00603694">
            <w:pPr>
              <w:bidi w:val="0"/>
              <w:rPr>
                <w:rFonts w:asciiTheme="majorBidi" w:hAnsiTheme="majorBidi" w:cstheme="majorBidi"/>
                <w:b/>
                <w:bCs/>
                <w:sz w:val="24"/>
                <w:szCs w:val="24"/>
                <w:rtl/>
                <w:lang w:bidi="ar-JO"/>
              </w:rPr>
            </w:pPr>
            <w:r w:rsidRPr="00CF69A7">
              <w:rPr>
                <w:rFonts w:asciiTheme="majorBidi" w:hAnsiTheme="majorBidi" w:cstheme="majorBidi"/>
                <w:sz w:val="24"/>
                <w:szCs w:val="24"/>
                <w:lang w:bidi="ar-JO"/>
              </w:rPr>
              <w:t>The minimum pass</w:t>
            </w:r>
            <w:r w:rsidR="003C4F3B" w:rsidRPr="00CF69A7">
              <w:rPr>
                <w:rFonts w:asciiTheme="majorBidi" w:hAnsiTheme="majorBidi" w:cstheme="majorBidi"/>
                <w:sz w:val="24"/>
                <w:szCs w:val="24"/>
                <w:lang w:bidi="ar-JO"/>
              </w:rPr>
              <w:t>ing</w:t>
            </w:r>
            <w:r w:rsidR="00925260" w:rsidRPr="00CF69A7">
              <w:rPr>
                <w:rFonts w:asciiTheme="majorBidi" w:hAnsiTheme="majorBidi" w:cstheme="majorBidi"/>
                <w:sz w:val="24"/>
                <w:szCs w:val="24"/>
                <w:lang w:bidi="ar-JO"/>
              </w:rPr>
              <w:t xml:space="preserve"> grade</w:t>
            </w:r>
            <w:r w:rsidRPr="00CF69A7">
              <w:rPr>
                <w:rFonts w:asciiTheme="majorBidi" w:hAnsiTheme="majorBidi" w:cstheme="majorBidi"/>
                <w:sz w:val="24"/>
                <w:szCs w:val="24"/>
                <w:lang w:bidi="ar-JO"/>
              </w:rPr>
              <w:t xml:space="preserve"> for the course is (50%) and the minimum final mark </w:t>
            </w:r>
            <w:r w:rsidR="00762C1D" w:rsidRPr="00CF69A7">
              <w:rPr>
                <w:rFonts w:asciiTheme="majorBidi" w:hAnsiTheme="majorBidi" w:cstheme="majorBidi"/>
                <w:sz w:val="24"/>
                <w:szCs w:val="24"/>
                <w:lang w:bidi="ar-JO"/>
              </w:rPr>
              <w:t xml:space="preserve">recorded on transcript </w:t>
            </w:r>
            <w:r w:rsidRPr="00CF69A7">
              <w:rPr>
                <w:rFonts w:asciiTheme="majorBidi" w:hAnsiTheme="majorBidi" w:cstheme="majorBidi"/>
                <w:sz w:val="24"/>
                <w:szCs w:val="24"/>
                <w:lang w:bidi="ar-JO"/>
              </w:rPr>
              <w:t>is (35%)</w:t>
            </w:r>
            <w:r w:rsidRPr="00CF69A7">
              <w:rPr>
                <w:rFonts w:asciiTheme="majorBidi" w:hAnsiTheme="majorBidi" w:cstheme="majorBidi"/>
                <w:sz w:val="24"/>
                <w:szCs w:val="24"/>
                <w:rtl/>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15A4C0B8" w14:textId="77777777" w:rsidR="004C6DC8" w:rsidRPr="00CF69A7" w:rsidRDefault="004C6DC8" w:rsidP="00FC26AF">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Passing </w:t>
            </w:r>
            <w:r w:rsidR="00FC26AF" w:rsidRPr="00CF69A7">
              <w:rPr>
                <w:rFonts w:asciiTheme="majorBidi" w:hAnsiTheme="majorBidi" w:cstheme="majorBidi"/>
                <w:b/>
                <w:bCs/>
                <w:sz w:val="24"/>
                <w:szCs w:val="24"/>
                <w:lang w:bidi="ar-JO"/>
              </w:rPr>
              <w:t>G</w:t>
            </w:r>
            <w:r w:rsidRPr="00CF69A7">
              <w:rPr>
                <w:rFonts w:asciiTheme="majorBidi" w:hAnsiTheme="majorBidi" w:cstheme="majorBidi"/>
                <w:b/>
                <w:bCs/>
                <w:sz w:val="24"/>
                <w:szCs w:val="24"/>
                <w:lang w:bidi="ar-JO"/>
              </w:rPr>
              <w:t>rade</w:t>
            </w:r>
          </w:p>
        </w:tc>
      </w:tr>
      <w:tr w:rsidR="00CF69A7" w:rsidRPr="00CF69A7" w14:paraId="59CAD280" w14:textId="77777777" w:rsidTr="003258DD">
        <w:tc>
          <w:tcPr>
            <w:tcW w:w="7625" w:type="dxa"/>
            <w:tcBorders>
              <w:top w:val="single" w:sz="4" w:space="0" w:color="auto"/>
              <w:bottom w:val="single" w:sz="4" w:space="0" w:color="auto"/>
              <w:right w:val="thinThickLargeGap" w:sz="2" w:space="0" w:color="auto"/>
            </w:tcBorders>
          </w:tcPr>
          <w:p w14:paraId="55361292" w14:textId="77777777" w:rsidR="00FC26AF" w:rsidRPr="00CF69A7" w:rsidRDefault="00FC26AF">
            <w:pPr>
              <w:pStyle w:val="ListParagraph"/>
              <w:numPr>
                <w:ilvl w:val="0"/>
                <w:numId w:val="1"/>
              </w:numPr>
              <w:bidi w:val="0"/>
              <w:jc w:val="both"/>
              <w:rPr>
                <w:rFonts w:asciiTheme="majorBidi" w:hAnsiTheme="majorBidi" w:cstheme="majorBidi"/>
                <w:sz w:val="24"/>
                <w:szCs w:val="24"/>
                <w:lang w:bidi="ar-JO"/>
              </w:rPr>
            </w:pPr>
            <w:r w:rsidRPr="00CF69A7">
              <w:rPr>
                <w:rFonts w:asciiTheme="majorBidi" w:hAnsiTheme="majorBidi" w:cstheme="majorBidi"/>
                <w:sz w:val="24"/>
                <w:szCs w:val="24"/>
                <w:lang w:bidi="ar-JO"/>
              </w:rPr>
              <w:t>Missing an exam without a valid excuse will result in a zero grade to be assigned to the exam or assessment.</w:t>
            </w:r>
          </w:p>
          <w:p w14:paraId="167343FB" w14:textId="77777777" w:rsidR="00FC26AF" w:rsidRPr="00CF69A7" w:rsidRDefault="00FC26AF">
            <w:pPr>
              <w:pStyle w:val="ListParagraph"/>
              <w:numPr>
                <w:ilvl w:val="0"/>
                <w:numId w:val="1"/>
              </w:numPr>
              <w:bidi w:val="0"/>
              <w:jc w:val="both"/>
              <w:rPr>
                <w:rFonts w:asciiTheme="majorBidi" w:hAnsiTheme="majorBidi" w:cstheme="majorBidi"/>
                <w:sz w:val="24"/>
                <w:szCs w:val="24"/>
                <w:lang w:bidi="ar-JO"/>
              </w:rPr>
            </w:pPr>
            <w:r w:rsidRPr="00CF69A7">
              <w:rPr>
                <w:rFonts w:asciiTheme="majorBidi" w:hAnsiTheme="majorBidi" w:cstheme="majorBidi"/>
                <w:sz w:val="24"/>
                <w:szCs w:val="24"/>
                <w:lang w:bidi="ar-JO"/>
              </w:rPr>
              <w:t xml:space="preserve">A Student who misses an exam or scheduled assessment, for a legitimate reason, must submit an official written excuse within </w:t>
            </w:r>
            <w:r w:rsidR="005516F4" w:rsidRPr="00CF69A7">
              <w:rPr>
                <w:rFonts w:asciiTheme="majorBidi" w:hAnsiTheme="majorBidi" w:cstheme="majorBidi"/>
                <w:sz w:val="24"/>
                <w:szCs w:val="24"/>
                <w:lang w:bidi="ar-JO"/>
              </w:rPr>
              <w:t xml:space="preserve">a week </w:t>
            </w:r>
            <w:r w:rsidRPr="00CF69A7">
              <w:rPr>
                <w:rFonts w:asciiTheme="majorBidi" w:hAnsiTheme="majorBidi" w:cstheme="majorBidi"/>
                <w:sz w:val="24"/>
                <w:szCs w:val="24"/>
                <w:lang w:bidi="ar-JO"/>
              </w:rPr>
              <w:t xml:space="preserve">from </w:t>
            </w:r>
            <w:proofErr w:type="gramStart"/>
            <w:r w:rsidRPr="00CF69A7">
              <w:rPr>
                <w:rFonts w:asciiTheme="majorBidi" w:hAnsiTheme="majorBidi" w:cstheme="majorBidi"/>
                <w:sz w:val="24"/>
                <w:szCs w:val="24"/>
                <w:lang w:bidi="ar-JO"/>
              </w:rPr>
              <w:t xml:space="preserve">the </w:t>
            </w:r>
            <w:r w:rsidR="00925260" w:rsidRPr="00CF69A7">
              <w:rPr>
                <w:rFonts w:asciiTheme="majorBidi" w:hAnsiTheme="majorBidi" w:cstheme="majorBidi"/>
                <w:sz w:val="24"/>
                <w:szCs w:val="24"/>
                <w:lang w:bidi="ar-JO"/>
              </w:rPr>
              <w:t>an</w:t>
            </w:r>
            <w:proofErr w:type="gramEnd"/>
            <w:r w:rsidR="00925260" w:rsidRPr="00CF69A7">
              <w:rPr>
                <w:rFonts w:asciiTheme="majorBidi" w:hAnsiTheme="majorBidi" w:cstheme="majorBidi"/>
                <w:sz w:val="24"/>
                <w:szCs w:val="24"/>
                <w:lang w:bidi="ar-JO"/>
              </w:rPr>
              <w:t xml:space="preserve"> </w:t>
            </w:r>
            <w:r w:rsidR="00E8416C" w:rsidRPr="00CF69A7">
              <w:rPr>
                <w:rFonts w:asciiTheme="majorBidi" w:hAnsiTheme="majorBidi" w:cstheme="majorBidi"/>
                <w:sz w:val="24"/>
                <w:szCs w:val="24"/>
                <w:lang w:bidi="ar-JO"/>
              </w:rPr>
              <w:t>exam</w:t>
            </w:r>
            <w:r w:rsidRPr="00CF69A7">
              <w:rPr>
                <w:rFonts w:asciiTheme="majorBidi" w:hAnsiTheme="majorBidi" w:cstheme="majorBidi"/>
                <w:sz w:val="24"/>
                <w:szCs w:val="24"/>
                <w:lang w:bidi="ar-JO"/>
              </w:rPr>
              <w:t xml:space="preserve"> or assessment due date. </w:t>
            </w:r>
          </w:p>
          <w:p w14:paraId="5F03BEF6" w14:textId="77777777" w:rsidR="004C6DC8" w:rsidRPr="00CF69A7" w:rsidRDefault="00FC26AF">
            <w:pPr>
              <w:pStyle w:val="ListParagraph"/>
              <w:numPr>
                <w:ilvl w:val="0"/>
                <w:numId w:val="1"/>
              </w:numPr>
              <w:bidi w:val="0"/>
              <w:jc w:val="both"/>
              <w:rPr>
                <w:rFonts w:asciiTheme="majorBidi" w:hAnsiTheme="majorBidi" w:cstheme="majorBidi"/>
                <w:sz w:val="24"/>
                <w:szCs w:val="24"/>
                <w:rtl/>
                <w:lang w:bidi="ar-JO"/>
              </w:rPr>
            </w:pPr>
            <w:r w:rsidRPr="00CF69A7">
              <w:rPr>
                <w:rFonts w:asciiTheme="majorBidi" w:hAnsiTheme="majorBidi" w:cstheme="majorBidi"/>
                <w:sz w:val="24"/>
                <w:szCs w:val="24"/>
                <w:lang w:bidi="ar-JO"/>
              </w:rPr>
              <w:t xml:space="preserve">A student who has </w:t>
            </w:r>
            <w:r w:rsidR="00925260" w:rsidRPr="00CF69A7">
              <w:rPr>
                <w:rFonts w:asciiTheme="majorBidi" w:hAnsiTheme="majorBidi" w:cstheme="majorBidi"/>
                <w:sz w:val="24"/>
                <w:szCs w:val="24"/>
                <w:lang w:bidi="ar-JO"/>
              </w:rPr>
              <w:t>an excuse</w:t>
            </w:r>
            <w:r w:rsidR="004E7819" w:rsidRPr="00CF69A7">
              <w:rPr>
                <w:rFonts w:asciiTheme="majorBidi" w:hAnsiTheme="majorBidi" w:cstheme="majorBidi"/>
                <w:sz w:val="24"/>
                <w:szCs w:val="24"/>
                <w:lang w:bidi="ar-JO"/>
              </w:rPr>
              <w:t xml:space="preserve"> for missing a final exam should submit the </w:t>
            </w:r>
            <w:r w:rsidR="00925260" w:rsidRPr="00CF69A7">
              <w:rPr>
                <w:rFonts w:asciiTheme="majorBidi" w:hAnsiTheme="majorBidi" w:cstheme="majorBidi"/>
                <w:sz w:val="24"/>
                <w:szCs w:val="24"/>
                <w:lang w:bidi="ar-JO"/>
              </w:rPr>
              <w:t xml:space="preserve">excuse </w:t>
            </w:r>
            <w:r w:rsidR="004E7819" w:rsidRPr="00CF69A7">
              <w:rPr>
                <w:rFonts w:asciiTheme="majorBidi" w:hAnsiTheme="majorBidi" w:cstheme="majorBidi"/>
                <w:sz w:val="24"/>
                <w:szCs w:val="24"/>
                <w:lang w:bidi="ar-JO"/>
              </w:rPr>
              <w:t xml:space="preserve">to the dean within three days of the missed exam date. </w:t>
            </w:r>
            <w:r w:rsidRPr="00CF69A7">
              <w:rPr>
                <w:rFonts w:asciiTheme="majorBidi" w:hAnsiTheme="majorBidi" w:cstheme="majorBidi"/>
                <w:sz w:val="24"/>
                <w:szCs w:val="24"/>
                <w:lang w:bidi="ar-JO"/>
              </w:rPr>
              <w:t xml:space="preserve">   </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DC1C7D9" w14:textId="77777777" w:rsidR="004C6DC8" w:rsidRPr="00CF69A7" w:rsidRDefault="004C6DC8" w:rsidP="004C6DC8">
            <w:pPr>
              <w:pStyle w:val="ListParagraph"/>
              <w:ind w:left="360"/>
              <w:jc w:val="center"/>
              <w:rPr>
                <w:rFonts w:asciiTheme="majorBidi" w:hAnsiTheme="majorBidi" w:cstheme="majorBidi"/>
                <w:b/>
                <w:bCs/>
                <w:sz w:val="24"/>
                <w:szCs w:val="24"/>
                <w:lang w:bidi="ar-JO"/>
              </w:rPr>
            </w:pPr>
          </w:p>
          <w:p w14:paraId="7E1C998F" w14:textId="77777777" w:rsidR="004C6DC8" w:rsidRPr="00CF69A7" w:rsidRDefault="004C6DC8" w:rsidP="004C6DC8">
            <w:pPr>
              <w:pStyle w:val="ListParagraph"/>
              <w:ind w:left="360"/>
              <w:jc w:val="center"/>
              <w:rPr>
                <w:rFonts w:asciiTheme="majorBidi" w:hAnsiTheme="majorBidi" w:cstheme="majorBidi"/>
                <w:b/>
                <w:bCs/>
                <w:sz w:val="24"/>
                <w:szCs w:val="24"/>
                <w:lang w:bidi="ar-JO"/>
              </w:rPr>
            </w:pPr>
            <w:r w:rsidRPr="00CF69A7">
              <w:rPr>
                <w:rFonts w:asciiTheme="majorBidi" w:hAnsiTheme="majorBidi" w:cstheme="majorBidi"/>
                <w:b/>
                <w:bCs/>
                <w:sz w:val="24"/>
                <w:szCs w:val="24"/>
                <w:lang w:bidi="ar-JO"/>
              </w:rPr>
              <w:t xml:space="preserve">   </w:t>
            </w:r>
          </w:p>
          <w:p w14:paraId="2A3BF8F7" w14:textId="77777777" w:rsidR="004C6DC8" w:rsidRPr="00CF69A7" w:rsidRDefault="004C6DC8" w:rsidP="00FC26AF">
            <w:pPr>
              <w:pStyle w:val="ListParagraph"/>
              <w:ind w:left="360"/>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Missing </w:t>
            </w:r>
            <w:r w:rsidR="00FC26AF" w:rsidRPr="00CF69A7">
              <w:rPr>
                <w:rFonts w:asciiTheme="majorBidi" w:hAnsiTheme="majorBidi" w:cstheme="majorBidi"/>
                <w:b/>
                <w:bCs/>
                <w:sz w:val="24"/>
                <w:szCs w:val="24"/>
                <w:lang w:bidi="ar-JO"/>
              </w:rPr>
              <w:t>E</w:t>
            </w:r>
            <w:r w:rsidRPr="00CF69A7">
              <w:rPr>
                <w:rFonts w:asciiTheme="majorBidi" w:hAnsiTheme="majorBidi" w:cstheme="majorBidi"/>
                <w:b/>
                <w:bCs/>
                <w:sz w:val="24"/>
                <w:szCs w:val="24"/>
                <w:lang w:bidi="ar-JO"/>
              </w:rPr>
              <w:t>xams</w:t>
            </w:r>
          </w:p>
        </w:tc>
      </w:tr>
      <w:tr w:rsidR="00CF69A7" w:rsidRPr="00CF69A7" w14:paraId="5ED1788E" w14:textId="77777777" w:rsidTr="003258DD">
        <w:tc>
          <w:tcPr>
            <w:tcW w:w="7625" w:type="dxa"/>
            <w:tcBorders>
              <w:top w:val="single" w:sz="4" w:space="0" w:color="auto"/>
              <w:bottom w:val="single" w:sz="4" w:space="0" w:color="auto"/>
              <w:right w:val="thinThickLargeGap" w:sz="2" w:space="0" w:color="auto"/>
            </w:tcBorders>
          </w:tcPr>
          <w:p w14:paraId="54FA703C" w14:textId="4BB6CACC" w:rsidR="004C6DC8" w:rsidRPr="00CF69A7" w:rsidRDefault="003258DD" w:rsidP="006C4EB7">
            <w:pPr>
              <w:bidi w:val="0"/>
              <w:ind w:left="26"/>
              <w:jc w:val="lowKashida"/>
              <w:rPr>
                <w:rFonts w:asciiTheme="majorBidi" w:hAnsiTheme="majorBidi" w:cstheme="majorBidi"/>
                <w:b/>
                <w:bCs/>
                <w:sz w:val="24"/>
                <w:szCs w:val="24"/>
                <w:rtl/>
                <w:lang w:bidi="ar-JO"/>
              </w:rPr>
            </w:pPr>
            <w:r w:rsidRPr="00CF69A7">
              <w:rPr>
                <w:rFonts w:asciiTheme="majorBidi" w:hAnsiTheme="majorBidi" w:cstheme="majorBidi"/>
                <w:sz w:val="24"/>
                <w:szCs w:val="24"/>
                <w:lang w:bidi="ar-JO"/>
              </w:rPr>
              <w:t>The student is not allowed to be absent more than (15%) of the total hours prescribed for the course, which equates to six lectures days (</w:t>
            </w:r>
            <w:r w:rsidR="00010CFD" w:rsidRPr="00CF69A7">
              <w:rPr>
                <w:rFonts w:asciiTheme="majorBidi" w:hAnsiTheme="majorBidi" w:cstheme="majorBidi"/>
                <w:sz w:val="24"/>
                <w:szCs w:val="24"/>
                <w:lang w:bidi="ar-JO"/>
              </w:rPr>
              <w:t>M</w:t>
            </w:r>
            <w:r w:rsidR="00F757F1" w:rsidRPr="00CF69A7">
              <w:rPr>
                <w:rFonts w:asciiTheme="majorBidi" w:hAnsiTheme="majorBidi" w:cstheme="majorBidi"/>
                <w:sz w:val="24"/>
                <w:szCs w:val="24"/>
                <w:lang w:bidi="ar-JO"/>
              </w:rPr>
              <w:t xml:space="preserve">, </w:t>
            </w:r>
            <w:r w:rsidR="00010CFD" w:rsidRPr="00CF69A7">
              <w:rPr>
                <w:rFonts w:asciiTheme="majorBidi" w:hAnsiTheme="majorBidi" w:cstheme="majorBidi"/>
                <w:sz w:val="24"/>
                <w:szCs w:val="24"/>
                <w:lang w:bidi="ar-JO"/>
              </w:rPr>
              <w:t>W</w:t>
            </w:r>
            <w:r w:rsidRPr="00CF69A7">
              <w:rPr>
                <w:rFonts w:asciiTheme="majorBidi" w:hAnsiTheme="majorBidi" w:cstheme="majorBidi"/>
                <w:sz w:val="24"/>
                <w:szCs w:val="24"/>
                <w:lang w:bidi="ar-JO"/>
              </w:rPr>
              <w:t>) and seven lectures (</w:t>
            </w:r>
            <w:proofErr w:type="gramStart"/>
            <w:r w:rsidR="00F757F1" w:rsidRPr="00CF69A7">
              <w:rPr>
                <w:rFonts w:asciiTheme="majorBidi" w:hAnsiTheme="majorBidi" w:cstheme="majorBidi"/>
                <w:sz w:val="24"/>
                <w:szCs w:val="24"/>
                <w:lang w:bidi="ar-JO"/>
              </w:rPr>
              <w:t>S,T</w:t>
            </w:r>
            <w:proofErr w:type="gramEnd"/>
            <w:r w:rsidR="00F757F1" w:rsidRPr="00CF69A7">
              <w:rPr>
                <w:rFonts w:asciiTheme="majorBidi" w:hAnsiTheme="majorBidi" w:cstheme="majorBidi"/>
                <w:sz w:val="24"/>
                <w:szCs w:val="24"/>
                <w:lang w:bidi="ar-JO"/>
              </w:rPr>
              <w:t>,R</w:t>
            </w:r>
            <w:r w:rsidRPr="00CF69A7">
              <w:rPr>
                <w:rFonts w:asciiTheme="majorBidi" w:hAnsiTheme="majorBidi" w:cstheme="majorBidi"/>
                <w:sz w:val="24"/>
                <w:szCs w:val="24"/>
                <w:lang w:bidi="ar-JO"/>
              </w:rPr>
              <w:t xml:space="preserve">). If the student misses more than (15%) of the total hours prescribed for the course without a satisfactory excuse accepted by the dean of the faculty, </w:t>
            </w:r>
            <w:r w:rsidR="006C4EB7" w:rsidRPr="00CF69A7">
              <w:rPr>
                <w:rFonts w:asciiTheme="majorBidi" w:hAnsiTheme="majorBidi" w:cstheme="majorBidi"/>
                <w:sz w:val="24"/>
                <w:szCs w:val="24"/>
                <w:lang w:bidi="ar-JO"/>
              </w:rPr>
              <w:t xml:space="preserve">s/he </w:t>
            </w:r>
            <w:r w:rsidR="00FC26AF" w:rsidRPr="00CF69A7">
              <w:rPr>
                <w:rFonts w:asciiTheme="majorBidi" w:hAnsiTheme="majorBidi" w:cstheme="majorBidi"/>
                <w:sz w:val="24"/>
                <w:szCs w:val="24"/>
                <w:lang w:bidi="ar-JO"/>
              </w:rPr>
              <w:t>will be</w:t>
            </w:r>
            <w:r w:rsidRPr="00CF69A7">
              <w:rPr>
                <w:rFonts w:asciiTheme="majorBidi" w:hAnsiTheme="majorBidi" w:cstheme="majorBidi"/>
                <w:sz w:val="24"/>
                <w:szCs w:val="24"/>
                <w:lang w:bidi="ar-JO"/>
              </w:rPr>
              <w:t xml:space="preserve"> prohibited from taking the final exam and </w:t>
            </w:r>
            <w:r w:rsidR="006C4EB7" w:rsidRPr="00CF69A7">
              <w:rPr>
                <w:rFonts w:asciiTheme="majorBidi" w:hAnsiTheme="majorBidi" w:cstheme="majorBidi"/>
                <w:sz w:val="24"/>
                <w:szCs w:val="24"/>
                <w:lang w:bidi="ar-JO"/>
              </w:rPr>
              <w:t>the grade</w:t>
            </w:r>
            <w:r w:rsidRPr="00CF69A7">
              <w:rPr>
                <w:rFonts w:asciiTheme="majorBidi" w:hAnsiTheme="majorBidi" w:cstheme="majorBidi"/>
                <w:sz w:val="24"/>
                <w:szCs w:val="24"/>
                <w:lang w:bidi="ar-JO"/>
              </w:rPr>
              <w:t xml:space="preserve"> in that </w:t>
            </w:r>
            <w:r w:rsidR="006C4EB7" w:rsidRPr="00CF69A7">
              <w:rPr>
                <w:rFonts w:asciiTheme="majorBidi" w:hAnsiTheme="majorBidi" w:cstheme="majorBidi"/>
                <w:sz w:val="24"/>
                <w:szCs w:val="24"/>
                <w:lang w:bidi="ar-JO"/>
              </w:rPr>
              <w:t>course</w:t>
            </w:r>
            <w:r w:rsidRPr="00CF69A7">
              <w:rPr>
                <w:rFonts w:asciiTheme="majorBidi" w:hAnsiTheme="majorBidi" w:cstheme="majorBidi"/>
                <w:sz w:val="24"/>
                <w:szCs w:val="24"/>
                <w:lang w:bidi="ar-JO"/>
              </w:rPr>
              <w:t xml:space="preserve"> is considered (zero), but if the absence is due to illness or a compulsive excuse accepted by the dean of the college</w:t>
            </w:r>
            <w:r w:rsidR="006C4EB7" w:rsidRPr="00CF69A7">
              <w:rPr>
                <w:rFonts w:asciiTheme="majorBidi" w:hAnsiTheme="majorBidi" w:cstheme="majorBidi"/>
                <w:sz w:val="24"/>
                <w:szCs w:val="24"/>
                <w:lang w:bidi="ar-JO"/>
              </w:rPr>
              <w:t>,</w:t>
            </w:r>
            <w:r w:rsidRPr="00CF69A7">
              <w:rPr>
                <w:rFonts w:asciiTheme="majorBidi" w:hAnsiTheme="majorBidi" w:cstheme="majorBidi"/>
                <w:sz w:val="24"/>
                <w:szCs w:val="24"/>
                <w:lang w:bidi="ar-JO"/>
              </w:rPr>
              <w:t xml:space="preserve"> </w:t>
            </w:r>
            <w:r w:rsidR="006C4EB7" w:rsidRPr="00CF69A7">
              <w:rPr>
                <w:rFonts w:asciiTheme="majorBidi" w:hAnsiTheme="majorBidi" w:cstheme="majorBidi"/>
                <w:sz w:val="24"/>
                <w:szCs w:val="24"/>
                <w:lang w:bidi="ar-JO"/>
              </w:rPr>
              <w:t xml:space="preserve">then </w:t>
            </w:r>
            <w:r w:rsidRPr="00CF69A7">
              <w:rPr>
                <w:rFonts w:asciiTheme="majorBidi" w:hAnsiTheme="majorBidi" w:cstheme="majorBidi"/>
                <w:sz w:val="24"/>
                <w:szCs w:val="24"/>
                <w:lang w:bidi="ar-JO"/>
              </w:rPr>
              <w:t xml:space="preserve">withdrawal </w:t>
            </w:r>
            <w:r w:rsidR="00F757F1" w:rsidRPr="00CF69A7">
              <w:rPr>
                <w:rFonts w:asciiTheme="majorBidi" w:hAnsiTheme="majorBidi" w:cstheme="majorBidi"/>
                <w:sz w:val="24"/>
                <w:szCs w:val="24"/>
                <w:lang w:bidi="ar-JO"/>
              </w:rPr>
              <w:t>grade will be</w:t>
            </w:r>
            <w:r w:rsidR="006C4EB7" w:rsidRPr="00CF69A7">
              <w:rPr>
                <w:rFonts w:asciiTheme="majorBidi" w:hAnsiTheme="majorBidi" w:cstheme="majorBidi"/>
                <w:sz w:val="24"/>
                <w:szCs w:val="24"/>
                <w:lang w:bidi="ar-JO"/>
              </w:rPr>
              <w:t xml:space="preserve"> recorded</w:t>
            </w:r>
            <w:r w:rsidRPr="00CF69A7">
              <w:rPr>
                <w:rFonts w:asciiTheme="majorBidi" w:hAnsiTheme="majorBidi" w:cstheme="majorBidi"/>
                <w:sz w:val="24"/>
                <w:szCs w:val="24"/>
                <w:lang w:bidi="ar-JO"/>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26B091AE" w14:textId="77777777" w:rsidR="004C6DC8" w:rsidRPr="00CF69A7" w:rsidRDefault="004C6DC8" w:rsidP="004C6DC8">
            <w:pPr>
              <w:ind w:left="26"/>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 xml:space="preserve">Attendance </w:t>
            </w:r>
          </w:p>
        </w:tc>
      </w:tr>
      <w:tr w:rsidR="00CF69A7" w:rsidRPr="00CF69A7" w14:paraId="43165B38" w14:textId="77777777" w:rsidTr="003258DD">
        <w:tc>
          <w:tcPr>
            <w:tcW w:w="7625" w:type="dxa"/>
            <w:tcBorders>
              <w:top w:val="single" w:sz="4" w:space="0" w:color="auto"/>
              <w:bottom w:val="thickThinLargeGap" w:sz="2" w:space="0" w:color="auto"/>
              <w:right w:val="thinThickLargeGap" w:sz="2" w:space="0" w:color="auto"/>
            </w:tcBorders>
          </w:tcPr>
          <w:p w14:paraId="250AD035" w14:textId="77777777" w:rsidR="004C6DC8" w:rsidRPr="00CF69A7" w:rsidRDefault="00AB1224" w:rsidP="00AB1224">
            <w:pPr>
              <w:bidi w:val="0"/>
              <w:jc w:val="both"/>
              <w:rPr>
                <w:rFonts w:asciiTheme="majorBidi" w:hAnsiTheme="majorBidi" w:cstheme="majorBidi"/>
                <w:b/>
                <w:bCs/>
                <w:sz w:val="24"/>
                <w:szCs w:val="24"/>
                <w:rtl/>
                <w:lang w:bidi="ar-JO"/>
              </w:rPr>
            </w:pPr>
            <w:r w:rsidRPr="00CF69A7">
              <w:rPr>
                <w:rFonts w:asciiTheme="majorBidi" w:hAnsiTheme="majorBidi" w:cstheme="majorBidi"/>
                <w:sz w:val="24"/>
                <w:szCs w:val="24"/>
                <w:lang w:bidi="ar-JO"/>
              </w:rPr>
              <w:t xml:space="preserve">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w:t>
            </w:r>
            <w:r w:rsidR="00FC26AF" w:rsidRPr="00CF69A7">
              <w:rPr>
                <w:rFonts w:asciiTheme="majorBidi" w:hAnsiTheme="majorBidi" w:cstheme="majorBidi"/>
                <w:sz w:val="24"/>
                <w:szCs w:val="24"/>
                <w:lang w:bidi="ar-JO"/>
              </w:rPr>
              <w:t xml:space="preserve">and violating </w:t>
            </w:r>
            <w:r w:rsidRPr="00CF69A7">
              <w:rPr>
                <w:rFonts w:asciiTheme="majorBidi" w:hAnsiTheme="majorBidi" w:cstheme="majorBidi"/>
                <w:sz w:val="24"/>
                <w:szCs w:val="24"/>
                <w:lang w:bidi="ar-JO"/>
              </w:rPr>
              <w:t>intellectual property rights</w:t>
            </w:r>
            <w:r w:rsidRPr="00CF69A7">
              <w:rPr>
                <w:rFonts w:asciiTheme="majorBidi" w:hAnsiTheme="majorBidi" w:cstheme="majorBidi"/>
                <w:sz w:val="24"/>
                <w:szCs w:val="24"/>
                <w:rtl/>
                <w:lang w:bidi="ar-JO"/>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tcPr>
          <w:p w14:paraId="2AE234F5" w14:textId="77777777" w:rsidR="004C6DC8" w:rsidRPr="00CF69A7" w:rsidRDefault="004C6DC8" w:rsidP="00FC26AF">
            <w:pPr>
              <w:jc w:val="center"/>
              <w:rPr>
                <w:rFonts w:asciiTheme="majorBidi" w:hAnsiTheme="majorBidi" w:cstheme="majorBidi"/>
                <w:b/>
                <w:bCs/>
                <w:sz w:val="24"/>
                <w:szCs w:val="24"/>
                <w:rtl/>
                <w:lang w:bidi="ar-JO"/>
              </w:rPr>
            </w:pPr>
            <w:r w:rsidRPr="00CF69A7">
              <w:rPr>
                <w:rFonts w:asciiTheme="majorBidi" w:hAnsiTheme="majorBidi" w:cstheme="majorBidi"/>
                <w:b/>
                <w:bCs/>
                <w:sz w:val="24"/>
                <w:szCs w:val="24"/>
                <w:lang w:bidi="ar-JO"/>
              </w:rPr>
              <w:t>Academ</w:t>
            </w:r>
            <w:r w:rsidR="00FC26AF" w:rsidRPr="00CF69A7">
              <w:rPr>
                <w:rFonts w:asciiTheme="majorBidi" w:hAnsiTheme="majorBidi" w:cstheme="majorBidi"/>
                <w:b/>
                <w:bCs/>
                <w:sz w:val="24"/>
                <w:szCs w:val="24"/>
                <w:lang w:bidi="ar-JO"/>
              </w:rPr>
              <w:t>ic</w:t>
            </w:r>
            <w:r w:rsidRPr="00CF69A7">
              <w:rPr>
                <w:rFonts w:asciiTheme="majorBidi" w:hAnsiTheme="majorBidi" w:cstheme="majorBidi"/>
                <w:b/>
                <w:bCs/>
                <w:sz w:val="24"/>
                <w:szCs w:val="24"/>
                <w:lang w:bidi="ar-JO"/>
              </w:rPr>
              <w:t xml:space="preserve"> </w:t>
            </w:r>
            <w:r w:rsidR="00FC26AF" w:rsidRPr="00CF69A7">
              <w:rPr>
                <w:rFonts w:asciiTheme="majorBidi" w:hAnsiTheme="majorBidi" w:cstheme="majorBidi"/>
                <w:b/>
                <w:bCs/>
                <w:sz w:val="24"/>
                <w:szCs w:val="24"/>
                <w:lang w:bidi="ar-JO"/>
              </w:rPr>
              <w:t>H</w:t>
            </w:r>
            <w:r w:rsidRPr="00CF69A7">
              <w:rPr>
                <w:rFonts w:asciiTheme="majorBidi" w:hAnsiTheme="majorBidi" w:cstheme="majorBidi"/>
                <w:b/>
                <w:bCs/>
                <w:sz w:val="24"/>
                <w:szCs w:val="24"/>
                <w:lang w:bidi="ar-JO"/>
              </w:rPr>
              <w:t xml:space="preserve">onesty </w:t>
            </w:r>
          </w:p>
        </w:tc>
      </w:tr>
    </w:tbl>
    <w:p w14:paraId="7E59C58A" w14:textId="77777777" w:rsidR="00A36993" w:rsidRPr="00094BA1" w:rsidRDefault="00A36993" w:rsidP="00094BA1">
      <w:pPr>
        <w:rPr>
          <w:rFonts w:asciiTheme="majorBidi" w:hAnsiTheme="majorBidi" w:cstheme="majorBidi"/>
          <w:b/>
          <w:bCs/>
          <w:rtl/>
          <w:lang w:bidi="ar-JO"/>
        </w:rPr>
      </w:pPr>
    </w:p>
    <w:p w14:paraId="54FC43C1" w14:textId="3F9ABC97" w:rsidR="0089151B" w:rsidRPr="00CF69A7" w:rsidRDefault="0089151B" w:rsidP="00FC26AF">
      <w:pPr>
        <w:spacing w:after="0" w:line="360" w:lineRule="auto"/>
        <w:jc w:val="center"/>
        <w:rPr>
          <w:rFonts w:asciiTheme="majorBidi" w:hAnsiTheme="majorBidi" w:cstheme="majorBidi"/>
          <w:b/>
          <w:bCs/>
          <w:sz w:val="28"/>
          <w:szCs w:val="28"/>
          <w:rtl/>
        </w:rPr>
      </w:pPr>
    </w:p>
    <w:p w14:paraId="0DBD7626" w14:textId="77777777" w:rsidR="0089151B" w:rsidRPr="00CF69A7" w:rsidRDefault="0089151B" w:rsidP="0089151B">
      <w:pPr>
        <w:pStyle w:val="ListParagraph"/>
        <w:ind w:left="-112"/>
        <w:jc w:val="center"/>
        <w:rPr>
          <w:rFonts w:asciiTheme="majorBidi" w:hAnsiTheme="majorBidi" w:cstheme="majorBidi"/>
          <w:b/>
          <w:bCs/>
          <w:rtl/>
          <w:lang w:bidi="ar-JO"/>
        </w:rPr>
      </w:pPr>
    </w:p>
    <w:p w14:paraId="386A47DA" w14:textId="4FC6C687" w:rsidR="002E66FD" w:rsidRPr="00CF69A7" w:rsidRDefault="002E66FD" w:rsidP="002E66FD">
      <w:pPr>
        <w:pStyle w:val="ListParagraph"/>
        <w:ind w:left="-112"/>
        <w:jc w:val="center"/>
        <w:rPr>
          <w:rFonts w:asciiTheme="majorBidi" w:hAnsiTheme="majorBidi" w:cstheme="majorBidi"/>
          <w:b/>
          <w:bCs/>
          <w:sz w:val="28"/>
          <w:szCs w:val="28"/>
          <w:rtl/>
        </w:rPr>
      </w:pPr>
    </w:p>
    <w:sectPr w:rsidR="002E66FD" w:rsidRPr="00CF69A7" w:rsidSect="003B3134">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75CDEE" w14:textId="77777777" w:rsidR="00261819" w:rsidRDefault="00261819" w:rsidP="00885D88">
      <w:pPr>
        <w:spacing w:after="0" w:line="240" w:lineRule="auto"/>
      </w:pPr>
      <w:r>
        <w:separator/>
      </w:r>
    </w:p>
  </w:endnote>
  <w:endnote w:type="continuationSeparator" w:id="0">
    <w:p w14:paraId="4A6BEA85" w14:textId="77777777" w:rsidR="00261819" w:rsidRDefault="00261819" w:rsidP="0088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156290"/>
      <w:docPartObj>
        <w:docPartGallery w:val="Page Numbers (Bottom of Page)"/>
        <w:docPartUnique/>
      </w:docPartObj>
    </w:sdtPr>
    <w:sdtContent>
      <w:sdt>
        <w:sdtPr>
          <w:id w:val="-1769616900"/>
          <w:docPartObj>
            <w:docPartGallery w:val="Page Numbers (Top of Page)"/>
            <w:docPartUnique/>
          </w:docPartObj>
        </w:sdtPr>
        <w:sdtContent>
          <w:p w14:paraId="19DCA622" w14:textId="77777777" w:rsidR="007328F8" w:rsidRDefault="007328F8" w:rsidP="00A70BBA">
            <w:pPr>
              <w:pStyle w:val="Footer"/>
              <w:bidi w:val="0"/>
              <w:jc w:val="right"/>
            </w:pPr>
            <w:r>
              <w:t>Page</w:t>
            </w:r>
            <w:r>
              <w:rPr>
                <w:rtl/>
                <w:lang w:val="ar-SA"/>
              </w:rPr>
              <w:t xml:space="preserve"> </w:t>
            </w:r>
            <w:r>
              <w:rPr>
                <w:b/>
                <w:bCs/>
                <w:sz w:val="24"/>
                <w:szCs w:val="24"/>
              </w:rPr>
              <w:fldChar w:fldCharType="begin"/>
            </w:r>
            <w:r>
              <w:rPr>
                <w:b/>
                <w:bCs/>
              </w:rPr>
              <w:instrText>PAGE</w:instrText>
            </w:r>
            <w:r>
              <w:rPr>
                <w:b/>
                <w:bCs/>
                <w:sz w:val="24"/>
                <w:szCs w:val="24"/>
              </w:rPr>
              <w:fldChar w:fldCharType="separate"/>
            </w:r>
            <w:r w:rsidR="00DA6FB0">
              <w:rPr>
                <w:b/>
                <w:bCs/>
                <w:noProof/>
                <w:sz w:val="24"/>
                <w:szCs w:val="24"/>
              </w:rPr>
              <w:t>5</w:t>
            </w:r>
            <w:r>
              <w:rPr>
                <w:b/>
                <w:bCs/>
                <w:sz w:val="24"/>
                <w:szCs w:val="24"/>
              </w:rPr>
              <w:fldChar w:fldCharType="end"/>
            </w:r>
            <w:r>
              <w:rPr>
                <w:rtl/>
                <w:lang w:val="ar-SA"/>
              </w:rPr>
              <w:t xml:space="preserve"> </w:t>
            </w:r>
            <w:r>
              <w:t>of</w:t>
            </w:r>
            <w:r>
              <w:rPr>
                <w:rtl/>
                <w:lang w:val="ar-SA"/>
              </w:rPr>
              <w:t xml:space="preserve"> </w:t>
            </w:r>
            <w:r>
              <w:rPr>
                <w:b/>
                <w:bCs/>
                <w:sz w:val="24"/>
                <w:szCs w:val="24"/>
              </w:rPr>
              <w:fldChar w:fldCharType="begin"/>
            </w:r>
            <w:r>
              <w:rPr>
                <w:b/>
                <w:bCs/>
              </w:rPr>
              <w:instrText>NUMPAGES</w:instrText>
            </w:r>
            <w:r>
              <w:rPr>
                <w:b/>
                <w:bCs/>
                <w:sz w:val="24"/>
                <w:szCs w:val="24"/>
              </w:rPr>
              <w:fldChar w:fldCharType="separate"/>
            </w:r>
            <w:r w:rsidR="00DA6FB0">
              <w:rPr>
                <w:b/>
                <w:bCs/>
                <w:noProof/>
                <w:sz w:val="24"/>
                <w:szCs w:val="24"/>
              </w:rPr>
              <w:t>8</w:t>
            </w:r>
            <w:r>
              <w:rPr>
                <w:b/>
                <w:bCs/>
                <w:sz w:val="24"/>
                <w:szCs w:val="24"/>
              </w:rPr>
              <w:fldChar w:fldCharType="end"/>
            </w:r>
          </w:p>
        </w:sdtContent>
      </w:sdt>
    </w:sdtContent>
  </w:sdt>
  <w:p w14:paraId="40DE1CE6" w14:textId="77777777" w:rsidR="007328F8" w:rsidRDefault="00732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0072A" w14:textId="77777777" w:rsidR="00261819" w:rsidRDefault="00261819" w:rsidP="00885D88">
      <w:pPr>
        <w:spacing w:after="0" w:line="240" w:lineRule="auto"/>
      </w:pPr>
      <w:r>
        <w:separator/>
      </w:r>
    </w:p>
  </w:footnote>
  <w:footnote w:type="continuationSeparator" w:id="0">
    <w:p w14:paraId="4F70ED80" w14:textId="77777777" w:rsidR="00261819" w:rsidRDefault="00261819" w:rsidP="0088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4A663A"/>
    <w:multiLevelType w:val="hybridMultilevel"/>
    <w:tmpl w:val="29B20ED6"/>
    <w:lvl w:ilvl="0" w:tplc="B0566E7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1682296E"/>
    <w:multiLevelType w:val="hybridMultilevel"/>
    <w:tmpl w:val="1E2003D0"/>
    <w:lvl w:ilvl="0" w:tplc="B0566E7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C1EB2"/>
    <w:multiLevelType w:val="hybridMultilevel"/>
    <w:tmpl w:val="8EA4CF8A"/>
    <w:lvl w:ilvl="0" w:tplc="B0566E7E">
      <w:start w:val="1"/>
      <w:numFmt w:val="bullet"/>
      <w:lvlText w:val=""/>
      <w:lvlJc w:val="left"/>
      <w:pPr>
        <w:ind w:left="407" w:hanging="360"/>
      </w:pPr>
      <w:rPr>
        <w:rFonts w:ascii="Symbol" w:hAnsi="Symbol" w:hint="default"/>
        <w:sz w:val="18"/>
        <w:szCs w:val="18"/>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228046CC"/>
    <w:multiLevelType w:val="hybridMultilevel"/>
    <w:tmpl w:val="6C3A65DE"/>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F63B62"/>
    <w:multiLevelType w:val="hybridMultilevel"/>
    <w:tmpl w:val="F760CD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CF1277"/>
    <w:multiLevelType w:val="hybridMultilevel"/>
    <w:tmpl w:val="3CD2B78E"/>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964D24"/>
    <w:multiLevelType w:val="hybridMultilevel"/>
    <w:tmpl w:val="01CEAD62"/>
    <w:lvl w:ilvl="0" w:tplc="B0566E7E">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BC7A6E"/>
    <w:multiLevelType w:val="hybridMultilevel"/>
    <w:tmpl w:val="1F3CA13A"/>
    <w:lvl w:ilvl="0" w:tplc="96ACAD26">
      <w:start w:val="1"/>
      <w:numFmt w:val="bullet"/>
      <w:pStyle w:val="Heading31"/>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9" w15:restartNumberingAfterBreak="0">
    <w:nsid w:val="479D2860"/>
    <w:multiLevelType w:val="hybridMultilevel"/>
    <w:tmpl w:val="FCD6418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4E636848"/>
    <w:multiLevelType w:val="hybridMultilevel"/>
    <w:tmpl w:val="42BA3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B3452"/>
    <w:multiLevelType w:val="hybridMultilevel"/>
    <w:tmpl w:val="DFE04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44794B"/>
    <w:multiLevelType w:val="hybridMultilevel"/>
    <w:tmpl w:val="023044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49601B8"/>
    <w:multiLevelType w:val="hybridMultilevel"/>
    <w:tmpl w:val="3334C072"/>
    <w:lvl w:ilvl="0" w:tplc="2000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4" w15:restartNumberingAfterBreak="0">
    <w:nsid w:val="77F41B74"/>
    <w:multiLevelType w:val="hybridMultilevel"/>
    <w:tmpl w:val="E0BAB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2499335">
    <w:abstractNumId w:val="5"/>
  </w:num>
  <w:num w:numId="2" w16cid:durableId="1019310490">
    <w:abstractNumId w:val="9"/>
  </w:num>
  <w:num w:numId="3" w16cid:durableId="1436440464">
    <w:abstractNumId w:val="8"/>
  </w:num>
  <w:num w:numId="4" w16cid:durableId="680090666">
    <w:abstractNumId w:val="10"/>
  </w:num>
  <w:num w:numId="5" w16cid:durableId="1160194117">
    <w:abstractNumId w:val="4"/>
  </w:num>
  <w:num w:numId="6" w16cid:durableId="154300002">
    <w:abstractNumId w:val="13"/>
  </w:num>
  <w:num w:numId="7" w16cid:durableId="1897357065">
    <w:abstractNumId w:val="0"/>
  </w:num>
  <w:num w:numId="8" w16cid:durableId="974068587">
    <w:abstractNumId w:val="2"/>
  </w:num>
  <w:num w:numId="9" w16cid:durableId="1338725505">
    <w:abstractNumId w:val="1"/>
  </w:num>
  <w:num w:numId="10" w16cid:durableId="810056947">
    <w:abstractNumId w:val="7"/>
  </w:num>
  <w:num w:numId="11" w16cid:durableId="1074813238">
    <w:abstractNumId w:val="6"/>
  </w:num>
  <w:num w:numId="12" w16cid:durableId="2099717589">
    <w:abstractNumId w:val="3"/>
  </w:num>
  <w:num w:numId="13" w16cid:durableId="1941836151">
    <w:abstractNumId w:val="11"/>
  </w:num>
  <w:num w:numId="14" w16cid:durableId="818183315">
    <w:abstractNumId w:val="12"/>
  </w:num>
  <w:num w:numId="15" w16cid:durableId="1759986123">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attachedTemplate r:id="rId1"/>
  <w:documentProtection w:edit="readOnly" w:enforcement="0"/>
  <w:autoFormatOverride/>
  <w:styleLockTheme/>
  <w:styleLockQFSet/>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UwtzAwMzE3MTA3NTJV0lEKTi0uzszPAykwNqkFAJJGbDwtAAAA"/>
  </w:docVars>
  <w:rsids>
    <w:rsidRoot w:val="006D08F1"/>
    <w:rsid w:val="000010C8"/>
    <w:rsid w:val="00002093"/>
    <w:rsid w:val="000022EB"/>
    <w:rsid w:val="00005ED2"/>
    <w:rsid w:val="00010917"/>
    <w:rsid w:val="00010CFD"/>
    <w:rsid w:val="00023E4C"/>
    <w:rsid w:val="000242A3"/>
    <w:rsid w:val="00025586"/>
    <w:rsid w:val="00027B15"/>
    <w:rsid w:val="00033049"/>
    <w:rsid w:val="000330B7"/>
    <w:rsid w:val="00043343"/>
    <w:rsid w:val="00046E3F"/>
    <w:rsid w:val="0005201B"/>
    <w:rsid w:val="00054486"/>
    <w:rsid w:val="000572DD"/>
    <w:rsid w:val="0006145B"/>
    <w:rsid w:val="00063DB5"/>
    <w:rsid w:val="00064633"/>
    <w:rsid w:val="00065CB2"/>
    <w:rsid w:val="000726BD"/>
    <w:rsid w:val="00073D4C"/>
    <w:rsid w:val="00080B72"/>
    <w:rsid w:val="00083212"/>
    <w:rsid w:val="00087D24"/>
    <w:rsid w:val="0009390E"/>
    <w:rsid w:val="00094BA1"/>
    <w:rsid w:val="000A0B4E"/>
    <w:rsid w:val="000A61AB"/>
    <w:rsid w:val="000A7367"/>
    <w:rsid w:val="000B11CB"/>
    <w:rsid w:val="000B3ECC"/>
    <w:rsid w:val="000B618D"/>
    <w:rsid w:val="000B7393"/>
    <w:rsid w:val="000C44BE"/>
    <w:rsid w:val="000D79B6"/>
    <w:rsid w:val="000E2C1B"/>
    <w:rsid w:val="000E6129"/>
    <w:rsid w:val="001038B4"/>
    <w:rsid w:val="00103B7E"/>
    <w:rsid w:val="001072FA"/>
    <w:rsid w:val="00111864"/>
    <w:rsid w:val="0011746B"/>
    <w:rsid w:val="00122437"/>
    <w:rsid w:val="00125602"/>
    <w:rsid w:val="00125BA3"/>
    <w:rsid w:val="00126BA2"/>
    <w:rsid w:val="001272DC"/>
    <w:rsid w:val="00130975"/>
    <w:rsid w:val="00133458"/>
    <w:rsid w:val="00135F41"/>
    <w:rsid w:val="00145A8C"/>
    <w:rsid w:val="00146929"/>
    <w:rsid w:val="00150EE6"/>
    <w:rsid w:val="00153035"/>
    <w:rsid w:val="00155845"/>
    <w:rsid w:val="00164060"/>
    <w:rsid w:val="001669F2"/>
    <w:rsid w:val="00167D7E"/>
    <w:rsid w:val="001722DF"/>
    <w:rsid w:val="00172594"/>
    <w:rsid w:val="0019584A"/>
    <w:rsid w:val="001B04A8"/>
    <w:rsid w:val="001E1EC2"/>
    <w:rsid w:val="001E201C"/>
    <w:rsid w:val="001E387E"/>
    <w:rsid w:val="001E40A7"/>
    <w:rsid w:val="001E68E7"/>
    <w:rsid w:val="001F36B5"/>
    <w:rsid w:val="001F61A7"/>
    <w:rsid w:val="00203FA0"/>
    <w:rsid w:val="0020648E"/>
    <w:rsid w:val="0020699F"/>
    <w:rsid w:val="00206A63"/>
    <w:rsid w:val="00207E79"/>
    <w:rsid w:val="00210AEB"/>
    <w:rsid w:val="00211372"/>
    <w:rsid w:val="0021210F"/>
    <w:rsid w:val="002144E3"/>
    <w:rsid w:val="00223304"/>
    <w:rsid w:val="00230898"/>
    <w:rsid w:val="002334BE"/>
    <w:rsid w:val="00244D05"/>
    <w:rsid w:val="002457EE"/>
    <w:rsid w:val="00246FE8"/>
    <w:rsid w:val="00257DAD"/>
    <w:rsid w:val="00260E62"/>
    <w:rsid w:val="00261819"/>
    <w:rsid w:val="00265E0A"/>
    <w:rsid w:val="0026683E"/>
    <w:rsid w:val="00270703"/>
    <w:rsid w:val="0027707B"/>
    <w:rsid w:val="0028092B"/>
    <w:rsid w:val="002816F6"/>
    <w:rsid w:val="0028372B"/>
    <w:rsid w:val="00287004"/>
    <w:rsid w:val="0029591E"/>
    <w:rsid w:val="00295E76"/>
    <w:rsid w:val="002A0F00"/>
    <w:rsid w:val="002A5200"/>
    <w:rsid w:val="002A7D0D"/>
    <w:rsid w:val="002B12D6"/>
    <w:rsid w:val="002C78D3"/>
    <w:rsid w:val="002D39D8"/>
    <w:rsid w:val="002D4552"/>
    <w:rsid w:val="002D6EE2"/>
    <w:rsid w:val="002E1FE4"/>
    <w:rsid w:val="002E200D"/>
    <w:rsid w:val="002E66FD"/>
    <w:rsid w:val="002F26A4"/>
    <w:rsid w:val="002F50D2"/>
    <w:rsid w:val="002F6B3D"/>
    <w:rsid w:val="0030085E"/>
    <w:rsid w:val="00306E5A"/>
    <w:rsid w:val="00314AF5"/>
    <w:rsid w:val="00317DF2"/>
    <w:rsid w:val="00321340"/>
    <w:rsid w:val="0032237A"/>
    <w:rsid w:val="003258DD"/>
    <w:rsid w:val="00327045"/>
    <w:rsid w:val="00330055"/>
    <w:rsid w:val="00354540"/>
    <w:rsid w:val="00354923"/>
    <w:rsid w:val="00355FBF"/>
    <w:rsid w:val="00356BE7"/>
    <w:rsid w:val="00357AE0"/>
    <w:rsid w:val="00360247"/>
    <w:rsid w:val="00372FCA"/>
    <w:rsid w:val="0039422A"/>
    <w:rsid w:val="003953EA"/>
    <w:rsid w:val="003A0C88"/>
    <w:rsid w:val="003A5DCE"/>
    <w:rsid w:val="003A7908"/>
    <w:rsid w:val="003A7CBB"/>
    <w:rsid w:val="003B0485"/>
    <w:rsid w:val="003B3134"/>
    <w:rsid w:val="003B36AA"/>
    <w:rsid w:val="003B36B1"/>
    <w:rsid w:val="003B3778"/>
    <w:rsid w:val="003B3B06"/>
    <w:rsid w:val="003B5F75"/>
    <w:rsid w:val="003C2636"/>
    <w:rsid w:val="003C4437"/>
    <w:rsid w:val="003C4F3B"/>
    <w:rsid w:val="003C7C36"/>
    <w:rsid w:val="003D0197"/>
    <w:rsid w:val="003D0616"/>
    <w:rsid w:val="003F4CFC"/>
    <w:rsid w:val="003F7DE4"/>
    <w:rsid w:val="004039C3"/>
    <w:rsid w:val="00403CDB"/>
    <w:rsid w:val="00406C25"/>
    <w:rsid w:val="00412D5A"/>
    <w:rsid w:val="0041519A"/>
    <w:rsid w:val="00416D5A"/>
    <w:rsid w:val="00420BA1"/>
    <w:rsid w:val="00430420"/>
    <w:rsid w:val="00431305"/>
    <w:rsid w:val="004320B2"/>
    <w:rsid w:val="00432A8D"/>
    <w:rsid w:val="00442454"/>
    <w:rsid w:val="004429B2"/>
    <w:rsid w:val="00447412"/>
    <w:rsid w:val="00447B2F"/>
    <w:rsid w:val="00447BB3"/>
    <w:rsid w:val="004670C9"/>
    <w:rsid w:val="00473AAC"/>
    <w:rsid w:val="00475A2A"/>
    <w:rsid w:val="00476888"/>
    <w:rsid w:val="004811F0"/>
    <w:rsid w:val="00481FD2"/>
    <w:rsid w:val="004A054B"/>
    <w:rsid w:val="004A09B2"/>
    <w:rsid w:val="004A1721"/>
    <w:rsid w:val="004A1CC1"/>
    <w:rsid w:val="004A3A10"/>
    <w:rsid w:val="004A623B"/>
    <w:rsid w:val="004A7D0D"/>
    <w:rsid w:val="004B3304"/>
    <w:rsid w:val="004B38DF"/>
    <w:rsid w:val="004B5B6E"/>
    <w:rsid w:val="004B5B98"/>
    <w:rsid w:val="004C483F"/>
    <w:rsid w:val="004C6DC8"/>
    <w:rsid w:val="004D3030"/>
    <w:rsid w:val="004D3204"/>
    <w:rsid w:val="004E1B0E"/>
    <w:rsid w:val="004E4608"/>
    <w:rsid w:val="004E7819"/>
    <w:rsid w:val="004F0510"/>
    <w:rsid w:val="004F2C2D"/>
    <w:rsid w:val="004F455E"/>
    <w:rsid w:val="005013F3"/>
    <w:rsid w:val="00503191"/>
    <w:rsid w:val="00504512"/>
    <w:rsid w:val="005059C9"/>
    <w:rsid w:val="0050698F"/>
    <w:rsid w:val="00506BAB"/>
    <w:rsid w:val="0050754D"/>
    <w:rsid w:val="00510424"/>
    <w:rsid w:val="005113C3"/>
    <w:rsid w:val="00520784"/>
    <w:rsid w:val="00527AA0"/>
    <w:rsid w:val="005303F0"/>
    <w:rsid w:val="00530B9F"/>
    <w:rsid w:val="00530F07"/>
    <w:rsid w:val="005329A0"/>
    <w:rsid w:val="00533991"/>
    <w:rsid w:val="00536FBB"/>
    <w:rsid w:val="005414E6"/>
    <w:rsid w:val="005415DB"/>
    <w:rsid w:val="00545CBE"/>
    <w:rsid w:val="005516F4"/>
    <w:rsid w:val="00552851"/>
    <w:rsid w:val="00552B3F"/>
    <w:rsid w:val="00553005"/>
    <w:rsid w:val="005542F5"/>
    <w:rsid w:val="00555858"/>
    <w:rsid w:val="0056216F"/>
    <w:rsid w:val="00563884"/>
    <w:rsid w:val="005703D8"/>
    <w:rsid w:val="00571F2A"/>
    <w:rsid w:val="0058050B"/>
    <w:rsid w:val="00581030"/>
    <w:rsid w:val="0058442D"/>
    <w:rsid w:val="00586E35"/>
    <w:rsid w:val="005879C3"/>
    <w:rsid w:val="00591554"/>
    <w:rsid w:val="00597176"/>
    <w:rsid w:val="005A526A"/>
    <w:rsid w:val="005A5E0C"/>
    <w:rsid w:val="005B12D9"/>
    <w:rsid w:val="005B319C"/>
    <w:rsid w:val="005C21CF"/>
    <w:rsid w:val="005C6C8A"/>
    <w:rsid w:val="005D0C39"/>
    <w:rsid w:val="005D0E55"/>
    <w:rsid w:val="005D3835"/>
    <w:rsid w:val="005D57FB"/>
    <w:rsid w:val="005D7675"/>
    <w:rsid w:val="005E3B36"/>
    <w:rsid w:val="005E4BC0"/>
    <w:rsid w:val="005F5271"/>
    <w:rsid w:val="00603694"/>
    <w:rsid w:val="00616500"/>
    <w:rsid w:val="0061796C"/>
    <w:rsid w:val="00625A93"/>
    <w:rsid w:val="00626F79"/>
    <w:rsid w:val="00633E91"/>
    <w:rsid w:val="006413A7"/>
    <w:rsid w:val="006470EF"/>
    <w:rsid w:val="006519DB"/>
    <w:rsid w:val="00653FDB"/>
    <w:rsid w:val="00660152"/>
    <w:rsid w:val="006617D3"/>
    <w:rsid w:val="0066310C"/>
    <w:rsid w:val="006731D6"/>
    <w:rsid w:val="006744C8"/>
    <w:rsid w:val="00675AD4"/>
    <w:rsid w:val="0068078B"/>
    <w:rsid w:val="00681BCA"/>
    <w:rsid w:val="00684631"/>
    <w:rsid w:val="0068554E"/>
    <w:rsid w:val="006855E8"/>
    <w:rsid w:val="00691566"/>
    <w:rsid w:val="00696EE4"/>
    <w:rsid w:val="00697081"/>
    <w:rsid w:val="006A012B"/>
    <w:rsid w:val="006A019F"/>
    <w:rsid w:val="006A32CF"/>
    <w:rsid w:val="006B619E"/>
    <w:rsid w:val="006C0BC9"/>
    <w:rsid w:val="006C3FB6"/>
    <w:rsid w:val="006C4EB7"/>
    <w:rsid w:val="006C4F6E"/>
    <w:rsid w:val="006C708A"/>
    <w:rsid w:val="006C7CD3"/>
    <w:rsid w:val="006D01BA"/>
    <w:rsid w:val="006D04D9"/>
    <w:rsid w:val="006D08F1"/>
    <w:rsid w:val="006D0EF5"/>
    <w:rsid w:val="006D1F94"/>
    <w:rsid w:val="006D433E"/>
    <w:rsid w:val="006D5BD4"/>
    <w:rsid w:val="006E287A"/>
    <w:rsid w:val="006E3145"/>
    <w:rsid w:val="006F0D5E"/>
    <w:rsid w:val="006F1E33"/>
    <w:rsid w:val="00701AD7"/>
    <w:rsid w:val="00703D52"/>
    <w:rsid w:val="00711397"/>
    <w:rsid w:val="00712E0B"/>
    <w:rsid w:val="007152B2"/>
    <w:rsid w:val="00722388"/>
    <w:rsid w:val="00723352"/>
    <w:rsid w:val="00730234"/>
    <w:rsid w:val="007328F8"/>
    <w:rsid w:val="0073431B"/>
    <w:rsid w:val="00742B26"/>
    <w:rsid w:val="00745164"/>
    <w:rsid w:val="00746668"/>
    <w:rsid w:val="00750A2C"/>
    <w:rsid w:val="0075130B"/>
    <w:rsid w:val="007535A1"/>
    <w:rsid w:val="00755D1C"/>
    <w:rsid w:val="00757BD7"/>
    <w:rsid w:val="00762C1D"/>
    <w:rsid w:val="00762CE1"/>
    <w:rsid w:val="00780F89"/>
    <w:rsid w:val="00784D8D"/>
    <w:rsid w:val="0079296C"/>
    <w:rsid w:val="00793F9D"/>
    <w:rsid w:val="007A0B3F"/>
    <w:rsid w:val="007A2C1D"/>
    <w:rsid w:val="007A4FC1"/>
    <w:rsid w:val="007B2817"/>
    <w:rsid w:val="007B55F9"/>
    <w:rsid w:val="007B5798"/>
    <w:rsid w:val="007C44B6"/>
    <w:rsid w:val="007C5E78"/>
    <w:rsid w:val="007E4CFC"/>
    <w:rsid w:val="007F6BF5"/>
    <w:rsid w:val="00815559"/>
    <w:rsid w:val="0081561A"/>
    <w:rsid w:val="00817951"/>
    <w:rsid w:val="00821116"/>
    <w:rsid w:val="00824B0B"/>
    <w:rsid w:val="00827967"/>
    <w:rsid w:val="00832A04"/>
    <w:rsid w:val="00833DCB"/>
    <w:rsid w:val="0084174A"/>
    <w:rsid w:val="00841896"/>
    <w:rsid w:val="00844A27"/>
    <w:rsid w:val="00846475"/>
    <w:rsid w:val="00847BD7"/>
    <w:rsid w:val="00854709"/>
    <w:rsid w:val="00856B3B"/>
    <w:rsid w:val="00860694"/>
    <w:rsid w:val="008611AA"/>
    <w:rsid w:val="00861290"/>
    <w:rsid w:val="0086411B"/>
    <w:rsid w:val="00865C8C"/>
    <w:rsid w:val="00873726"/>
    <w:rsid w:val="00874428"/>
    <w:rsid w:val="0087500B"/>
    <w:rsid w:val="00875368"/>
    <w:rsid w:val="00875689"/>
    <w:rsid w:val="00877B88"/>
    <w:rsid w:val="0088493E"/>
    <w:rsid w:val="00885D88"/>
    <w:rsid w:val="00890376"/>
    <w:rsid w:val="0089151B"/>
    <w:rsid w:val="00893DCF"/>
    <w:rsid w:val="00895F23"/>
    <w:rsid w:val="0089687B"/>
    <w:rsid w:val="008B3CA7"/>
    <w:rsid w:val="008B68B3"/>
    <w:rsid w:val="008B7C39"/>
    <w:rsid w:val="008C0CD4"/>
    <w:rsid w:val="008C3B3C"/>
    <w:rsid w:val="008D54A2"/>
    <w:rsid w:val="008E1B92"/>
    <w:rsid w:val="008E7C9F"/>
    <w:rsid w:val="009001EB"/>
    <w:rsid w:val="0090109A"/>
    <w:rsid w:val="0090513F"/>
    <w:rsid w:val="009057ED"/>
    <w:rsid w:val="00906879"/>
    <w:rsid w:val="00921179"/>
    <w:rsid w:val="00921E10"/>
    <w:rsid w:val="00925260"/>
    <w:rsid w:val="00927FA2"/>
    <w:rsid w:val="009312A7"/>
    <w:rsid w:val="0093190A"/>
    <w:rsid w:val="00933D6D"/>
    <w:rsid w:val="009348E6"/>
    <w:rsid w:val="009358E0"/>
    <w:rsid w:val="00936EFF"/>
    <w:rsid w:val="009423B1"/>
    <w:rsid w:val="00942F8F"/>
    <w:rsid w:val="00963BCA"/>
    <w:rsid w:val="00964279"/>
    <w:rsid w:val="00970904"/>
    <w:rsid w:val="009831E6"/>
    <w:rsid w:val="00986AB1"/>
    <w:rsid w:val="009878DC"/>
    <w:rsid w:val="00991C8D"/>
    <w:rsid w:val="00992140"/>
    <w:rsid w:val="00992CBD"/>
    <w:rsid w:val="009B42B5"/>
    <w:rsid w:val="009B467F"/>
    <w:rsid w:val="009C0268"/>
    <w:rsid w:val="009C3A96"/>
    <w:rsid w:val="009C6AC0"/>
    <w:rsid w:val="009C795E"/>
    <w:rsid w:val="009D4084"/>
    <w:rsid w:val="009D7318"/>
    <w:rsid w:val="009E21A7"/>
    <w:rsid w:val="009E6E67"/>
    <w:rsid w:val="009F0A40"/>
    <w:rsid w:val="009F3C77"/>
    <w:rsid w:val="009F3EAC"/>
    <w:rsid w:val="009F5128"/>
    <w:rsid w:val="009F6E9D"/>
    <w:rsid w:val="00A121D2"/>
    <w:rsid w:val="00A13C0B"/>
    <w:rsid w:val="00A1646A"/>
    <w:rsid w:val="00A214BC"/>
    <w:rsid w:val="00A32F37"/>
    <w:rsid w:val="00A36993"/>
    <w:rsid w:val="00A37C79"/>
    <w:rsid w:val="00A44A9C"/>
    <w:rsid w:val="00A4668C"/>
    <w:rsid w:val="00A54DD9"/>
    <w:rsid w:val="00A60DD8"/>
    <w:rsid w:val="00A62776"/>
    <w:rsid w:val="00A6423E"/>
    <w:rsid w:val="00A64336"/>
    <w:rsid w:val="00A656AA"/>
    <w:rsid w:val="00A70BBA"/>
    <w:rsid w:val="00A759EF"/>
    <w:rsid w:val="00A76646"/>
    <w:rsid w:val="00A76F3A"/>
    <w:rsid w:val="00A77DF2"/>
    <w:rsid w:val="00A839C2"/>
    <w:rsid w:val="00A860EB"/>
    <w:rsid w:val="00A9166D"/>
    <w:rsid w:val="00A92B7C"/>
    <w:rsid w:val="00AA2BDF"/>
    <w:rsid w:val="00AB1224"/>
    <w:rsid w:val="00AD3624"/>
    <w:rsid w:val="00AE5C6A"/>
    <w:rsid w:val="00AF0BEE"/>
    <w:rsid w:val="00AF1333"/>
    <w:rsid w:val="00AF301F"/>
    <w:rsid w:val="00AF3025"/>
    <w:rsid w:val="00AF4339"/>
    <w:rsid w:val="00B03D64"/>
    <w:rsid w:val="00B05EA9"/>
    <w:rsid w:val="00B14C53"/>
    <w:rsid w:val="00B22A67"/>
    <w:rsid w:val="00B23D0C"/>
    <w:rsid w:val="00B23EB1"/>
    <w:rsid w:val="00B271B1"/>
    <w:rsid w:val="00B30F93"/>
    <w:rsid w:val="00B40D0D"/>
    <w:rsid w:val="00B413AF"/>
    <w:rsid w:val="00B50E93"/>
    <w:rsid w:val="00B5155D"/>
    <w:rsid w:val="00B560C7"/>
    <w:rsid w:val="00B7112B"/>
    <w:rsid w:val="00B73716"/>
    <w:rsid w:val="00B776AE"/>
    <w:rsid w:val="00B8488C"/>
    <w:rsid w:val="00B86D41"/>
    <w:rsid w:val="00B90F83"/>
    <w:rsid w:val="00B94349"/>
    <w:rsid w:val="00BA0766"/>
    <w:rsid w:val="00BA23F2"/>
    <w:rsid w:val="00BA3A6C"/>
    <w:rsid w:val="00BA511B"/>
    <w:rsid w:val="00BB74AC"/>
    <w:rsid w:val="00BC12A9"/>
    <w:rsid w:val="00BC2DC2"/>
    <w:rsid w:val="00BC4292"/>
    <w:rsid w:val="00BC4D18"/>
    <w:rsid w:val="00BD0182"/>
    <w:rsid w:val="00BD1A3F"/>
    <w:rsid w:val="00BD28BF"/>
    <w:rsid w:val="00BE1E5F"/>
    <w:rsid w:val="00BE6FA9"/>
    <w:rsid w:val="00BF22C2"/>
    <w:rsid w:val="00C02C30"/>
    <w:rsid w:val="00C0495D"/>
    <w:rsid w:val="00C100E2"/>
    <w:rsid w:val="00C1117E"/>
    <w:rsid w:val="00C14394"/>
    <w:rsid w:val="00C1492D"/>
    <w:rsid w:val="00C177FF"/>
    <w:rsid w:val="00C328BD"/>
    <w:rsid w:val="00C3443C"/>
    <w:rsid w:val="00C36D12"/>
    <w:rsid w:val="00C4270B"/>
    <w:rsid w:val="00C44027"/>
    <w:rsid w:val="00C447E9"/>
    <w:rsid w:val="00C47C19"/>
    <w:rsid w:val="00C50028"/>
    <w:rsid w:val="00C51F1C"/>
    <w:rsid w:val="00C65F32"/>
    <w:rsid w:val="00C66842"/>
    <w:rsid w:val="00C7276A"/>
    <w:rsid w:val="00C85036"/>
    <w:rsid w:val="00C90229"/>
    <w:rsid w:val="00C91BB8"/>
    <w:rsid w:val="00C961E1"/>
    <w:rsid w:val="00CA46AB"/>
    <w:rsid w:val="00CB23AD"/>
    <w:rsid w:val="00CC2BF3"/>
    <w:rsid w:val="00CC5AD0"/>
    <w:rsid w:val="00CC5CD6"/>
    <w:rsid w:val="00CD3DD5"/>
    <w:rsid w:val="00CD438C"/>
    <w:rsid w:val="00CE7663"/>
    <w:rsid w:val="00CF5BE9"/>
    <w:rsid w:val="00CF69A7"/>
    <w:rsid w:val="00D0368E"/>
    <w:rsid w:val="00D055D6"/>
    <w:rsid w:val="00D10005"/>
    <w:rsid w:val="00D10599"/>
    <w:rsid w:val="00D2324B"/>
    <w:rsid w:val="00D2695D"/>
    <w:rsid w:val="00D2780C"/>
    <w:rsid w:val="00D464BF"/>
    <w:rsid w:val="00D55B49"/>
    <w:rsid w:val="00D66265"/>
    <w:rsid w:val="00D66FAD"/>
    <w:rsid w:val="00D8117C"/>
    <w:rsid w:val="00D85867"/>
    <w:rsid w:val="00D85A84"/>
    <w:rsid w:val="00D91491"/>
    <w:rsid w:val="00D94B9A"/>
    <w:rsid w:val="00D955DA"/>
    <w:rsid w:val="00DA57D5"/>
    <w:rsid w:val="00DA6FB0"/>
    <w:rsid w:val="00DB0247"/>
    <w:rsid w:val="00DB0987"/>
    <w:rsid w:val="00DB2303"/>
    <w:rsid w:val="00DB26E0"/>
    <w:rsid w:val="00DB2D2A"/>
    <w:rsid w:val="00DB3B73"/>
    <w:rsid w:val="00DB40A3"/>
    <w:rsid w:val="00DB4CA2"/>
    <w:rsid w:val="00DC1C79"/>
    <w:rsid w:val="00DC1D07"/>
    <w:rsid w:val="00DC235B"/>
    <w:rsid w:val="00DC694B"/>
    <w:rsid w:val="00DD021C"/>
    <w:rsid w:val="00DD67EA"/>
    <w:rsid w:val="00DD7291"/>
    <w:rsid w:val="00DE4831"/>
    <w:rsid w:val="00DE526E"/>
    <w:rsid w:val="00E05740"/>
    <w:rsid w:val="00E13D60"/>
    <w:rsid w:val="00E1642D"/>
    <w:rsid w:val="00E22322"/>
    <w:rsid w:val="00E24CCB"/>
    <w:rsid w:val="00E25045"/>
    <w:rsid w:val="00E30499"/>
    <w:rsid w:val="00E30801"/>
    <w:rsid w:val="00E322B0"/>
    <w:rsid w:val="00E35ED9"/>
    <w:rsid w:val="00E36EDE"/>
    <w:rsid w:val="00E41F25"/>
    <w:rsid w:val="00E46E0E"/>
    <w:rsid w:val="00E472D7"/>
    <w:rsid w:val="00E47434"/>
    <w:rsid w:val="00E513D7"/>
    <w:rsid w:val="00E53032"/>
    <w:rsid w:val="00E55346"/>
    <w:rsid w:val="00E64F1C"/>
    <w:rsid w:val="00E6588B"/>
    <w:rsid w:val="00E71727"/>
    <w:rsid w:val="00E807A1"/>
    <w:rsid w:val="00E83E67"/>
    <w:rsid w:val="00E8416C"/>
    <w:rsid w:val="00E846DE"/>
    <w:rsid w:val="00E96452"/>
    <w:rsid w:val="00EA4742"/>
    <w:rsid w:val="00EA6717"/>
    <w:rsid w:val="00EB19E8"/>
    <w:rsid w:val="00EC4A04"/>
    <w:rsid w:val="00EC6DBB"/>
    <w:rsid w:val="00EC7872"/>
    <w:rsid w:val="00ED1E8F"/>
    <w:rsid w:val="00ED2497"/>
    <w:rsid w:val="00ED65C5"/>
    <w:rsid w:val="00EF5851"/>
    <w:rsid w:val="00F00C81"/>
    <w:rsid w:val="00F01FD0"/>
    <w:rsid w:val="00F10540"/>
    <w:rsid w:val="00F10B69"/>
    <w:rsid w:val="00F10BCD"/>
    <w:rsid w:val="00F11363"/>
    <w:rsid w:val="00F17771"/>
    <w:rsid w:val="00F20B17"/>
    <w:rsid w:val="00F21948"/>
    <w:rsid w:val="00F3117A"/>
    <w:rsid w:val="00F31A05"/>
    <w:rsid w:val="00F4228D"/>
    <w:rsid w:val="00F45A82"/>
    <w:rsid w:val="00F47B64"/>
    <w:rsid w:val="00F53DAE"/>
    <w:rsid w:val="00F55185"/>
    <w:rsid w:val="00F6108A"/>
    <w:rsid w:val="00F738B9"/>
    <w:rsid w:val="00F757F1"/>
    <w:rsid w:val="00F758E4"/>
    <w:rsid w:val="00F80049"/>
    <w:rsid w:val="00F80203"/>
    <w:rsid w:val="00F9065F"/>
    <w:rsid w:val="00F91087"/>
    <w:rsid w:val="00F91E28"/>
    <w:rsid w:val="00F9528C"/>
    <w:rsid w:val="00F960EF"/>
    <w:rsid w:val="00FA1067"/>
    <w:rsid w:val="00FA453E"/>
    <w:rsid w:val="00FA5A98"/>
    <w:rsid w:val="00FB0ECB"/>
    <w:rsid w:val="00FB4EE5"/>
    <w:rsid w:val="00FC16C8"/>
    <w:rsid w:val="00FC26AF"/>
    <w:rsid w:val="00FC2EC0"/>
    <w:rsid w:val="00FD2449"/>
    <w:rsid w:val="00FD4080"/>
    <w:rsid w:val="00FE6A6B"/>
    <w:rsid w:val="00FF3367"/>
    <w:rsid w:val="00FF45CE"/>
    <w:rsid w:val="00FF6A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E2EE9"/>
  <w15:docId w15:val="{DD5138BC-EA66-4337-9847-7FD5AEFBF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1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F906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065F"/>
    <w:rPr>
      <w:color w:val="0000FF"/>
      <w:u w:val="single"/>
    </w:rPr>
  </w:style>
  <w:style w:type="paragraph" w:styleId="Header">
    <w:name w:val="header"/>
    <w:basedOn w:val="Normal"/>
    <w:link w:val="HeaderChar"/>
    <w:uiPriority w:val="99"/>
    <w:unhideWhenUsed/>
    <w:rsid w:val="00885D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5D88"/>
  </w:style>
  <w:style w:type="paragraph" w:styleId="Footer">
    <w:name w:val="footer"/>
    <w:basedOn w:val="Normal"/>
    <w:link w:val="FooterChar"/>
    <w:uiPriority w:val="99"/>
    <w:unhideWhenUsed/>
    <w:rsid w:val="00885D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5D88"/>
  </w:style>
  <w:style w:type="paragraph" w:styleId="ListParagraph">
    <w:name w:val="List Paragraph"/>
    <w:basedOn w:val="Normal"/>
    <w:uiPriority w:val="34"/>
    <w:qFormat/>
    <w:rsid w:val="00C47C19"/>
    <w:pPr>
      <w:ind w:left="720"/>
      <w:contextualSpacing/>
    </w:pPr>
  </w:style>
  <w:style w:type="paragraph" w:styleId="BalloonText">
    <w:name w:val="Balloon Text"/>
    <w:basedOn w:val="Normal"/>
    <w:link w:val="BalloonTextChar"/>
    <w:uiPriority w:val="99"/>
    <w:semiHidden/>
    <w:unhideWhenUsed/>
    <w:rsid w:val="00281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16F6"/>
    <w:rPr>
      <w:rFonts w:ascii="Tahoma" w:hAnsi="Tahoma" w:cs="Tahoma"/>
      <w:sz w:val="16"/>
      <w:szCs w:val="16"/>
    </w:rPr>
  </w:style>
  <w:style w:type="character" w:styleId="CommentReference">
    <w:name w:val="annotation reference"/>
    <w:basedOn w:val="DefaultParagraphFont"/>
    <w:uiPriority w:val="99"/>
    <w:semiHidden/>
    <w:unhideWhenUsed/>
    <w:rsid w:val="00C65F32"/>
    <w:rPr>
      <w:sz w:val="16"/>
      <w:szCs w:val="16"/>
    </w:rPr>
  </w:style>
  <w:style w:type="paragraph" w:styleId="CommentText">
    <w:name w:val="annotation text"/>
    <w:basedOn w:val="Normal"/>
    <w:link w:val="CommentTextChar"/>
    <w:uiPriority w:val="99"/>
    <w:semiHidden/>
    <w:unhideWhenUsed/>
    <w:rsid w:val="00C65F32"/>
    <w:pPr>
      <w:spacing w:line="240" w:lineRule="auto"/>
    </w:pPr>
    <w:rPr>
      <w:sz w:val="20"/>
      <w:szCs w:val="20"/>
    </w:rPr>
  </w:style>
  <w:style w:type="character" w:customStyle="1" w:styleId="CommentTextChar">
    <w:name w:val="Comment Text Char"/>
    <w:basedOn w:val="DefaultParagraphFont"/>
    <w:link w:val="CommentText"/>
    <w:uiPriority w:val="99"/>
    <w:semiHidden/>
    <w:rsid w:val="00C65F32"/>
    <w:rPr>
      <w:sz w:val="20"/>
      <w:szCs w:val="20"/>
    </w:rPr>
  </w:style>
  <w:style w:type="paragraph" w:styleId="CommentSubject">
    <w:name w:val="annotation subject"/>
    <w:basedOn w:val="CommentText"/>
    <w:next w:val="CommentText"/>
    <w:link w:val="CommentSubjectChar"/>
    <w:uiPriority w:val="99"/>
    <w:semiHidden/>
    <w:unhideWhenUsed/>
    <w:rsid w:val="00C65F32"/>
    <w:rPr>
      <w:b/>
      <w:bCs/>
    </w:rPr>
  </w:style>
  <w:style w:type="character" w:customStyle="1" w:styleId="CommentSubjectChar">
    <w:name w:val="Comment Subject Char"/>
    <w:basedOn w:val="CommentTextChar"/>
    <w:link w:val="CommentSubject"/>
    <w:uiPriority w:val="99"/>
    <w:semiHidden/>
    <w:rsid w:val="00C65F32"/>
    <w:rPr>
      <w:b/>
      <w:bCs/>
      <w:sz w:val="20"/>
      <w:szCs w:val="20"/>
    </w:rPr>
  </w:style>
  <w:style w:type="character" w:styleId="UnresolvedMention">
    <w:name w:val="Unresolved Mention"/>
    <w:basedOn w:val="DefaultParagraphFont"/>
    <w:uiPriority w:val="99"/>
    <w:semiHidden/>
    <w:unhideWhenUsed/>
    <w:rsid w:val="00F10B69"/>
    <w:rPr>
      <w:color w:val="605E5C"/>
      <w:shd w:val="clear" w:color="auto" w:fill="E1DFDD"/>
    </w:rPr>
  </w:style>
  <w:style w:type="paragraph" w:styleId="Caption">
    <w:name w:val="caption"/>
    <w:basedOn w:val="Normal"/>
    <w:next w:val="Normal"/>
    <w:uiPriority w:val="35"/>
    <w:unhideWhenUsed/>
    <w:qFormat/>
    <w:rsid w:val="00167D7E"/>
    <w:pPr>
      <w:spacing w:after="200" w:line="240" w:lineRule="auto"/>
    </w:pPr>
    <w:rPr>
      <w:i/>
      <w:iCs/>
      <w:color w:val="44546A" w:themeColor="text2"/>
      <w:sz w:val="18"/>
      <w:szCs w:val="18"/>
    </w:rPr>
  </w:style>
  <w:style w:type="paragraph" w:customStyle="1" w:styleId="Heading31">
    <w:name w:val="Heading 31"/>
    <w:basedOn w:val="Normal"/>
    <w:next w:val="Normal"/>
    <w:autoRedefine/>
    <w:uiPriority w:val="9"/>
    <w:unhideWhenUsed/>
    <w:qFormat/>
    <w:rsid w:val="00A121D2"/>
    <w:pPr>
      <w:numPr>
        <w:numId w:val="3"/>
      </w:numPr>
      <w:shd w:val="clear" w:color="auto" w:fill="FFFFFF"/>
      <w:tabs>
        <w:tab w:val="num" w:pos="720"/>
        <w:tab w:val="left" w:pos="1560"/>
        <w:tab w:val="left" w:pos="1843"/>
      </w:tabs>
      <w:bidi w:val="0"/>
      <w:spacing w:before="225" w:after="225" w:line="420" w:lineRule="atLeast"/>
      <w:ind w:left="720" w:right="6"/>
      <w:jc w:val="both"/>
      <w:outlineLvl w:val="2"/>
    </w:pPr>
    <w:rPr>
      <w:rFonts w:ascii="Times New Roman" w:hAnsi="Times New Roman" w:cs="Times New Roman"/>
      <w:iCs/>
      <w:sz w:val="24"/>
      <w:szCs w:val="24"/>
      <w:shd w:val="clear" w:color="auto" w:fill="FFFFFF"/>
      <w:lang w:val="en-GB" w:bidi="ar-JO"/>
    </w:rPr>
  </w:style>
  <w:style w:type="character" w:styleId="FollowedHyperlink">
    <w:name w:val="FollowedHyperlink"/>
    <w:basedOn w:val="DefaultParagraphFont"/>
    <w:uiPriority w:val="99"/>
    <w:semiHidden/>
    <w:unhideWhenUsed/>
    <w:rsid w:val="004B3304"/>
    <w:rPr>
      <w:color w:val="954F72"/>
      <w:u w:val="single"/>
    </w:rPr>
  </w:style>
  <w:style w:type="paragraph" w:customStyle="1" w:styleId="msonormal0">
    <w:name w:val="msonormal"/>
    <w:basedOn w:val="Normal"/>
    <w:rsid w:val="004B330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4B3304"/>
    <w:pPr>
      <w:bidi w:val="0"/>
      <w:spacing w:before="100" w:beforeAutospacing="1" w:after="100" w:afterAutospacing="1" w:line="240" w:lineRule="auto"/>
    </w:pPr>
    <w:rPr>
      <w:rFonts w:ascii="Times New Roman" w:eastAsia="Times New Roman" w:hAnsi="Times New Roman" w:cs="Times New Roman"/>
      <w:color w:val="000000"/>
      <w:sz w:val="18"/>
      <w:szCs w:val="18"/>
    </w:rPr>
  </w:style>
  <w:style w:type="paragraph" w:customStyle="1" w:styleId="font6">
    <w:name w:val="font6"/>
    <w:basedOn w:val="Normal"/>
    <w:rsid w:val="004B3304"/>
    <w:pPr>
      <w:bidi w:val="0"/>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font7">
    <w:name w:val="font7"/>
    <w:basedOn w:val="Normal"/>
    <w:rsid w:val="004B3304"/>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3">
    <w:name w:val="xl63"/>
    <w:basedOn w:val="Normal"/>
    <w:rsid w:val="004B3304"/>
    <w:pPr>
      <w:pBdr>
        <w:top w:val="single" w:sz="8" w:space="0" w:color="auto"/>
        <w:right w:val="single" w:sz="8" w:space="0" w:color="auto"/>
      </w:pBdr>
      <w:shd w:val="clear" w:color="000000" w:fill="BFBFBF"/>
      <w:bidi w:val="0"/>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18"/>
      <w:szCs w:val="18"/>
    </w:rPr>
  </w:style>
  <w:style w:type="paragraph" w:customStyle="1" w:styleId="xl64">
    <w:name w:val="xl64"/>
    <w:basedOn w:val="Normal"/>
    <w:rsid w:val="004B3304"/>
    <w:pPr>
      <w:pBdr>
        <w:bottom w:val="single" w:sz="8" w:space="0" w:color="auto"/>
        <w:right w:val="single" w:sz="8" w:space="0" w:color="auto"/>
      </w:pBdr>
      <w:shd w:val="clear" w:color="000000" w:fill="BFBFBF"/>
      <w:bidi w:val="0"/>
      <w:spacing w:before="100" w:beforeAutospacing="1" w:after="100" w:afterAutospacing="1" w:line="240" w:lineRule="auto"/>
      <w:ind w:firstLineChars="100" w:firstLine="100"/>
      <w:textAlignment w:val="center"/>
    </w:pPr>
    <w:rPr>
      <w:rFonts w:ascii="Times New Roman" w:eastAsia="Times New Roman" w:hAnsi="Times New Roman" w:cs="Times New Roman"/>
      <w:b/>
      <w:bCs/>
      <w:color w:val="000000"/>
      <w:sz w:val="18"/>
      <w:szCs w:val="18"/>
    </w:rPr>
  </w:style>
  <w:style w:type="paragraph" w:customStyle="1" w:styleId="xl65">
    <w:name w:val="xl65"/>
    <w:basedOn w:val="Normal"/>
    <w:rsid w:val="004B3304"/>
    <w:pPr>
      <w:pBdr>
        <w:right w:val="single" w:sz="8"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66">
    <w:name w:val="xl66"/>
    <w:basedOn w:val="Normal"/>
    <w:rsid w:val="004B3304"/>
    <w:pPr>
      <w:pBdr>
        <w:right w:val="single" w:sz="8" w:space="0" w:color="auto"/>
      </w:pBdr>
      <w:bidi w:val="0"/>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67">
    <w:name w:val="xl67"/>
    <w:basedOn w:val="Normal"/>
    <w:rsid w:val="004B3304"/>
    <w:pPr>
      <w:pBdr>
        <w:bottom w:val="single" w:sz="8" w:space="0" w:color="auto"/>
        <w:right w:val="single" w:sz="8"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4B3304"/>
    <w:pPr>
      <w:pBdr>
        <w:right w:val="single" w:sz="8" w:space="0" w:color="auto"/>
      </w:pBdr>
      <w:bidi w:val="0"/>
      <w:spacing w:before="100" w:beforeAutospacing="1" w:after="100" w:afterAutospacing="1" w:line="240" w:lineRule="auto"/>
      <w:jc w:val="both"/>
      <w:textAlignment w:val="center"/>
    </w:pPr>
    <w:rPr>
      <w:rFonts w:ascii="Symbol" w:eastAsia="Times New Roman" w:hAnsi="Symbol" w:cs="Times New Roman"/>
      <w:sz w:val="18"/>
      <w:szCs w:val="18"/>
    </w:rPr>
  </w:style>
  <w:style w:type="paragraph" w:customStyle="1" w:styleId="xl69">
    <w:name w:val="xl69"/>
    <w:basedOn w:val="Normal"/>
    <w:rsid w:val="004B3304"/>
    <w:pPr>
      <w:pBdr>
        <w:bottom w:val="single" w:sz="8" w:space="0" w:color="auto"/>
        <w:right w:val="single" w:sz="8"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70">
    <w:name w:val="xl70"/>
    <w:basedOn w:val="Normal"/>
    <w:rsid w:val="004B3304"/>
    <w:pPr>
      <w:pBdr>
        <w:right w:val="single" w:sz="8" w:space="0" w:color="auto"/>
      </w:pBdr>
      <w:bidi w:val="0"/>
      <w:spacing w:before="100" w:beforeAutospacing="1" w:after="100" w:afterAutospacing="1" w:line="240" w:lineRule="auto"/>
      <w:ind w:firstLineChars="200" w:firstLine="200"/>
      <w:textAlignment w:val="center"/>
    </w:pPr>
    <w:rPr>
      <w:rFonts w:ascii="Symbol" w:eastAsia="Times New Roman" w:hAnsi="Symbol" w:cs="Times New Roman"/>
      <w:sz w:val="18"/>
      <w:szCs w:val="18"/>
    </w:rPr>
  </w:style>
  <w:style w:type="paragraph" w:customStyle="1" w:styleId="xl71">
    <w:name w:val="xl71"/>
    <w:basedOn w:val="Normal"/>
    <w:rsid w:val="004B3304"/>
    <w:pPr>
      <w:pBdr>
        <w:bottom w:val="single" w:sz="8" w:space="0" w:color="auto"/>
        <w:right w:val="single" w:sz="8" w:space="0" w:color="auto"/>
      </w:pBdr>
      <w:bidi w:val="0"/>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72">
    <w:name w:val="xl72"/>
    <w:basedOn w:val="Normal"/>
    <w:rsid w:val="004B3304"/>
    <w:pPr>
      <w:pBdr>
        <w:bottom w:val="single" w:sz="8" w:space="0" w:color="auto"/>
        <w:right w:val="single" w:sz="8" w:space="0" w:color="auto"/>
      </w:pBdr>
      <w:bidi w:val="0"/>
      <w:spacing w:before="100" w:beforeAutospacing="1" w:after="100" w:afterAutospacing="1" w:line="240" w:lineRule="auto"/>
      <w:ind w:firstLineChars="200" w:firstLine="200"/>
      <w:textAlignment w:val="center"/>
    </w:pPr>
    <w:rPr>
      <w:rFonts w:ascii="Symbol" w:eastAsia="Times New Roman" w:hAnsi="Symbol" w:cs="Times New Roman"/>
      <w:sz w:val="18"/>
      <w:szCs w:val="18"/>
    </w:rPr>
  </w:style>
  <w:style w:type="paragraph" w:customStyle="1" w:styleId="xl73">
    <w:name w:val="xl73"/>
    <w:basedOn w:val="Normal"/>
    <w:rsid w:val="004B3304"/>
    <w:pPr>
      <w:pBdr>
        <w:bottom w:val="single" w:sz="8" w:space="0" w:color="auto"/>
        <w:right w:val="single" w:sz="8" w:space="0" w:color="auto"/>
      </w:pBdr>
      <w:bidi w:val="0"/>
      <w:spacing w:before="100" w:beforeAutospacing="1" w:after="100" w:afterAutospacing="1" w:line="240" w:lineRule="auto"/>
      <w:jc w:val="both"/>
      <w:textAlignment w:val="center"/>
    </w:pPr>
    <w:rPr>
      <w:rFonts w:ascii="Symbol" w:eastAsia="Times New Roman" w:hAnsi="Symbol" w:cs="Times New Roman"/>
      <w:sz w:val="18"/>
      <w:szCs w:val="18"/>
    </w:rPr>
  </w:style>
  <w:style w:type="paragraph" w:customStyle="1" w:styleId="xl74">
    <w:name w:val="xl74"/>
    <w:basedOn w:val="Normal"/>
    <w:rsid w:val="004B3304"/>
    <w:pPr>
      <w:pBdr>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5">
    <w:name w:val="xl75"/>
    <w:basedOn w:val="Normal"/>
    <w:rsid w:val="004B3304"/>
    <w:pPr>
      <w:pBdr>
        <w:right w:val="single" w:sz="8" w:space="0" w:color="auto"/>
      </w:pBdr>
      <w:bidi w:val="0"/>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6">
    <w:name w:val="xl76"/>
    <w:basedOn w:val="Normal"/>
    <w:rsid w:val="004B3304"/>
    <w:pPr>
      <w:pBdr>
        <w:right w:val="single" w:sz="8" w:space="0" w:color="auto"/>
      </w:pBdr>
      <w:bidi w:val="0"/>
      <w:spacing w:before="100" w:beforeAutospacing="1" w:after="100" w:afterAutospacing="1" w:line="240" w:lineRule="auto"/>
      <w:ind w:firstLineChars="200" w:firstLine="200"/>
      <w:textAlignment w:val="center"/>
    </w:pPr>
    <w:rPr>
      <w:rFonts w:ascii="Times New Roman" w:eastAsia="Times New Roman" w:hAnsi="Times New Roman" w:cs="Times New Roman"/>
      <w:sz w:val="18"/>
      <w:szCs w:val="18"/>
    </w:rPr>
  </w:style>
  <w:style w:type="paragraph" w:customStyle="1" w:styleId="xl77">
    <w:name w:val="xl77"/>
    <w:basedOn w:val="Normal"/>
    <w:rsid w:val="004B3304"/>
    <w:pPr>
      <w:pBdr>
        <w:bottom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78">
    <w:name w:val="xl78"/>
    <w:basedOn w:val="Normal"/>
    <w:rsid w:val="004B3304"/>
    <w:pPr>
      <w:pBdr>
        <w:left w:val="single" w:sz="8" w:space="0" w:color="auto"/>
        <w:bottom w:val="single" w:sz="8" w:space="0" w:color="auto"/>
        <w:right w:val="single" w:sz="8"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79">
    <w:name w:val="xl79"/>
    <w:basedOn w:val="Normal"/>
    <w:rsid w:val="004B3304"/>
    <w:pPr>
      <w:pBdr>
        <w:top w:val="single" w:sz="8" w:space="0" w:color="auto"/>
        <w:left w:val="single" w:sz="8" w:space="0" w:color="auto"/>
        <w:right w:val="single" w:sz="8" w:space="0" w:color="auto"/>
      </w:pBdr>
      <w:shd w:val="clear" w:color="000000" w:fill="BFBFBF"/>
      <w:bidi w:val="0"/>
      <w:spacing w:before="100" w:beforeAutospacing="1" w:after="100" w:afterAutospacing="1" w:line="240" w:lineRule="auto"/>
      <w:jc w:val="both"/>
      <w:textAlignment w:val="center"/>
    </w:pPr>
    <w:rPr>
      <w:rFonts w:ascii="Times New Roman" w:eastAsia="Times New Roman" w:hAnsi="Times New Roman" w:cs="Times New Roman"/>
      <w:b/>
      <w:bCs/>
      <w:color w:val="000000"/>
      <w:sz w:val="18"/>
      <w:szCs w:val="18"/>
    </w:rPr>
  </w:style>
  <w:style w:type="paragraph" w:customStyle="1" w:styleId="xl80">
    <w:name w:val="xl80"/>
    <w:basedOn w:val="Normal"/>
    <w:rsid w:val="004B3304"/>
    <w:pPr>
      <w:pBdr>
        <w:left w:val="single" w:sz="8" w:space="0" w:color="auto"/>
        <w:bottom w:val="single" w:sz="8" w:space="0" w:color="auto"/>
        <w:right w:val="single" w:sz="8" w:space="0" w:color="auto"/>
      </w:pBdr>
      <w:shd w:val="clear" w:color="000000" w:fill="BFBFBF"/>
      <w:bidi w:val="0"/>
      <w:spacing w:before="100" w:beforeAutospacing="1" w:after="100" w:afterAutospacing="1" w:line="240" w:lineRule="auto"/>
      <w:jc w:val="both"/>
      <w:textAlignment w:val="center"/>
    </w:pPr>
    <w:rPr>
      <w:rFonts w:ascii="Times New Roman" w:eastAsia="Times New Roman" w:hAnsi="Times New Roman" w:cs="Times New Roman"/>
      <w:b/>
      <w:bCs/>
      <w:color w:val="000000"/>
      <w:sz w:val="18"/>
      <w:szCs w:val="18"/>
    </w:rPr>
  </w:style>
  <w:style w:type="paragraph" w:customStyle="1" w:styleId="xl81">
    <w:name w:val="xl81"/>
    <w:basedOn w:val="Normal"/>
    <w:rsid w:val="004B3304"/>
    <w:pPr>
      <w:pBdr>
        <w:left w:val="single" w:sz="8" w:space="0" w:color="auto"/>
        <w:right w:val="single" w:sz="8"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82">
    <w:name w:val="xl82"/>
    <w:basedOn w:val="Normal"/>
    <w:rsid w:val="004B3304"/>
    <w:pPr>
      <w:pBdr>
        <w:top w:val="single" w:sz="8" w:space="0" w:color="auto"/>
        <w:left w:val="single" w:sz="8" w:space="0" w:color="auto"/>
        <w:right w:val="single" w:sz="8" w:space="0" w:color="auto"/>
      </w:pBdr>
      <w:bidi w:val="0"/>
      <w:spacing w:before="100" w:beforeAutospacing="1" w:after="100" w:afterAutospacing="1" w:line="240" w:lineRule="auto"/>
      <w:jc w:val="both"/>
      <w:textAlignment w:val="center"/>
    </w:pPr>
    <w:rPr>
      <w:rFonts w:ascii="Times New Roman" w:eastAsia="Times New Roman" w:hAnsi="Times New Roman" w:cs="Times New Roman"/>
      <w:sz w:val="18"/>
      <w:szCs w:val="18"/>
    </w:rPr>
  </w:style>
  <w:style w:type="paragraph" w:customStyle="1" w:styleId="xl83">
    <w:name w:val="xl83"/>
    <w:basedOn w:val="Normal"/>
    <w:rsid w:val="004B3304"/>
    <w:pPr>
      <w:pBdr>
        <w:left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4">
    <w:name w:val="xl84"/>
    <w:basedOn w:val="Normal"/>
    <w:rsid w:val="004B3304"/>
    <w:pPr>
      <w:pBdr>
        <w:top w:val="single" w:sz="8" w:space="0" w:color="auto"/>
        <w:left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5">
    <w:name w:val="xl85"/>
    <w:basedOn w:val="Normal"/>
    <w:rsid w:val="004B3304"/>
    <w:pPr>
      <w:pBdr>
        <w:left w:val="single" w:sz="8" w:space="0" w:color="auto"/>
        <w:bottom w:val="single" w:sz="8" w:space="0" w:color="auto"/>
        <w:right w:val="single" w:sz="8" w:space="0" w:color="auto"/>
      </w:pBdr>
      <w:bidi w:val="0"/>
      <w:spacing w:before="100" w:beforeAutospacing="1" w:after="100" w:afterAutospacing="1" w:line="240" w:lineRule="auto"/>
      <w:textAlignment w:val="center"/>
    </w:pPr>
    <w:rPr>
      <w:rFonts w:ascii="Times New Roman" w:eastAsia="Times New Roman" w:hAnsi="Times New Roman" w:cs="Times New Roman"/>
      <w:sz w:val="18"/>
      <w:szCs w:val="18"/>
    </w:rPr>
  </w:style>
  <w:style w:type="paragraph" w:customStyle="1" w:styleId="xl86">
    <w:name w:val="xl86"/>
    <w:basedOn w:val="Normal"/>
    <w:rsid w:val="004B3304"/>
    <w:pPr>
      <w:pBdr>
        <w:top w:val="single" w:sz="8" w:space="0" w:color="auto"/>
        <w:left w:val="single" w:sz="8" w:space="7" w:color="auto"/>
        <w:right w:val="single" w:sz="8" w:space="0" w:color="auto"/>
      </w:pBdr>
      <w:bidi w:val="0"/>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87">
    <w:name w:val="xl87"/>
    <w:basedOn w:val="Normal"/>
    <w:rsid w:val="004B3304"/>
    <w:pPr>
      <w:pBdr>
        <w:left w:val="single" w:sz="8" w:space="7" w:color="auto"/>
        <w:bottom w:val="single" w:sz="8" w:space="0" w:color="auto"/>
        <w:right w:val="single" w:sz="8" w:space="0" w:color="auto"/>
      </w:pBdr>
      <w:bidi w:val="0"/>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 w:type="paragraph" w:customStyle="1" w:styleId="xl88">
    <w:name w:val="xl88"/>
    <w:basedOn w:val="Normal"/>
    <w:rsid w:val="004B3304"/>
    <w:pPr>
      <w:pBdr>
        <w:top w:val="single" w:sz="8" w:space="0" w:color="auto"/>
        <w:left w:val="single" w:sz="8" w:space="0" w:color="auto"/>
        <w:right w:val="single" w:sz="8" w:space="0" w:color="auto"/>
      </w:pBdr>
      <w:bidi w:val="0"/>
      <w:spacing w:before="100" w:beforeAutospacing="1" w:after="100" w:afterAutospacing="1" w:line="240" w:lineRule="auto"/>
      <w:jc w:val="both"/>
      <w:textAlignment w:val="center"/>
    </w:pPr>
    <w:rPr>
      <w:rFonts w:ascii="Symbol" w:eastAsia="Times New Roman" w:hAnsi="Symbol" w:cs="Times New Roman"/>
      <w:sz w:val="18"/>
      <w:szCs w:val="18"/>
    </w:rPr>
  </w:style>
  <w:style w:type="paragraph" w:customStyle="1" w:styleId="xl89">
    <w:name w:val="xl89"/>
    <w:basedOn w:val="Normal"/>
    <w:rsid w:val="004B3304"/>
    <w:pPr>
      <w:pBdr>
        <w:left w:val="single" w:sz="8" w:space="0" w:color="auto"/>
        <w:bottom w:val="single" w:sz="8" w:space="0" w:color="auto"/>
        <w:right w:val="single" w:sz="8" w:space="0" w:color="auto"/>
      </w:pBdr>
      <w:bidi w:val="0"/>
      <w:spacing w:before="100" w:beforeAutospacing="1" w:after="100" w:afterAutospacing="1" w:line="240" w:lineRule="auto"/>
      <w:jc w:val="both"/>
      <w:textAlignment w:val="center"/>
    </w:pPr>
    <w:rPr>
      <w:rFonts w:ascii="Symbol" w:eastAsia="Times New Roman" w:hAnsi="Symbol" w:cs="Times New Roman"/>
      <w:sz w:val="18"/>
      <w:szCs w:val="18"/>
    </w:rPr>
  </w:style>
  <w:style w:type="paragraph" w:customStyle="1" w:styleId="xl90">
    <w:name w:val="xl90"/>
    <w:basedOn w:val="Normal"/>
    <w:rsid w:val="004B3304"/>
    <w:pPr>
      <w:pBdr>
        <w:top w:val="single" w:sz="8" w:space="0" w:color="auto"/>
        <w:left w:val="single" w:sz="8" w:space="14" w:color="auto"/>
        <w:right w:val="single" w:sz="8" w:space="0" w:color="auto"/>
      </w:pBdr>
      <w:bidi w:val="0"/>
      <w:spacing w:before="100" w:beforeAutospacing="1" w:after="100" w:afterAutospacing="1" w:line="240" w:lineRule="auto"/>
      <w:ind w:firstLineChars="200" w:firstLine="200"/>
      <w:textAlignment w:val="center"/>
    </w:pPr>
    <w:rPr>
      <w:rFonts w:ascii="Symbol" w:eastAsia="Times New Roman" w:hAnsi="Symbol" w:cs="Times New Roman"/>
      <w:sz w:val="18"/>
      <w:szCs w:val="18"/>
    </w:rPr>
  </w:style>
  <w:style w:type="paragraph" w:customStyle="1" w:styleId="xl91">
    <w:name w:val="xl91"/>
    <w:basedOn w:val="Normal"/>
    <w:rsid w:val="004B3304"/>
    <w:pPr>
      <w:pBdr>
        <w:left w:val="single" w:sz="8" w:space="14" w:color="auto"/>
        <w:bottom w:val="single" w:sz="8" w:space="0" w:color="auto"/>
        <w:right w:val="single" w:sz="8" w:space="0" w:color="auto"/>
      </w:pBdr>
      <w:bidi w:val="0"/>
      <w:spacing w:before="100" w:beforeAutospacing="1" w:after="100" w:afterAutospacing="1" w:line="240" w:lineRule="auto"/>
      <w:ind w:firstLineChars="200" w:firstLine="200"/>
      <w:textAlignment w:val="center"/>
    </w:pPr>
    <w:rPr>
      <w:rFonts w:ascii="Symbol" w:eastAsia="Times New Roman" w:hAnsi="Symbol" w:cs="Times New Roman"/>
      <w:sz w:val="18"/>
      <w:szCs w:val="18"/>
    </w:rPr>
  </w:style>
  <w:style w:type="paragraph" w:customStyle="1" w:styleId="xl92">
    <w:name w:val="xl92"/>
    <w:basedOn w:val="Normal"/>
    <w:rsid w:val="004B3304"/>
    <w:pPr>
      <w:pBdr>
        <w:left w:val="single" w:sz="8" w:space="0" w:color="auto"/>
        <w:right w:val="single" w:sz="8" w:space="0" w:color="auto"/>
      </w:pBdr>
      <w:bidi w:val="0"/>
      <w:spacing w:before="100" w:beforeAutospacing="1" w:after="100" w:afterAutospacing="1" w:line="240" w:lineRule="auto"/>
      <w:jc w:val="both"/>
      <w:textAlignment w:val="center"/>
    </w:pPr>
    <w:rPr>
      <w:rFonts w:ascii="Symbol" w:eastAsia="Times New Roman" w:hAnsi="Symbol" w:cs="Times New Roman"/>
      <w:sz w:val="18"/>
      <w:szCs w:val="18"/>
    </w:rPr>
  </w:style>
  <w:style w:type="paragraph" w:customStyle="1" w:styleId="xl93">
    <w:name w:val="xl93"/>
    <w:basedOn w:val="Normal"/>
    <w:rsid w:val="004B3304"/>
    <w:pPr>
      <w:pBdr>
        <w:left w:val="single" w:sz="8" w:space="14" w:color="auto"/>
        <w:right w:val="single" w:sz="8" w:space="0" w:color="auto"/>
      </w:pBdr>
      <w:bidi w:val="0"/>
      <w:spacing w:before="100" w:beforeAutospacing="1" w:after="100" w:afterAutospacing="1" w:line="240" w:lineRule="auto"/>
      <w:ind w:firstLineChars="200" w:firstLine="200"/>
      <w:textAlignment w:val="center"/>
    </w:pPr>
    <w:rPr>
      <w:rFonts w:ascii="Symbol" w:eastAsia="Times New Roman" w:hAnsi="Symbol" w:cs="Times New Roman"/>
      <w:sz w:val="18"/>
      <w:szCs w:val="18"/>
    </w:rPr>
  </w:style>
  <w:style w:type="paragraph" w:customStyle="1" w:styleId="xl94">
    <w:name w:val="xl94"/>
    <w:basedOn w:val="Normal"/>
    <w:rsid w:val="004B3304"/>
    <w:pPr>
      <w:pBdr>
        <w:left w:val="single" w:sz="8" w:space="7" w:color="auto"/>
        <w:right w:val="single" w:sz="8" w:space="0" w:color="auto"/>
      </w:pBdr>
      <w:bidi w:val="0"/>
      <w:spacing w:before="100" w:beforeAutospacing="1" w:after="100" w:afterAutospacing="1" w:line="240" w:lineRule="auto"/>
      <w:ind w:firstLineChars="100" w:firstLine="100"/>
      <w:textAlignment w:val="center"/>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333380">
      <w:bodyDiv w:val="1"/>
      <w:marLeft w:val="0"/>
      <w:marRight w:val="0"/>
      <w:marTop w:val="0"/>
      <w:marBottom w:val="0"/>
      <w:divBdr>
        <w:top w:val="none" w:sz="0" w:space="0" w:color="auto"/>
        <w:left w:val="none" w:sz="0" w:space="0" w:color="auto"/>
        <w:bottom w:val="none" w:sz="0" w:space="0" w:color="auto"/>
        <w:right w:val="none" w:sz="0" w:space="0" w:color="auto"/>
      </w:divBdr>
    </w:div>
    <w:div w:id="512113614">
      <w:bodyDiv w:val="1"/>
      <w:marLeft w:val="0"/>
      <w:marRight w:val="0"/>
      <w:marTop w:val="0"/>
      <w:marBottom w:val="0"/>
      <w:divBdr>
        <w:top w:val="none" w:sz="0" w:space="0" w:color="auto"/>
        <w:left w:val="none" w:sz="0" w:space="0" w:color="auto"/>
        <w:bottom w:val="none" w:sz="0" w:space="0" w:color="auto"/>
        <w:right w:val="none" w:sz="0" w:space="0" w:color="auto"/>
      </w:divBdr>
    </w:div>
    <w:div w:id="210483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iblasi@philadelphia.edu.j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smadi\Google%20Drive\&#1585;&#1574;&#1575;&#1587;&#1577;%20&#1575;&#1604;&#1602;&#1587;&#1605;\&#1606;&#1605;&#1608;&#1584;&#1580;%20&#1582;&#1591;&#1577;%20&#1583;&#1585;&#1575;&#1587;&#1610;&#1577;%20&#1605;&#1602;&#1578;&#1585;&#158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88EC8-6AF2-4CE4-9B7C-B7F1C814A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C:\Users\m.alsmadi\Google Drive\رئاسة القسم\نموذج خطة دراسية مقترح.dotx</Template>
  <TotalTime>0</TotalTime>
  <Pages>22</Pages>
  <Words>4351</Words>
  <Characters>21021</Characters>
  <Application>Microsoft Office Word</Application>
  <DocSecurity>0</DocSecurity>
  <Lines>3503</Lines>
  <Paragraphs>2537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 Al-Smadi</dc:creator>
  <cp:lastModifiedBy>Abdulkareem Iblasi</cp:lastModifiedBy>
  <cp:revision>2</cp:revision>
  <cp:lastPrinted>2022-10-12T02:38:00Z</cp:lastPrinted>
  <dcterms:created xsi:type="dcterms:W3CDTF">2022-11-16T18:12:00Z</dcterms:created>
  <dcterms:modified xsi:type="dcterms:W3CDTF">2022-11-16T18:12:00Z</dcterms:modified>
</cp:coreProperties>
</file>