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47"/>
      </w:tblGrid>
      <w:tr w:rsidR="009A5094" w:rsidTr="009A5094">
        <w:tc>
          <w:tcPr>
            <w:tcW w:w="1809" w:type="dxa"/>
          </w:tcPr>
          <w:p w:rsidR="009A5094" w:rsidRDefault="009A5094" w:rsidP="009A5094">
            <w:pPr>
              <w:jc w:val="right"/>
            </w:pPr>
            <w:r>
              <w:rPr>
                <w:rFonts w:hint="cs"/>
                <w:rtl/>
              </w:rPr>
              <w:t xml:space="preserve"> العلامة</w:t>
            </w:r>
          </w:p>
        </w:tc>
        <w:tc>
          <w:tcPr>
            <w:tcW w:w="7047" w:type="dxa"/>
          </w:tcPr>
          <w:p w:rsidR="009A5094" w:rsidRDefault="009A5094" w:rsidP="009A5094">
            <w:pPr>
              <w:jc w:val="center"/>
            </w:pPr>
            <w:r>
              <w:rPr>
                <w:rFonts w:hint="cs"/>
                <w:rtl/>
              </w:rPr>
              <w:t>المعيار</w:t>
            </w:r>
          </w:p>
        </w:tc>
      </w:tr>
      <w:tr w:rsidR="009A5094" w:rsidTr="009A5094">
        <w:tc>
          <w:tcPr>
            <w:tcW w:w="1809" w:type="dxa"/>
          </w:tcPr>
          <w:p w:rsidR="009A5094" w:rsidRDefault="009A5094">
            <w:pPr>
              <w:rPr>
                <w:lang w:bidi="ar-JO"/>
              </w:rPr>
            </w:pPr>
            <w:bookmarkStart w:id="0" w:name="_GoBack"/>
            <w:bookmarkEnd w:id="0"/>
          </w:p>
        </w:tc>
        <w:tc>
          <w:tcPr>
            <w:tcW w:w="7047" w:type="dxa"/>
          </w:tcPr>
          <w:p w:rsidR="009A5094" w:rsidRDefault="009A5094" w:rsidP="009A5094">
            <w:pPr>
              <w:jc w:val="right"/>
            </w:pPr>
            <w:r>
              <w:rPr>
                <w:rFonts w:hint="cs"/>
                <w:rtl/>
              </w:rPr>
              <w:t>الموضوع  و اضح و مرتبط مع المادة</w:t>
            </w:r>
          </w:p>
        </w:tc>
      </w:tr>
      <w:tr w:rsidR="009A5094" w:rsidTr="009A5094">
        <w:tc>
          <w:tcPr>
            <w:tcW w:w="1809" w:type="dxa"/>
          </w:tcPr>
          <w:p w:rsidR="009A5094" w:rsidRDefault="009A5094"/>
        </w:tc>
        <w:tc>
          <w:tcPr>
            <w:tcW w:w="7047" w:type="dxa"/>
          </w:tcPr>
          <w:p w:rsidR="009A5094" w:rsidRDefault="009A5094" w:rsidP="009A5094">
            <w:pPr>
              <w:jc w:val="right"/>
            </w:pPr>
            <w:r>
              <w:rPr>
                <w:rFonts w:hint="cs"/>
                <w:rtl/>
              </w:rPr>
              <w:t>الطالب مدرك لجميع حيثيات الموضع الذي يشرحه</w:t>
            </w:r>
          </w:p>
        </w:tc>
      </w:tr>
      <w:tr w:rsidR="009A5094" w:rsidTr="009A5094">
        <w:tc>
          <w:tcPr>
            <w:tcW w:w="1809" w:type="dxa"/>
          </w:tcPr>
          <w:p w:rsidR="009A5094" w:rsidRDefault="009A5094"/>
        </w:tc>
        <w:tc>
          <w:tcPr>
            <w:tcW w:w="7047" w:type="dxa"/>
          </w:tcPr>
          <w:p w:rsidR="009A5094" w:rsidRDefault="009A5094" w:rsidP="009A5094">
            <w:pPr>
              <w:jc w:val="right"/>
            </w:pPr>
            <w:r>
              <w:rPr>
                <w:rFonts w:hint="cs"/>
                <w:rtl/>
              </w:rPr>
              <w:t>الموضوع مثير للاهتمام و جديد او فيه فكرة جديده</w:t>
            </w:r>
          </w:p>
        </w:tc>
      </w:tr>
      <w:tr w:rsidR="009A5094" w:rsidTr="009A5094">
        <w:tc>
          <w:tcPr>
            <w:tcW w:w="1809" w:type="dxa"/>
          </w:tcPr>
          <w:p w:rsidR="009A5094" w:rsidRDefault="009A5094"/>
        </w:tc>
        <w:tc>
          <w:tcPr>
            <w:tcW w:w="7047" w:type="dxa"/>
          </w:tcPr>
          <w:p w:rsidR="009A5094" w:rsidRDefault="009A5094" w:rsidP="009A5094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الموضوع كامل و تم البدء به بطريقه تمهيديه مناسبه و الانتهاء منه بطريقه منطقيه</w:t>
            </w:r>
          </w:p>
        </w:tc>
      </w:tr>
      <w:tr w:rsidR="009A5094" w:rsidTr="009A5094">
        <w:tc>
          <w:tcPr>
            <w:tcW w:w="1809" w:type="dxa"/>
          </w:tcPr>
          <w:p w:rsidR="009A5094" w:rsidRDefault="009A5094"/>
        </w:tc>
        <w:tc>
          <w:tcPr>
            <w:tcW w:w="7047" w:type="dxa"/>
          </w:tcPr>
          <w:p w:rsidR="009A5094" w:rsidRDefault="009A5094" w:rsidP="009A5094">
            <w:pPr>
              <w:jc w:val="right"/>
            </w:pPr>
            <w:r>
              <w:rPr>
                <w:rFonts w:hint="cs"/>
                <w:rtl/>
              </w:rPr>
              <w:t>الطلاب الاخرين متفاعلون مع الموضوع و الشرح</w:t>
            </w:r>
          </w:p>
        </w:tc>
      </w:tr>
      <w:tr w:rsidR="009A5094" w:rsidTr="009A5094">
        <w:tc>
          <w:tcPr>
            <w:tcW w:w="1809" w:type="dxa"/>
          </w:tcPr>
          <w:p w:rsidR="009A5094" w:rsidRDefault="009A5094"/>
        </w:tc>
        <w:tc>
          <w:tcPr>
            <w:tcW w:w="7047" w:type="dxa"/>
          </w:tcPr>
          <w:p w:rsidR="009A5094" w:rsidRDefault="009A5094" w:rsidP="009A5094">
            <w:pPr>
              <w:jc w:val="right"/>
            </w:pPr>
            <w:r>
              <w:rPr>
                <w:rFonts w:hint="cs"/>
                <w:rtl/>
              </w:rPr>
              <w:t>طريقه العرض واضحه و جذابة</w:t>
            </w:r>
          </w:p>
        </w:tc>
      </w:tr>
      <w:tr w:rsidR="009A5094" w:rsidTr="009A5094">
        <w:tc>
          <w:tcPr>
            <w:tcW w:w="1809" w:type="dxa"/>
          </w:tcPr>
          <w:p w:rsidR="009A5094" w:rsidRDefault="009A5094"/>
        </w:tc>
        <w:tc>
          <w:tcPr>
            <w:tcW w:w="7047" w:type="dxa"/>
          </w:tcPr>
          <w:p w:rsidR="009A5094" w:rsidRDefault="009A5094" w:rsidP="009A5094">
            <w:pPr>
              <w:jc w:val="right"/>
            </w:pPr>
            <w:r>
              <w:rPr>
                <w:rFonts w:hint="cs"/>
                <w:rtl/>
              </w:rPr>
              <w:t>اعضاء الجروب منسجمين معا و يشاركون بشكل متساوي في توضيح الموضوع</w:t>
            </w:r>
          </w:p>
        </w:tc>
      </w:tr>
      <w:tr w:rsidR="009A5094" w:rsidTr="009A5094">
        <w:tc>
          <w:tcPr>
            <w:tcW w:w="1809" w:type="dxa"/>
          </w:tcPr>
          <w:p w:rsidR="009A5094" w:rsidRDefault="009A5094"/>
        </w:tc>
        <w:tc>
          <w:tcPr>
            <w:tcW w:w="7047" w:type="dxa"/>
          </w:tcPr>
          <w:p w:rsidR="009A5094" w:rsidRDefault="009A5094" w:rsidP="009A5094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اعضاء الجروب يجيبون بطريقه صحيحه و مناسبه على الأسئلة الموجهة لهم</w:t>
            </w:r>
          </w:p>
        </w:tc>
      </w:tr>
      <w:tr w:rsidR="00C60383" w:rsidTr="009A5094">
        <w:tc>
          <w:tcPr>
            <w:tcW w:w="1809" w:type="dxa"/>
          </w:tcPr>
          <w:p w:rsidR="00C60383" w:rsidRDefault="00C60383"/>
        </w:tc>
        <w:tc>
          <w:tcPr>
            <w:tcW w:w="7047" w:type="dxa"/>
          </w:tcPr>
          <w:p w:rsidR="00C60383" w:rsidRDefault="00C60383" w:rsidP="009A5094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اعضاء الجروب يتعاملون مع موضوعهم بطريقه جديه تخلو تماما من الهزل</w:t>
            </w:r>
          </w:p>
        </w:tc>
      </w:tr>
      <w:tr w:rsidR="009A5094" w:rsidTr="009A5094">
        <w:tc>
          <w:tcPr>
            <w:tcW w:w="1809" w:type="dxa"/>
          </w:tcPr>
          <w:p w:rsidR="009A5094" w:rsidRDefault="009A5094"/>
        </w:tc>
        <w:tc>
          <w:tcPr>
            <w:tcW w:w="7047" w:type="dxa"/>
          </w:tcPr>
          <w:p w:rsidR="009A5094" w:rsidRDefault="009A5094" w:rsidP="009A5094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يتم اداره الوقت بطريقه منطقيه </w:t>
            </w:r>
            <w:r w:rsidR="00C60383">
              <w:rPr>
                <w:rFonts w:hint="cs"/>
                <w:rtl/>
              </w:rPr>
              <w:t>و حكيمه</w:t>
            </w:r>
          </w:p>
        </w:tc>
      </w:tr>
    </w:tbl>
    <w:p w:rsidR="0070231E" w:rsidRDefault="0070231E"/>
    <w:sectPr w:rsidR="007023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94"/>
    <w:rsid w:val="00594A7C"/>
    <w:rsid w:val="0070231E"/>
    <w:rsid w:val="009A5094"/>
    <w:rsid w:val="00C6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Bani Younes</dc:creator>
  <cp:lastModifiedBy>Maram Bani Younes</cp:lastModifiedBy>
  <cp:revision>2</cp:revision>
  <cp:lastPrinted>2020-01-07T09:49:00Z</cp:lastPrinted>
  <dcterms:created xsi:type="dcterms:W3CDTF">2020-01-07T09:50:00Z</dcterms:created>
  <dcterms:modified xsi:type="dcterms:W3CDTF">2020-01-07T09:50:00Z</dcterms:modified>
</cp:coreProperties>
</file>