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4B9" w:rsidRPr="009F4B11" w:rsidRDefault="003C54B9" w:rsidP="003C54B9">
      <w:pPr>
        <w:bidi/>
        <w:rPr>
          <w:rFonts w:asciiTheme="majorBidi" w:hAnsiTheme="majorBidi" w:cstheme="majorBidi"/>
          <w:b/>
          <w:bCs/>
          <w:sz w:val="2"/>
          <w:szCs w:val="2"/>
          <w:rtl/>
          <w:lang w:bidi="ar-JO"/>
        </w:rPr>
      </w:pPr>
    </w:p>
    <w:tbl>
      <w:tblPr>
        <w:tblpPr w:leftFromText="180" w:rightFromText="180" w:vertAnchor="text" w:horzAnchor="margin" w:tblpXSpec="center" w:tblpY="-544"/>
        <w:tblW w:w="1038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93"/>
        <w:gridCol w:w="2053"/>
        <w:gridCol w:w="3827"/>
        <w:gridCol w:w="2410"/>
      </w:tblGrid>
      <w:tr w:rsidR="003C54B9" w:rsidRPr="003C54B9" w:rsidTr="00573FEB">
        <w:trPr>
          <w:trHeight w:val="394"/>
        </w:trPr>
        <w:tc>
          <w:tcPr>
            <w:tcW w:w="2093" w:type="dxa"/>
            <w:tcBorders>
              <w:top w:val="double" w:sz="4" w:space="0" w:color="auto"/>
              <w:left w:val="double" w:sz="4" w:space="0" w:color="auto"/>
              <w:bottom w:val="single" w:sz="6" w:space="0" w:color="auto"/>
              <w:right w:val="nil"/>
            </w:tcBorders>
            <w:vAlign w:val="center"/>
          </w:tcPr>
          <w:p w:rsidR="003C54B9" w:rsidRPr="003C54B9" w:rsidRDefault="003C54B9" w:rsidP="00823608">
            <w:pPr>
              <w:bidi/>
              <w:spacing w:after="0" w:line="240" w:lineRule="auto"/>
              <w:jc w:val="center"/>
              <w:rPr>
                <w:rFonts w:ascii="Times New Roman" w:eastAsia="Times New Roman" w:hAnsi="Times New Roman" w:cs="Times New Roman"/>
                <w:sz w:val="24"/>
                <w:szCs w:val="24"/>
              </w:rPr>
            </w:pPr>
            <w:r w:rsidRPr="003C54B9">
              <w:rPr>
                <w:lang w:bidi="ar-JO"/>
              </w:rPr>
              <w:t>QFO-AP-VA-008</w:t>
            </w:r>
          </w:p>
        </w:tc>
        <w:tc>
          <w:tcPr>
            <w:tcW w:w="2053" w:type="dxa"/>
            <w:tcBorders>
              <w:top w:val="double" w:sz="4" w:space="0" w:color="auto"/>
              <w:left w:val="nil"/>
              <w:bottom w:val="single" w:sz="6" w:space="0" w:color="auto"/>
              <w:right w:val="single" w:sz="6" w:space="0" w:color="auto"/>
            </w:tcBorders>
            <w:vAlign w:val="center"/>
          </w:tcPr>
          <w:p w:rsidR="003C54B9" w:rsidRPr="003C54B9" w:rsidRDefault="003C54B9" w:rsidP="00823608">
            <w:pPr>
              <w:bidi/>
              <w:spacing w:after="0" w:line="240" w:lineRule="auto"/>
              <w:rPr>
                <w:rFonts w:ascii="Times New Roman" w:eastAsia="Times New Roman" w:hAnsi="Times New Roman" w:cs="Times New Roman"/>
                <w:b/>
                <w:bCs/>
                <w:sz w:val="24"/>
                <w:szCs w:val="24"/>
                <w:rtl/>
                <w:lang w:bidi="ar-JO"/>
              </w:rPr>
            </w:pPr>
            <w:r w:rsidRPr="003C54B9">
              <w:rPr>
                <w:rFonts w:hint="cs"/>
                <w:b/>
                <w:bCs/>
                <w:rtl/>
              </w:rPr>
              <w:t>رمز النموذج :</w:t>
            </w:r>
          </w:p>
        </w:tc>
        <w:tc>
          <w:tcPr>
            <w:tcW w:w="3827" w:type="dxa"/>
            <w:tcBorders>
              <w:top w:val="double" w:sz="4" w:space="0" w:color="auto"/>
              <w:left w:val="single" w:sz="6" w:space="0" w:color="auto"/>
              <w:bottom w:val="single" w:sz="6" w:space="0" w:color="auto"/>
              <w:right w:val="single" w:sz="6" w:space="0" w:color="auto"/>
            </w:tcBorders>
            <w:vAlign w:val="bottom"/>
          </w:tcPr>
          <w:p w:rsidR="003C54B9" w:rsidRPr="003C54B9" w:rsidRDefault="003C54B9" w:rsidP="00837C67">
            <w:pPr>
              <w:bidi/>
              <w:spacing w:after="0" w:line="240" w:lineRule="auto"/>
              <w:rPr>
                <w:rFonts w:ascii="Times New Roman" w:eastAsia="Times New Roman" w:hAnsi="Times New Roman" w:cs="Times New Roman"/>
                <w:b/>
                <w:bCs/>
                <w:sz w:val="24"/>
                <w:szCs w:val="24"/>
                <w:rtl/>
                <w:lang w:bidi="ar-JO"/>
              </w:rPr>
            </w:pPr>
            <w:r w:rsidRPr="003C54B9">
              <w:rPr>
                <w:rFonts w:hint="cs"/>
                <w:b/>
                <w:bCs/>
                <w:rtl/>
              </w:rPr>
              <w:t xml:space="preserve">اسم النموذج : </w:t>
            </w:r>
            <w:r w:rsidR="00837C67" w:rsidRPr="00357AE0">
              <w:rPr>
                <w:rFonts w:asciiTheme="majorBidi" w:hAnsiTheme="majorBidi" w:cstheme="majorBidi"/>
                <w:b/>
                <w:bCs/>
                <w:sz w:val="32"/>
                <w:szCs w:val="32"/>
                <w:rtl/>
              </w:rPr>
              <w:t xml:space="preserve"> </w:t>
            </w:r>
            <w:r w:rsidR="00837C67" w:rsidRPr="00837C67">
              <w:rPr>
                <w:rFonts w:asciiTheme="majorBidi" w:hAnsiTheme="majorBidi" w:cstheme="majorBidi"/>
                <w:b/>
                <w:bCs/>
                <w:sz w:val="24"/>
                <w:szCs w:val="24"/>
                <w:rtl/>
              </w:rPr>
              <w:t>خطة المادة الدراسية</w:t>
            </w:r>
            <w:r w:rsidR="00837C67" w:rsidRPr="00837C67">
              <w:rPr>
                <w:rFonts w:hint="cs"/>
                <w:color w:val="000000"/>
                <w:sz w:val="18"/>
                <w:szCs w:val="18"/>
                <w:rtl/>
                <w:lang w:bidi="ar-JO"/>
              </w:rPr>
              <w:t xml:space="preserve"> </w:t>
            </w:r>
          </w:p>
        </w:tc>
        <w:tc>
          <w:tcPr>
            <w:tcW w:w="2410" w:type="dxa"/>
            <w:vMerge w:val="restart"/>
            <w:tcBorders>
              <w:top w:val="double" w:sz="4" w:space="0" w:color="auto"/>
              <w:left w:val="single" w:sz="6" w:space="0" w:color="auto"/>
              <w:bottom w:val="double" w:sz="4" w:space="0" w:color="auto"/>
              <w:right w:val="double" w:sz="4" w:space="0" w:color="auto"/>
            </w:tcBorders>
          </w:tcPr>
          <w:p w:rsidR="003C54B9" w:rsidRPr="003C54B9" w:rsidRDefault="003C54B9" w:rsidP="00823608">
            <w:pPr>
              <w:bidi/>
              <w:spacing w:after="0" w:line="240" w:lineRule="auto"/>
              <w:rPr>
                <w:rFonts w:ascii="Times New Roman" w:eastAsia="Times New Roman" w:hAnsi="Times New Roman"/>
                <w:sz w:val="24"/>
                <w:szCs w:val="24"/>
                <w:lang w:bidi="ar-JO"/>
              </w:rPr>
            </w:pPr>
            <w:r w:rsidRPr="003C54B9">
              <w:rPr>
                <w:rFonts w:ascii="Times New Roman" w:eastAsia="Times New Roman" w:hAnsi="Times New Roman"/>
                <w:noProof/>
                <w:sz w:val="24"/>
                <w:szCs w:val="24"/>
              </w:rPr>
              <w:drawing>
                <wp:anchor distT="0" distB="0" distL="114300" distR="114300" simplePos="0" relativeHeight="251661312" behindDoc="1" locked="0" layoutInCell="1" allowOverlap="1" wp14:anchorId="0D0AD0A3" wp14:editId="72F2B5DC">
                  <wp:simplePos x="0" y="0"/>
                  <wp:positionH relativeFrom="column">
                    <wp:posOffset>488950</wp:posOffset>
                  </wp:positionH>
                  <wp:positionV relativeFrom="paragraph">
                    <wp:posOffset>40005</wp:posOffset>
                  </wp:positionV>
                  <wp:extent cx="360680" cy="35242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680" cy="352425"/>
                          </a:xfrm>
                          <a:prstGeom prst="rect">
                            <a:avLst/>
                          </a:prstGeom>
                          <a:noFill/>
                        </pic:spPr>
                      </pic:pic>
                    </a:graphicData>
                  </a:graphic>
                  <wp14:sizeRelH relativeFrom="page">
                    <wp14:pctWidth>0</wp14:pctWidth>
                  </wp14:sizeRelH>
                  <wp14:sizeRelV relativeFrom="page">
                    <wp14:pctHeight>0</wp14:pctHeight>
                  </wp14:sizeRelV>
                </wp:anchor>
              </w:drawing>
            </w:r>
          </w:p>
          <w:p w:rsidR="003C54B9" w:rsidRPr="003C54B9" w:rsidRDefault="003C54B9" w:rsidP="00823608">
            <w:pPr>
              <w:tabs>
                <w:tab w:val="right" w:pos="2153"/>
              </w:tabs>
              <w:bidi/>
              <w:spacing w:after="0" w:line="240" w:lineRule="auto"/>
              <w:rPr>
                <w:b/>
                <w:bCs/>
                <w:color w:val="0033CC"/>
                <w:rtl/>
                <w:lang w:bidi="ar-JO"/>
              </w:rPr>
            </w:pPr>
          </w:p>
          <w:p w:rsidR="003C54B9" w:rsidRPr="003C54B9" w:rsidRDefault="003C54B9" w:rsidP="00823608">
            <w:pPr>
              <w:tabs>
                <w:tab w:val="right" w:pos="2153"/>
              </w:tabs>
              <w:bidi/>
              <w:spacing w:after="0" w:line="240" w:lineRule="auto"/>
              <w:rPr>
                <w:b/>
                <w:bCs/>
                <w:color w:val="0033CC"/>
                <w:rtl/>
                <w:lang w:bidi="ar-JO"/>
              </w:rPr>
            </w:pPr>
          </w:p>
          <w:p w:rsidR="003C54B9" w:rsidRPr="003C54B9" w:rsidRDefault="003C54B9" w:rsidP="00823608">
            <w:pPr>
              <w:tabs>
                <w:tab w:val="right" w:pos="2153"/>
              </w:tabs>
              <w:bidi/>
              <w:spacing w:after="0" w:line="240" w:lineRule="auto"/>
              <w:jc w:val="center"/>
              <w:rPr>
                <w:b/>
                <w:bCs/>
                <w:color w:val="0033CC"/>
                <w:lang w:bidi="ar-JO"/>
              </w:rPr>
            </w:pPr>
            <w:r w:rsidRPr="003C54B9">
              <w:rPr>
                <w:rFonts w:hint="cs"/>
                <w:b/>
                <w:bCs/>
                <w:color w:val="0033CC"/>
                <w:rtl/>
                <w:lang w:bidi="ar-JO"/>
              </w:rPr>
              <w:t>جامعة فيلادلفيا</w:t>
            </w:r>
          </w:p>
          <w:p w:rsidR="003C54B9" w:rsidRPr="003C54B9" w:rsidRDefault="003C54B9" w:rsidP="00823608">
            <w:pPr>
              <w:bidi/>
              <w:spacing w:after="0" w:line="240" w:lineRule="auto"/>
              <w:jc w:val="center"/>
              <w:rPr>
                <w:color w:val="0033CC"/>
                <w:sz w:val="10"/>
                <w:szCs w:val="10"/>
                <w:lang w:bidi="ar-JO"/>
              </w:rPr>
            </w:pPr>
          </w:p>
          <w:p w:rsidR="003C54B9" w:rsidRPr="003C54B9" w:rsidRDefault="003C54B9" w:rsidP="00823608">
            <w:pPr>
              <w:bidi/>
              <w:spacing w:after="0" w:line="240" w:lineRule="auto"/>
              <w:jc w:val="center"/>
              <w:rPr>
                <w:color w:val="0033CC"/>
                <w:sz w:val="24"/>
                <w:szCs w:val="24"/>
                <w:lang w:bidi="ar-JO"/>
              </w:rPr>
            </w:pPr>
            <w:r w:rsidRPr="003C54B9">
              <w:rPr>
                <w:color w:val="0033CC"/>
                <w:lang w:bidi="ar-JO"/>
              </w:rPr>
              <w:t>Philadelphia University</w:t>
            </w:r>
          </w:p>
        </w:tc>
      </w:tr>
      <w:tr w:rsidR="003C54B9" w:rsidRPr="003C54B9" w:rsidTr="00573FEB">
        <w:trPr>
          <w:trHeight w:val="397"/>
        </w:trPr>
        <w:tc>
          <w:tcPr>
            <w:tcW w:w="2093" w:type="dxa"/>
            <w:tcBorders>
              <w:top w:val="single" w:sz="6" w:space="0" w:color="auto"/>
              <w:left w:val="double" w:sz="4" w:space="0" w:color="auto"/>
              <w:bottom w:val="single" w:sz="6" w:space="0" w:color="auto"/>
              <w:right w:val="nil"/>
            </w:tcBorders>
            <w:vAlign w:val="center"/>
            <w:hideMark/>
          </w:tcPr>
          <w:p w:rsidR="003C54B9" w:rsidRPr="003C54B9" w:rsidRDefault="00000D15" w:rsidP="00823608">
            <w:pPr>
              <w:bidi/>
              <w:spacing w:after="0" w:line="240" w:lineRule="auto"/>
              <w:jc w:val="center"/>
              <w:rPr>
                <w:lang w:bidi="ar-JO"/>
              </w:rPr>
            </w:pPr>
            <w:r>
              <w:rPr>
                <w:lang w:bidi="ar-JO"/>
              </w:rPr>
              <w:t>2</w:t>
            </w:r>
          </w:p>
        </w:tc>
        <w:tc>
          <w:tcPr>
            <w:tcW w:w="2053" w:type="dxa"/>
            <w:tcBorders>
              <w:top w:val="single" w:sz="6" w:space="0" w:color="auto"/>
              <w:left w:val="nil"/>
              <w:bottom w:val="single" w:sz="6" w:space="0" w:color="auto"/>
              <w:right w:val="single" w:sz="6" w:space="0" w:color="auto"/>
            </w:tcBorders>
            <w:vAlign w:val="center"/>
          </w:tcPr>
          <w:p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r w:rsidRPr="003C54B9">
              <w:rPr>
                <w:rFonts w:hint="cs"/>
                <w:b/>
                <w:bCs/>
                <w:rtl/>
              </w:rPr>
              <w:t>رقم الإصدار</w:t>
            </w:r>
            <w:r w:rsidRPr="003C54B9">
              <w:rPr>
                <w:rFonts w:hint="cs"/>
                <w:b/>
                <w:bCs/>
                <w:rtl/>
                <w:lang w:bidi="ar-JO"/>
              </w:rPr>
              <w:t xml:space="preserve">: </w:t>
            </w:r>
            <w:r w:rsidRPr="003C54B9">
              <w:rPr>
                <w:b/>
                <w:bCs/>
              </w:rPr>
              <w:t xml:space="preserve">  </w:t>
            </w:r>
            <w:r w:rsidRPr="003C54B9">
              <w:rPr>
                <w:rFonts w:hint="cs"/>
                <w:b/>
                <w:bCs/>
                <w:rtl/>
              </w:rPr>
              <w:t>(</w:t>
            </w:r>
            <w:r w:rsidRPr="003C54B9">
              <w:rPr>
                <w:b/>
                <w:bCs/>
              </w:rPr>
              <w:t>Rev</w:t>
            </w:r>
            <w:r w:rsidRPr="003C54B9">
              <w:rPr>
                <w:rFonts w:hint="cs"/>
                <w:b/>
                <w:bCs/>
                <w:rtl/>
                <w:lang w:bidi="ar-JO"/>
              </w:rPr>
              <w:t>)</w:t>
            </w:r>
          </w:p>
        </w:tc>
        <w:tc>
          <w:tcPr>
            <w:tcW w:w="3827" w:type="dxa"/>
            <w:tcBorders>
              <w:top w:val="single" w:sz="6" w:space="0" w:color="auto"/>
              <w:left w:val="single" w:sz="6" w:space="0" w:color="auto"/>
              <w:bottom w:val="single" w:sz="6" w:space="0" w:color="auto"/>
              <w:right w:val="single" w:sz="6" w:space="0" w:color="auto"/>
            </w:tcBorders>
            <w:vAlign w:val="center"/>
          </w:tcPr>
          <w:p w:rsidR="003C54B9" w:rsidRPr="003C54B9" w:rsidRDefault="003C54B9" w:rsidP="00823608">
            <w:pPr>
              <w:bidi/>
              <w:spacing w:after="0" w:line="240" w:lineRule="auto"/>
              <w:rPr>
                <w:rFonts w:ascii="Times New Roman" w:eastAsia="Times New Roman" w:hAnsi="Times New Roman" w:cs="Times New Roman"/>
                <w:b/>
                <w:bCs/>
                <w:sz w:val="12"/>
                <w:szCs w:val="12"/>
                <w:u w:val="single"/>
                <w:rtl/>
                <w:lang w:bidi="ar-JO"/>
              </w:rPr>
            </w:pPr>
            <w:r w:rsidRPr="003C54B9">
              <w:rPr>
                <w:rFonts w:hint="cs"/>
                <w:b/>
                <w:bCs/>
                <w:rtl/>
                <w:lang w:bidi="ar-JO"/>
              </w:rPr>
              <w:t xml:space="preserve">الجهة المصدرة: </w:t>
            </w:r>
            <w:r w:rsidRPr="003C54B9">
              <w:rPr>
                <w:rFonts w:ascii="Times New Roman" w:eastAsia="Times New Roman" w:hAnsi="Times New Roman" w:cs="Times New Roman" w:hint="cs"/>
                <w:sz w:val="12"/>
                <w:szCs w:val="12"/>
                <w:rtl/>
              </w:rPr>
              <w:t xml:space="preserve"> </w:t>
            </w:r>
            <w:r w:rsidRPr="003C54B9">
              <w:rPr>
                <w:rFonts w:hint="cs"/>
                <w:rtl/>
                <w:lang w:bidi="ar-JO"/>
              </w:rPr>
              <w:t xml:space="preserve">نائب الرئيس للشؤون الأكاديمية </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r w:rsidR="003C54B9" w:rsidRPr="003C54B9" w:rsidTr="00573FEB">
        <w:trPr>
          <w:trHeight w:val="220"/>
        </w:trPr>
        <w:tc>
          <w:tcPr>
            <w:tcW w:w="2093" w:type="dxa"/>
            <w:tcBorders>
              <w:top w:val="single" w:sz="6" w:space="0" w:color="auto"/>
              <w:left w:val="double" w:sz="4" w:space="0" w:color="auto"/>
              <w:bottom w:val="single" w:sz="6" w:space="0" w:color="auto"/>
              <w:right w:val="nil"/>
            </w:tcBorders>
            <w:vAlign w:val="center"/>
            <w:hideMark/>
          </w:tcPr>
          <w:p w:rsidR="003C54B9" w:rsidRPr="003C54B9" w:rsidRDefault="00000D15" w:rsidP="00000D15">
            <w:pPr>
              <w:bidi/>
              <w:spacing w:after="0" w:line="240" w:lineRule="auto"/>
              <w:jc w:val="center"/>
              <w:rPr>
                <w:lang w:bidi="ar-JO"/>
              </w:rPr>
            </w:pPr>
            <w:r>
              <w:rPr>
                <w:lang w:bidi="ar-JO"/>
              </w:rPr>
              <w:t>4</w:t>
            </w:r>
            <w:r w:rsidR="003C54B9" w:rsidRPr="003C54B9">
              <w:rPr>
                <w:rFonts w:hint="cs"/>
                <w:rtl/>
                <w:lang w:bidi="ar-JO"/>
              </w:rPr>
              <w:t>-</w:t>
            </w:r>
            <w:r>
              <w:rPr>
                <w:lang w:bidi="ar-JO"/>
              </w:rPr>
              <w:t>5</w:t>
            </w:r>
            <w:r w:rsidR="003C54B9" w:rsidRPr="003C54B9">
              <w:rPr>
                <w:rFonts w:hint="cs"/>
                <w:rtl/>
                <w:lang w:bidi="ar-JO"/>
              </w:rPr>
              <w:t>-</w:t>
            </w:r>
            <w:r>
              <w:rPr>
                <w:lang w:bidi="ar-JO"/>
              </w:rPr>
              <w:t>2021</w:t>
            </w:r>
          </w:p>
        </w:tc>
        <w:tc>
          <w:tcPr>
            <w:tcW w:w="2053" w:type="dxa"/>
            <w:tcBorders>
              <w:top w:val="single" w:sz="6" w:space="0" w:color="auto"/>
              <w:left w:val="nil"/>
              <w:bottom w:val="single" w:sz="6"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rPr>
            </w:pPr>
            <w:r w:rsidRPr="003C54B9">
              <w:rPr>
                <w:rFonts w:ascii="Calibri" w:hAnsi="Calibri" w:cs="Arial"/>
                <w:b/>
                <w:bCs/>
                <w:rtl/>
              </w:rPr>
              <w:t>تاريخ الإصدار</w:t>
            </w:r>
            <w:r w:rsidRPr="003C54B9">
              <w:rPr>
                <w:rFonts w:hint="cs"/>
                <w:b/>
                <w:bCs/>
                <w:rtl/>
              </w:rPr>
              <w:t>:</w:t>
            </w:r>
          </w:p>
        </w:tc>
        <w:tc>
          <w:tcPr>
            <w:tcW w:w="3827" w:type="dxa"/>
            <w:vMerge w:val="restart"/>
            <w:tcBorders>
              <w:top w:val="single" w:sz="6" w:space="0" w:color="auto"/>
              <w:left w:val="single" w:sz="6" w:space="0" w:color="auto"/>
              <w:bottom w:val="double" w:sz="4"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r w:rsidRPr="003C54B9">
              <w:rPr>
                <w:rFonts w:hint="cs"/>
                <w:b/>
                <w:bCs/>
                <w:rtl/>
                <w:lang w:bidi="ar-JO"/>
              </w:rPr>
              <w:t xml:space="preserve">الجهة المدققة :  </w:t>
            </w:r>
            <w:r w:rsidRPr="003C54B9">
              <w:rPr>
                <w:rFonts w:hint="cs"/>
                <w:rtl/>
                <w:lang w:bidi="ar-JO"/>
              </w:rPr>
              <w:t>اللجنة العليا لضمان الجودة</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r w:rsidR="003C54B9" w:rsidRPr="003C54B9" w:rsidTr="00573FEB">
        <w:trPr>
          <w:trHeight w:val="241"/>
        </w:trPr>
        <w:tc>
          <w:tcPr>
            <w:tcW w:w="2093" w:type="dxa"/>
            <w:tcBorders>
              <w:top w:val="single" w:sz="6" w:space="0" w:color="auto"/>
              <w:left w:val="double" w:sz="4" w:space="0" w:color="auto"/>
              <w:bottom w:val="double" w:sz="4" w:space="0" w:color="auto"/>
              <w:right w:val="nil"/>
            </w:tcBorders>
            <w:vAlign w:val="center"/>
            <w:hideMark/>
          </w:tcPr>
          <w:p w:rsidR="003C54B9" w:rsidRPr="003C54B9" w:rsidRDefault="004E5BD3" w:rsidP="00823608">
            <w:pPr>
              <w:bidi/>
              <w:spacing w:after="0" w:line="240" w:lineRule="auto"/>
              <w:jc w:val="center"/>
              <w:rPr>
                <w:rtl/>
                <w:lang w:bidi="ar-JO"/>
              </w:rPr>
            </w:pPr>
            <w:r>
              <w:rPr>
                <w:lang w:bidi="ar-JO"/>
              </w:rPr>
              <w:t>4</w:t>
            </w:r>
          </w:p>
        </w:tc>
        <w:tc>
          <w:tcPr>
            <w:tcW w:w="2053" w:type="dxa"/>
            <w:tcBorders>
              <w:top w:val="single" w:sz="6" w:space="0" w:color="auto"/>
              <w:left w:val="nil"/>
              <w:bottom w:val="double" w:sz="4"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rtl/>
                <w:lang w:bidi="ar-JO"/>
              </w:rPr>
            </w:pPr>
            <w:r w:rsidRPr="003C54B9">
              <w:rPr>
                <w:rFonts w:hint="cs"/>
                <w:b/>
                <w:bCs/>
                <w:rtl/>
              </w:rPr>
              <w:t>عدد صفحات  النموذج :</w:t>
            </w:r>
          </w:p>
        </w:tc>
        <w:tc>
          <w:tcPr>
            <w:tcW w:w="3827" w:type="dxa"/>
            <w:vMerge/>
            <w:tcBorders>
              <w:top w:val="single" w:sz="6" w:space="0" w:color="auto"/>
              <w:left w:val="single" w:sz="6" w:space="0" w:color="auto"/>
              <w:bottom w:val="double" w:sz="4"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bl>
    <w:p w:rsidR="00000D15" w:rsidRPr="00000D15" w:rsidRDefault="00000D15" w:rsidP="00000D15">
      <w:pPr>
        <w:spacing w:after="0" w:line="360" w:lineRule="auto"/>
        <w:jc w:val="center"/>
        <w:rPr>
          <w:rFonts w:asciiTheme="majorBidi" w:hAnsiTheme="majorBidi" w:cstheme="majorBidi"/>
          <w:b/>
          <w:bCs/>
          <w:sz w:val="6"/>
          <w:szCs w:val="6"/>
          <w:lang w:bidi="ar-JO"/>
        </w:rPr>
      </w:pPr>
    </w:p>
    <w:p w:rsidR="00000D15" w:rsidRPr="00DB3B73" w:rsidRDefault="00573FEB" w:rsidP="00000D15">
      <w:pPr>
        <w:spacing w:after="0" w:line="360" w:lineRule="auto"/>
        <w:jc w:val="center"/>
        <w:rPr>
          <w:rFonts w:asciiTheme="majorBidi" w:hAnsiTheme="majorBidi" w:cstheme="majorBidi"/>
          <w:b/>
          <w:bCs/>
          <w:sz w:val="28"/>
          <w:szCs w:val="28"/>
          <w:rtl/>
        </w:rPr>
      </w:pPr>
      <w:r>
        <w:rPr>
          <w:rFonts w:asciiTheme="majorBidi" w:hAnsiTheme="majorBidi" w:cstheme="majorBidi"/>
          <w:b/>
          <w:bCs/>
          <w:sz w:val="18"/>
          <w:szCs w:val="18"/>
          <w:rtl/>
          <w:lang w:bidi="ar-JO"/>
        </w:rPr>
        <w:tab/>
      </w:r>
      <w:r w:rsidR="00000D15" w:rsidRPr="00DB3B73">
        <w:rPr>
          <w:rFonts w:asciiTheme="majorBidi" w:hAnsiTheme="majorBidi" w:cstheme="majorBidi"/>
          <w:b/>
          <w:bCs/>
          <w:sz w:val="28"/>
          <w:szCs w:val="28"/>
          <w:rtl/>
        </w:rPr>
        <w:t>معلومات المادة</w:t>
      </w:r>
    </w:p>
    <w:tbl>
      <w:tblPr>
        <w:tblStyle w:val="TableGrid"/>
        <w:bidiVisual/>
        <w:tblW w:w="0" w:type="auto"/>
        <w:tblInd w:w="-352" w:type="dxa"/>
        <w:tblLook w:val="04A0" w:firstRow="1" w:lastRow="0" w:firstColumn="1" w:lastColumn="0" w:noHBand="0" w:noVBand="1"/>
      </w:tblPr>
      <w:tblGrid>
        <w:gridCol w:w="1492"/>
        <w:gridCol w:w="4778"/>
        <w:gridCol w:w="1232"/>
        <w:gridCol w:w="1706"/>
      </w:tblGrid>
      <w:tr w:rsidR="00000D15" w:rsidRPr="002816F6" w:rsidTr="00000D15">
        <w:tc>
          <w:tcPr>
            <w:tcW w:w="1492" w:type="dxa"/>
            <w:tcBorders>
              <w:top w:val="thickThinLargeGap" w:sz="2" w:space="0" w:color="auto"/>
              <w:left w:val="thickThin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bookmarkStart w:id="0" w:name="_Hlk59275911"/>
            <w:r w:rsidRPr="002816F6">
              <w:rPr>
                <w:rFonts w:asciiTheme="majorBidi" w:hAnsiTheme="majorBidi" w:cstheme="majorBidi"/>
                <w:b/>
                <w:bCs/>
                <w:sz w:val="24"/>
                <w:szCs w:val="24"/>
                <w:rtl/>
                <w:lang w:bidi="ar-JO"/>
              </w:rPr>
              <w:t>رقم المادة</w:t>
            </w:r>
          </w:p>
        </w:tc>
        <w:tc>
          <w:tcPr>
            <w:tcW w:w="4778" w:type="dxa"/>
            <w:tcBorders>
              <w:top w:val="thickThin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اسم المادة</w:t>
            </w:r>
          </w:p>
        </w:tc>
        <w:tc>
          <w:tcPr>
            <w:tcW w:w="2938" w:type="dxa"/>
            <w:gridSpan w:val="2"/>
            <w:tcBorders>
              <w:top w:val="thickThinLargeGap" w:sz="2" w:space="0" w:color="auto"/>
              <w:right w:val="thickThinLargeGap" w:sz="2" w:space="0" w:color="auto"/>
            </w:tcBorders>
            <w:shd w:val="clear" w:color="auto" w:fill="D9D9D9" w:themeFill="background1" w:themeFillShade="D9"/>
            <w:vAlign w:val="center"/>
          </w:tcPr>
          <w:p w:rsidR="00000D15" w:rsidRPr="00270703" w:rsidRDefault="00000D15" w:rsidP="007B7F3C">
            <w:pPr>
              <w:jc w:val="center"/>
              <w:rPr>
                <w:rFonts w:asciiTheme="majorBidi" w:hAnsiTheme="majorBidi" w:cstheme="majorBidi"/>
                <w:b/>
                <w:bCs/>
                <w:color w:val="FF0000"/>
                <w:rtl/>
                <w:lang w:bidi="ar-JO"/>
              </w:rPr>
            </w:pPr>
            <w:r w:rsidRPr="002816F6">
              <w:rPr>
                <w:rFonts w:asciiTheme="majorBidi" w:hAnsiTheme="majorBidi" w:cstheme="majorBidi"/>
                <w:b/>
                <w:bCs/>
                <w:sz w:val="24"/>
                <w:szCs w:val="24"/>
                <w:rtl/>
                <w:lang w:bidi="ar-JO"/>
              </w:rPr>
              <w:t>المتطلب السابق</w:t>
            </w:r>
          </w:p>
        </w:tc>
      </w:tr>
      <w:tr w:rsidR="00000D15" w:rsidRPr="002816F6" w:rsidTr="00000D15">
        <w:tc>
          <w:tcPr>
            <w:tcW w:w="1492" w:type="dxa"/>
            <w:tcBorders>
              <w:top w:val="thickThinLargeGap" w:sz="2" w:space="0" w:color="auto"/>
              <w:left w:val="thickThinLargeGap" w:sz="2" w:space="0" w:color="auto"/>
            </w:tcBorders>
            <w:shd w:val="clear" w:color="auto" w:fill="auto"/>
            <w:vAlign w:val="center"/>
          </w:tcPr>
          <w:p w:rsidR="00000D15" w:rsidRPr="002816F6" w:rsidRDefault="009916AB"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0420122</w:t>
            </w:r>
          </w:p>
        </w:tc>
        <w:tc>
          <w:tcPr>
            <w:tcW w:w="4778" w:type="dxa"/>
            <w:tcBorders>
              <w:top w:val="thickThinLargeGap" w:sz="2" w:space="0" w:color="auto"/>
            </w:tcBorders>
            <w:shd w:val="clear" w:color="auto" w:fill="auto"/>
            <w:vAlign w:val="center"/>
          </w:tcPr>
          <w:p w:rsidR="00000D15" w:rsidRPr="002816F6" w:rsidRDefault="009916AB"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قانون العقوبات/القسم الخاص</w:t>
            </w:r>
          </w:p>
        </w:tc>
        <w:tc>
          <w:tcPr>
            <w:tcW w:w="2938" w:type="dxa"/>
            <w:gridSpan w:val="2"/>
            <w:tcBorders>
              <w:top w:val="thickThinLargeGap" w:sz="2" w:space="0" w:color="auto"/>
              <w:right w:val="thickThinLargeGap" w:sz="2" w:space="0" w:color="auto"/>
            </w:tcBorders>
            <w:shd w:val="clear" w:color="auto" w:fill="auto"/>
            <w:vAlign w:val="center"/>
          </w:tcPr>
          <w:p w:rsidR="00000D15" w:rsidRPr="002816F6" w:rsidRDefault="00A20073"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قانون العقوبات / القسم العام </w:t>
            </w:r>
          </w:p>
        </w:tc>
      </w:tr>
      <w:bookmarkEnd w:id="0"/>
      <w:tr w:rsidR="00000D15" w:rsidRPr="002816F6" w:rsidTr="00000D15">
        <w:tc>
          <w:tcPr>
            <w:tcW w:w="6270" w:type="dxa"/>
            <w:gridSpan w:val="2"/>
            <w:tcBorders>
              <w:left w:val="thickThin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نوع المادة</w:t>
            </w:r>
          </w:p>
        </w:tc>
        <w:tc>
          <w:tcPr>
            <w:tcW w:w="1232"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وقت المحاضرة</w:t>
            </w:r>
          </w:p>
        </w:tc>
        <w:tc>
          <w:tcPr>
            <w:tcW w:w="1706" w:type="dxa"/>
            <w:tcBorders>
              <w:right w:val="thickThin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القاعة</w:t>
            </w:r>
          </w:p>
        </w:tc>
      </w:tr>
      <w:tr w:rsidR="00000D15" w:rsidRPr="002816F6" w:rsidTr="00000D15">
        <w:tc>
          <w:tcPr>
            <w:tcW w:w="6270" w:type="dxa"/>
            <w:gridSpan w:val="2"/>
            <w:tcBorders>
              <w:left w:val="thickThinLargeGap" w:sz="2" w:space="0" w:color="auto"/>
              <w:bottom w:val="thickThinLargeGap" w:sz="2" w:space="0" w:color="auto"/>
            </w:tcBorders>
          </w:tcPr>
          <w:p w:rsidR="00000D15" w:rsidRDefault="00000D15" w:rsidP="00000D15">
            <w:pPr>
              <w:bidi/>
              <w:rPr>
                <w:rFonts w:asciiTheme="majorBidi" w:hAnsiTheme="majorBidi" w:cstheme="majorBidi"/>
                <w:b/>
                <w:bCs/>
                <w:noProof/>
                <w:color w:val="FF0000"/>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34176" behindDoc="0" locked="0" layoutInCell="1" allowOverlap="1" wp14:anchorId="36F8DEA3" wp14:editId="0481F47A">
                      <wp:simplePos x="0" y="0"/>
                      <wp:positionH relativeFrom="column">
                        <wp:posOffset>1255395</wp:posOffset>
                      </wp:positionH>
                      <wp:positionV relativeFrom="paragraph">
                        <wp:posOffset>46990</wp:posOffset>
                      </wp:positionV>
                      <wp:extent cx="114300" cy="120650"/>
                      <wp:effectExtent l="0" t="0" r="19050" b="12700"/>
                      <wp:wrapNone/>
                      <wp:docPr id="12" name="Rectangle 12"/>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1BC084E" id="Rectangle 12" o:spid="_x0000_s1026" style="position:absolute;left:0;text-align:left;margin-left:98.85pt;margin-top:3.7pt;width:9pt;height:9.5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IM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74112" behindDoc="0" locked="0" layoutInCell="1" allowOverlap="1" wp14:anchorId="656A53F8" wp14:editId="3B245006">
                      <wp:simplePos x="0" y="0"/>
                      <wp:positionH relativeFrom="column">
                        <wp:posOffset>2255520</wp:posOffset>
                      </wp:positionH>
                      <wp:positionV relativeFrom="paragraph">
                        <wp:posOffset>24765</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060871B" id="Rectangle 18" o:spid="_x0000_s1026" style="position:absolute;left:0;text-align:left;margin-left:177.6pt;margin-top:1.95pt;width:9pt;height:9.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fj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85376" behindDoc="0" locked="0" layoutInCell="1" allowOverlap="1" wp14:anchorId="7B1EC47A" wp14:editId="66647567">
                      <wp:simplePos x="0" y="0"/>
                      <wp:positionH relativeFrom="column">
                        <wp:posOffset>2998470</wp:posOffset>
                      </wp:positionH>
                      <wp:positionV relativeFrom="paragraph">
                        <wp:posOffset>37465</wp:posOffset>
                      </wp:positionV>
                      <wp:extent cx="114300" cy="12065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87C006C" id="Rectangle 11" o:spid="_x0000_s1026" style="position:absolute;left:0;text-align:left;margin-left:236.1pt;margin-top:2.95pt;width:9pt;height:9.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42368" behindDoc="0" locked="0" layoutInCell="1" allowOverlap="1" wp14:anchorId="088C96F5" wp14:editId="1487F60B">
                      <wp:simplePos x="0" y="0"/>
                      <wp:positionH relativeFrom="column">
                        <wp:posOffset>721995</wp:posOffset>
                      </wp:positionH>
                      <wp:positionV relativeFrom="paragraph">
                        <wp:posOffset>40640</wp:posOffset>
                      </wp:positionV>
                      <wp:extent cx="114300" cy="120650"/>
                      <wp:effectExtent l="0" t="0" r="19050" b="12700"/>
                      <wp:wrapNone/>
                      <wp:docPr id="13" name="Rectangle 13"/>
                      <wp:cNvGraphicFramePr/>
                      <a:graphic xmlns:a="http://schemas.openxmlformats.org/drawingml/2006/main">
                        <a:graphicData uri="http://schemas.microsoft.com/office/word/2010/wordprocessingShape">
                          <wps:wsp>
                            <wps:cNvSpPr/>
                            <wps:spPr>
                              <a:xfrm>
                                <a:off x="0" y="0"/>
                                <a:ext cx="114300" cy="1206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3" o:spid="_x0000_s1026" style="position:absolute;left:0;text-align:left;margin-left:56.85pt;margin-top:3.2pt;width:9pt;height:9.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" fillcolor="black [3213]"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50560" behindDoc="0" locked="0" layoutInCell="1" allowOverlap="1" wp14:anchorId="3EF6D0F3" wp14:editId="1DBAC2A9">
                      <wp:simplePos x="0" y="0"/>
                      <wp:positionH relativeFrom="column">
                        <wp:posOffset>80645</wp:posOffset>
                      </wp:positionH>
                      <wp:positionV relativeFrom="paragraph">
                        <wp:posOffset>21590</wp:posOffset>
                      </wp:positionV>
                      <wp:extent cx="114300" cy="1206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00D15" w:rsidRDefault="00000D15" w:rsidP="00000D15">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4" o:spid="_x0000_s1026" style="position:absolute;left:0;text-align:left;margin-left:6.35pt;margin-top:1.7pt;width:9pt;height:9.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" filled="f" strokecolor="#243f60 [1604]" strokeweight="2pt">
                      <v:textbox>
                        <w:txbxContent>
                          <w:p w:rsidR="00000D15" w:rsidRDefault="00000D15" w:rsidP="00000D15">
                            <w:pPr>
                              <w:jc w:val="center"/>
                              <w:rPr>
                                <w:lang w:bidi="ar-JO"/>
                              </w:rPr>
                            </w:pPr>
                            <w:r>
                              <w:rPr>
                                <w:rFonts w:hint="cs"/>
                                <w:rtl/>
                                <w:lang w:bidi="ar-JO"/>
                              </w:rPr>
                              <w:t xml:space="preserve"> </w:t>
                            </w:r>
                          </w:p>
                        </w:txbxContent>
                      </v:textbox>
                    </v:rect>
                  </w:pict>
                </mc:Fallback>
              </mc:AlternateContent>
            </w:r>
            <w:r w:rsidRPr="00DB0247">
              <w:rPr>
                <w:rFonts w:asciiTheme="majorBidi" w:hAnsiTheme="majorBidi" w:cstheme="majorBidi" w:hint="cs"/>
                <w:b/>
                <w:bCs/>
                <w:sz w:val="24"/>
                <w:szCs w:val="24"/>
                <w:rtl/>
                <w:lang w:bidi="ar-JO"/>
              </w:rPr>
              <w:t xml:space="preserve">متطلب جامعة     </w:t>
            </w:r>
            <w:r>
              <w:rPr>
                <w:rFonts w:asciiTheme="majorBidi" w:hAnsiTheme="majorBidi" w:cstheme="majorBidi" w:hint="cs"/>
                <w:b/>
                <w:bCs/>
                <w:noProof/>
                <w:color w:val="FF0000"/>
                <w:sz w:val="24"/>
                <w:szCs w:val="24"/>
                <w:rtl/>
              </w:rPr>
              <w:t xml:space="preserve"> </w:t>
            </w:r>
            <w:r w:rsidRPr="00DB0247">
              <w:rPr>
                <w:rFonts w:asciiTheme="majorBidi" w:hAnsiTheme="majorBidi" w:cstheme="majorBidi" w:hint="cs"/>
                <w:b/>
                <w:bCs/>
                <w:sz w:val="24"/>
                <w:szCs w:val="24"/>
                <w:rtl/>
                <w:lang w:bidi="ar-JO"/>
              </w:rPr>
              <w:t xml:space="preserve">متطلب كلية  </w:t>
            </w:r>
            <w:r>
              <w:rPr>
                <w:rFonts w:asciiTheme="majorBidi" w:hAnsiTheme="majorBidi" w:cstheme="majorBidi" w:hint="cs"/>
                <w:b/>
                <w:bCs/>
                <w:sz w:val="24"/>
                <w:szCs w:val="24"/>
                <w:rtl/>
                <w:lang w:bidi="ar-JO"/>
              </w:rPr>
              <w:t xml:space="preserve"> </w:t>
            </w:r>
            <w:r w:rsidRPr="00DB0247">
              <w:rPr>
                <w:rFonts w:asciiTheme="majorBidi" w:hAnsiTheme="majorBidi" w:cstheme="majorBidi" w:hint="cs"/>
                <w:b/>
                <w:bCs/>
                <w:sz w:val="24"/>
                <w:szCs w:val="24"/>
                <w:rtl/>
                <w:lang w:bidi="ar-JO"/>
              </w:rPr>
              <w:t xml:space="preserve">   متطلب تخصص</w:t>
            </w:r>
            <w:r>
              <w:rPr>
                <w:rFonts w:asciiTheme="majorBidi" w:hAnsiTheme="majorBidi" w:cstheme="majorBidi" w:hint="cs"/>
                <w:b/>
                <w:bCs/>
                <w:noProof/>
                <w:color w:val="FF0000"/>
                <w:sz w:val="24"/>
                <w:szCs w:val="24"/>
                <w:rtl/>
                <w:lang w:bidi="ar-JO"/>
              </w:rPr>
              <w:t xml:space="preserve">     </w:t>
            </w:r>
            <w:r>
              <w:rPr>
                <w:rFonts w:asciiTheme="majorBidi" w:hAnsiTheme="majorBidi" w:cstheme="majorBidi" w:hint="cs"/>
                <w:b/>
                <w:bCs/>
                <w:sz w:val="24"/>
                <w:szCs w:val="24"/>
                <w:rtl/>
                <w:lang w:bidi="ar-JO"/>
              </w:rPr>
              <w:t>إجباري</w:t>
            </w:r>
            <w:r>
              <w:rPr>
                <w:rFonts w:asciiTheme="majorBidi" w:hAnsiTheme="majorBidi" w:cstheme="majorBidi" w:hint="cs"/>
                <w:b/>
                <w:bCs/>
                <w:noProof/>
                <w:color w:val="FF0000"/>
                <w:sz w:val="24"/>
                <w:szCs w:val="24"/>
                <w:rtl/>
                <w:lang w:bidi="ar-JO"/>
              </w:rPr>
              <w:t xml:space="preserve">     </w:t>
            </w:r>
            <w:r>
              <w:rPr>
                <w:rFonts w:asciiTheme="majorBidi" w:hAnsiTheme="majorBidi" w:cstheme="majorBidi" w:hint="cs"/>
                <w:b/>
                <w:bCs/>
                <w:sz w:val="24"/>
                <w:szCs w:val="24"/>
                <w:rtl/>
                <w:lang w:bidi="ar-JO"/>
              </w:rPr>
              <w:t>اختياري</w:t>
            </w:r>
          </w:p>
        </w:tc>
        <w:tc>
          <w:tcPr>
            <w:tcW w:w="1232" w:type="dxa"/>
            <w:tcBorders>
              <w:bottom w:val="thickThinLargeGap" w:sz="2" w:space="0" w:color="auto"/>
            </w:tcBorders>
          </w:tcPr>
          <w:p w:rsidR="00000D15" w:rsidRPr="002816F6" w:rsidRDefault="00597FB6" w:rsidP="00597FB6">
            <w:pPr>
              <w:rPr>
                <w:rFonts w:asciiTheme="majorBidi" w:hAnsiTheme="majorBidi" w:cstheme="majorBidi" w:hint="cs"/>
                <w:sz w:val="28"/>
                <w:szCs w:val="28"/>
                <w:rtl/>
                <w:lang w:bidi="ar-JO"/>
              </w:rPr>
            </w:pPr>
            <w:r>
              <w:rPr>
                <w:rFonts w:asciiTheme="majorBidi" w:hAnsiTheme="majorBidi" w:cstheme="majorBidi" w:hint="cs"/>
                <w:sz w:val="28"/>
                <w:szCs w:val="28"/>
                <w:rtl/>
                <w:lang w:bidi="ar-JO"/>
              </w:rPr>
              <w:t>س ن 14:10-15</w:t>
            </w:r>
          </w:p>
        </w:tc>
        <w:tc>
          <w:tcPr>
            <w:tcW w:w="1706" w:type="dxa"/>
            <w:tcBorders>
              <w:bottom w:val="thickThinLargeGap" w:sz="2" w:space="0" w:color="auto"/>
              <w:right w:val="thickThinLargeGap" w:sz="2" w:space="0" w:color="auto"/>
            </w:tcBorders>
          </w:tcPr>
          <w:p w:rsidR="00000D15" w:rsidRDefault="007E395D" w:rsidP="00597FB6">
            <w:pPr>
              <w:jc w:val="center"/>
              <w:rPr>
                <w:rFonts w:asciiTheme="majorBidi" w:hAnsiTheme="majorBidi" w:cstheme="majorBidi"/>
                <w:noProof/>
                <w:sz w:val="28"/>
                <w:szCs w:val="28"/>
              </w:rPr>
            </w:pPr>
            <w:r>
              <w:rPr>
                <w:rFonts w:asciiTheme="majorBidi" w:hAnsiTheme="majorBidi" w:cstheme="majorBidi"/>
                <w:noProof/>
                <w:sz w:val="28"/>
                <w:szCs w:val="28"/>
              </w:rPr>
              <w:t>3</w:t>
            </w:r>
            <w:r w:rsidR="00C6773F">
              <w:rPr>
                <w:rFonts w:asciiTheme="majorBidi" w:hAnsiTheme="majorBidi" w:cstheme="majorBidi"/>
                <w:noProof/>
                <w:sz w:val="28"/>
                <w:szCs w:val="28"/>
              </w:rPr>
              <w:t>0</w:t>
            </w:r>
            <w:r w:rsidR="00597FB6">
              <w:rPr>
                <w:rFonts w:asciiTheme="majorBidi" w:hAnsiTheme="majorBidi" w:cstheme="majorBidi"/>
                <w:noProof/>
                <w:sz w:val="28"/>
                <w:szCs w:val="28"/>
              </w:rPr>
              <w:t>1</w:t>
            </w:r>
          </w:p>
        </w:tc>
      </w:tr>
    </w:tbl>
    <w:p w:rsidR="00000D15" w:rsidRDefault="00000D15" w:rsidP="00000D15">
      <w:pPr>
        <w:spacing w:after="0" w:line="240" w:lineRule="auto"/>
        <w:jc w:val="center"/>
        <w:rPr>
          <w:rFonts w:asciiTheme="majorBidi" w:hAnsiTheme="majorBidi" w:cstheme="majorBidi"/>
          <w:b/>
          <w:bCs/>
          <w:sz w:val="28"/>
          <w:szCs w:val="28"/>
          <w:rtl/>
        </w:rPr>
      </w:pPr>
    </w:p>
    <w:p w:rsidR="00000D15" w:rsidRPr="00DB3B73" w:rsidRDefault="00000D15" w:rsidP="00000D15">
      <w:pPr>
        <w:jc w:val="center"/>
        <w:rPr>
          <w:rFonts w:asciiTheme="majorBidi" w:hAnsiTheme="majorBidi" w:cstheme="majorBidi"/>
          <w:b/>
          <w:bCs/>
          <w:sz w:val="28"/>
          <w:szCs w:val="28"/>
          <w:lang w:bidi="ar-JO"/>
        </w:rPr>
      </w:pPr>
      <w:r w:rsidRPr="00DB3B73">
        <w:rPr>
          <w:rFonts w:asciiTheme="majorBidi" w:hAnsiTheme="majorBidi" w:cstheme="majorBidi"/>
          <w:b/>
          <w:bCs/>
          <w:sz w:val="28"/>
          <w:szCs w:val="28"/>
          <w:rtl/>
        </w:rPr>
        <w:t>معلومات عضو هيئة التدريس</w:t>
      </w:r>
    </w:p>
    <w:tbl>
      <w:tblPr>
        <w:tblStyle w:val="TableGrid"/>
        <w:bidiVisual/>
        <w:tblW w:w="9352"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2267"/>
        <w:gridCol w:w="1134"/>
        <w:gridCol w:w="1134"/>
        <w:gridCol w:w="1701"/>
        <w:gridCol w:w="3116"/>
      </w:tblGrid>
      <w:tr w:rsidR="00000D15" w:rsidRPr="002816F6" w:rsidTr="007B7F3C">
        <w:tc>
          <w:tcPr>
            <w:tcW w:w="2267"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الاسم</w:t>
            </w:r>
          </w:p>
        </w:tc>
        <w:tc>
          <w:tcPr>
            <w:tcW w:w="1134"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المكتب</w:t>
            </w:r>
          </w:p>
        </w:tc>
        <w:tc>
          <w:tcPr>
            <w:tcW w:w="1134"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الهاتف</w:t>
            </w:r>
          </w:p>
        </w:tc>
        <w:tc>
          <w:tcPr>
            <w:tcW w:w="1701"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الساعات المكتبية</w:t>
            </w:r>
          </w:p>
        </w:tc>
        <w:tc>
          <w:tcPr>
            <w:tcW w:w="3116"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البريد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w:t>
            </w:r>
          </w:p>
        </w:tc>
      </w:tr>
      <w:tr w:rsidR="00F43CDA" w:rsidRPr="002816F6" w:rsidTr="007B7F3C">
        <w:tc>
          <w:tcPr>
            <w:tcW w:w="2267" w:type="dxa"/>
            <w:shd w:val="clear" w:color="auto" w:fill="auto"/>
            <w:vAlign w:val="center"/>
          </w:tcPr>
          <w:p w:rsidR="00F43CDA" w:rsidRDefault="00F43CDA"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مؤيد حسني أحمد الخوالدة</w:t>
            </w:r>
          </w:p>
        </w:tc>
        <w:tc>
          <w:tcPr>
            <w:tcW w:w="1134" w:type="dxa"/>
            <w:shd w:val="clear" w:color="auto" w:fill="auto"/>
            <w:vAlign w:val="center"/>
          </w:tcPr>
          <w:p w:rsidR="00F43CDA" w:rsidRPr="002816F6" w:rsidRDefault="00F43CDA"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308</w:t>
            </w:r>
          </w:p>
        </w:tc>
        <w:tc>
          <w:tcPr>
            <w:tcW w:w="1134" w:type="dxa"/>
            <w:shd w:val="clear" w:color="auto" w:fill="auto"/>
            <w:vAlign w:val="center"/>
          </w:tcPr>
          <w:p w:rsidR="00F43CDA" w:rsidRPr="002816F6" w:rsidRDefault="00F43CDA" w:rsidP="007B7F3C">
            <w:pPr>
              <w:jc w:val="center"/>
              <w:rPr>
                <w:rFonts w:asciiTheme="majorBidi" w:hAnsiTheme="majorBidi" w:cstheme="majorBidi"/>
                <w:b/>
                <w:bCs/>
                <w:sz w:val="24"/>
                <w:szCs w:val="24"/>
                <w:rtl/>
                <w:lang w:bidi="ar-JO"/>
              </w:rPr>
            </w:pPr>
          </w:p>
        </w:tc>
        <w:tc>
          <w:tcPr>
            <w:tcW w:w="1701" w:type="dxa"/>
            <w:shd w:val="clear" w:color="auto" w:fill="auto"/>
            <w:vAlign w:val="center"/>
          </w:tcPr>
          <w:p w:rsidR="00F43CDA" w:rsidRDefault="00F43CDA" w:rsidP="00F275F7">
            <w:pPr>
              <w:rPr>
                <w:rFonts w:asciiTheme="majorBidi" w:hAnsiTheme="majorBidi" w:cs="Times New Roman" w:hint="cs"/>
                <w:b/>
                <w:bCs/>
                <w:sz w:val="24"/>
                <w:szCs w:val="24"/>
                <w:rtl/>
                <w:lang w:bidi="ar-JO"/>
              </w:rPr>
            </w:pPr>
            <w:r>
              <w:rPr>
                <w:rFonts w:asciiTheme="majorBidi" w:hAnsiTheme="majorBidi" w:cs="Times New Roman" w:hint="cs"/>
                <w:b/>
                <w:bCs/>
                <w:sz w:val="24"/>
                <w:szCs w:val="24"/>
                <w:rtl/>
                <w:lang w:bidi="ar-JO"/>
              </w:rPr>
              <w:t>ح ث  12-1</w:t>
            </w:r>
          </w:p>
          <w:p w:rsidR="00F43CDA" w:rsidRPr="002816F6" w:rsidRDefault="00F43CDA" w:rsidP="00F275F7">
            <w:pPr>
              <w:rPr>
                <w:rFonts w:asciiTheme="majorBidi" w:hAnsiTheme="majorBidi" w:cstheme="majorBidi" w:hint="cs"/>
                <w:b/>
                <w:bCs/>
                <w:sz w:val="24"/>
                <w:szCs w:val="24"/>
                <w:rtl/>
                <w:lang w:bidi="ar-JO"/>
              </w:rPr>
            </w:pPr>
            <w:r>
              <w:rPr>
                <w:rFonts w:asciiTheme="majorBidi" w:hAnsiTheme="majorBidi" w:cstheme="majorBidi" w:hint="cs"/>
                <w:b/>
                <w:bCs/>
                <w:sz w:val="24"/>
                <w:szCs w:val="24"/>
                <w:rtl/>
                <w:lang w:bidi="ar-JO"/>
              </w:rPr>
              <w:t xml:space="preserve">س ن 1-2 </w:t>
            </w:r>
          </w:p>
          <w:p w:rsidR="00F43CDA" w:rsidRPr="002816F6" w:rsidRDefault="00F43CDA" w:rsidP="00F275F7">
            <w:pPr>
              <w:rPr>
                <w:rFonts w:asciiTheme="majorBidi" w:hAnsiTheme="majorBidi" w:cstheme="majorBidi"/>
                <w:b/>
                <w:bCs/>
                <w:sz w:val="24"/>
                <w:szCs w:val="24"/>
                <w:lang w:bidi="ar-JO"/>
              </w:rPr>
            </w:pPr>
          </w:p>
        </w:tc>
        <w:tc>
          <w:tcPr>
            <w:tcW w:w="3116" w:type="dxa"/>
            <w:shd w:val="clear" w:color="auto" w:fill="auto"/>
            <w:vAlign w:val="center"/>
          </w:tcPr>
          <w:p w:rsidR="00F43CDA" w:rsidRDefault="00F43CDA" w:rsidP="007B7F3C">
            <w:pPr>
              <w:jc w:val="center"/>
              <w:rPr>
                <w:rFonts w:asciiTheme="majorBidi" w:hAnsiTheme="majorBidi" w:cstheme="majorBidi"/>
                <w:b/>
                <w:bCs/>
                <w:sz w:val="24"/>
                <w:szCs w:val="24"/>
                <w:rtl/>
                <w:lang w:bidi="ar-JO"/>
              </w:rPr>
            </w:pPr>
            <w:r w:rsidRPr="00AE7F91">
              <w:rPr>
                <w:b/>
                <w:bCs/>
                <w:lang w:bidi="ar-JO"/>
              </w:rPr>
              <w:t>alkaoldahmoayd@yahoo.com</w:t>
            </w:r>
          </w:p>
        </w:tc>
      </w:tr>
    </w:tbl>
    <w:p w:rsidR="00000D15" w:rsidRDefault="00000D15" w:rsidP="00000D15">
      <w:pPr>
        <w:spacing w:after="0"/>
        <w:jc w:val="center"/>
        <w:rPr>
          <w:rFonts w:asciiTheme="majorBidi" w:hAnsiTheme="majorBidi" w:cstheme="majorBidi"/>
          <w:b/>
          <w:bCs/>
          <w:sz w:val="28"/>
          <w:szCs w:val="28"/>
          <w:rtl/>
        </w:rPr>
      </w:pPr>
    </w:p>
    <w:p w:rsidR="00000D15" w:rsidRDefault="00000D15" w:rsidP="00000D15">
      <w:pPr>
        <w:spacing w:after="0" w:line="360" w:lineRule="auto"/>
        <w:jc w:val="cente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نمط التعلم المستخدم في تدريس المادة</w:t>
      </w:r>
    </w:p>
    <w:tbl>
      <w:tblPr>
        <w:tblStyle w:val="TableGrid"/>
        <w:bidiVisual/>
        <w:tblW w:w="0" w:type="auto"/>
        <w:jc w:val="center"/>
        <w:tblInd w:w="0" w:type="dxa"/>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504"/>
        <w:gridCol w:w="1503"/>
        <w:gridCol w:w="1504"/>
      </w:tblGrid>
      <w:tr w:rsidR="00000D15" w:rsidRPr="002816F6" w:rsidTr="007B7F3C">
        <w:trPr>
          <w:jc w:val="center"/>
        </w:trPr>
        <w:tc>
          <w:tcPr>
            <w:tcW w:w="6014" w:type="dxa"/>
            <w:gridSpan w:val="4"/>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نمط التعلم المستخدم</w:t>
            </w:r>
          </w:p>
        </w:tc>
      </w:tr>
      <w:tr w:rsidR="00000D15" w:rsidRPr="002816F6" w:rsidTr="007B7F3C">
        <w:trPr>
          <w:jc w:val="center"/>
        </w:trPr>
        <w:tc>
          <w:tcPr>
            <w:tcW w:w="6014" w:type="dxa"/>
            <w:gridSpan w:val="4"/>
            <w:shd w:val="clear" w:color="auto" w:fill="auto"/>
          </w:tcPr>
          <w:p w:rsidR="00000D15" w:rsidRPr="00C36D12" w:rsidRDefault="00000D15" w:rsidP="00000D15">
            <w:pPr>
              <w:rPr>
                <w:rFonts w:asciiTheme="majorBidi" w:hAnsiTheme="majorBidi" w:cstheme="majorBidi"/>
                <w:b/>
                <w:bCs/>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88448" behindDoc="0" locked="0" layoutInCell="1" allowOverlap="1" wp14:anchorId="1CCFD0F2" wp14:editId="6B8F8836">
                      <wp:simplePos x="0" y="0"/>
                      <wp:positionH relativeFrom="column">
                        <wp:posOffset>2223135</wp:posOffset>
                      </wp:positionH>
                      <wp:positionV relativeFrom="paragraph">
                        <wp:posOffset>-635</wp:posOffset>
                      </wp:positionV>
                      <wp:extent cx="114300" cy="12065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A2DC1C9" id="Rectangle 4" o:spid="_x0000_s1026" style="position:absolute;left:0;text-align:left;margin-left:175.05pt;margin-top:-.05pt;width:9pt;height:9.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90496" behindDoc="0" locked="0" layoutInCell="1" allowOverlap="1" wp14:anchorId="20CA92B5" wp14:editId="166ADDE8">
                      <wp:simplePos x="0" y="0"/>
                      <wp:positionH relativeFrom="column">
                        <wp:posOffset>556260</wp:posOffset>
                      </wp:positionH>
                      <wp:positionV relativeFrom="paragraph">
                        <wp:posOffset>27940</wp:posOffset>
                      </wp:positionV>
                      <wp:extent cx="114300" cy="120650"/>
                      <wp:effectExtent l="0" t="0" r="19050" b="12700"/>
                      <wp:wrapNone/>
                      <wp:docPr id="5" name="Rectangle 5"/>
                      <wp:cNvGraphicFramePr/>
                      <a:graphic xmlns:a="http://schemas.openxmlformats.org/drawingml/2006/main">
                        <a:graphicData uri="http://schemas.microsoft.com/office/word/2010/wordprocessingShape">
                          <wps:wsp>
                            <wps:cNvSpPr/>
                            <wps:spPr>
                              <a:xfrm>
                                <a:off x="0" y="0"/>
                                <a:ext cx="114300" cy="1206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000D15" w:rsidRDefault="00000D15" w:rsidP="00000D15">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margin-left:43.8pt;margin-top:2.2pt;width:9pt;height: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" fillcolor="black [3213]" strokecolor="#243f60 [1604]" strokeweight="2pt">
                      <v:textbox>
                        <w:txbxContent>
                          <w:p w:rsidR="00000D15" w:rsidRDefault="00000D15" w:rsidP="00000D15">
                            <w:pPr>
                              <w:jc w:val="center"/>
                              <w:rPr>
                                <w:lang w:bidi="ar-JO"/>
                              </w:rPr>
                            </w:pPr>
                            <w:r>
                              <w:rPr>
                                <w:rFonts w:hint="cs"/>
                                <w:rtl/>
                                <w:lang w:bidi="ar-JO"/>
                              </w:rPr>
                              <w:t xml:space="preserve"> </w:t>
                            </w:r>
                          </w:p>
                        </w:txbxContent>
                      </v:textbox>
                    </v:rec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87424" behindDoc="0" locked="0" layoutInCell="1" allowOverlap="1" wp14:anchorId="7C697793" wp14:editId="751D3B42">
                      <wp:simplePos x="0" y="0"/>
                      <wp:positionH relativeFrom="column">
                        <wp:posOffset>3451860</wp:posOffset>
                      </wp:positionH>
                      <wp:positionV relativeFrom="paragraph">
                        <wp:posOffset>5715</wp:posOffset>
                      </wp:positionV>
                      <wp:extent cx="114300" cy="12065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782B187" id="Rectangle 3" o:spid="_x0000_s1026" style="position:absolute;left:0;text-align:left;margin-left:271.8pt;margin-top:.45pt;width:9pt;height: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" filled="f" strokecolor="#243f60 [1604]" strokeweight="2pt"/>
                  </w:pict>
                </mc:Fallback>
              </mc:AlternateContent>
            </w:r>
            <w:r>
              <w:rPr>
                <w:rFonts w:asciiTheme="majorBidi" w:hAnsiTheme="majorBidi" w:cstheme="majorBidi" w:hint="cs"/>
                <w:b/>
                <w:bCs/>
                <w:sz w:val="24"/>
                <w:szCs w:val="24"/>
                <w:rtl/>
                <w:lang w:bidi="ar-JO"/>
              </w:rPr>
              <w:t xml:space="preserve">       تعلم </w:t>
            </w:r>
            <w:r w:rsidRPr="00C36D12">
              <w:rPr>
                <w:rFonts w:asciiTheme="majorBidi" w:hAnsiTheme="majorBidi" w:cstheme="majorBidi" w:hint="cs"/>
                <w:b/>
                <w:bCs/>
                <w:sz w:val="24"/>
                <w:szCs w:val="24"/>
                <w:rtl/>
                <w:lang w:bidi="ar-JO"/>
              </w:rPr>
              <w:t>وجاهي</w:t>
            </w:r>
            <w:r>
              <w:rPr>
                <w:rFonts w:asciiTheme="majorBidi" w:hAnsiTheme="majorBidi" w:cstheme="majorBidi" w:hint="cs"/>
                <w:b/>
                <w:bCs/>
                <w:sz w:val="24"/>
                <w:szCs w:val="24"/>
                <w:rtl/>
                <w:lang w:bidi="ar-JO"/>
              </w:rPr>
              <w:t xml:space="preserve">                        تعلم الكتروني                  تعلم مدمج</w:t>
            </w:r>
          </w:p>
        </w:tc>
      </w:tr>
      <w:tr w:rsidR="00000D15" w:rsidRPr="002816F6" w:rsidTr="007B7F3C">
        <w:trPr>
          <w:jc w:val="center"/>
        </w:trPr>
        <w:tc>
          <w:tcPr>
            <w:tcW w:w="6014" w:type="dxa"/>
            <w:gridSpan w:val="4"/>
            <w:shd w:val="clear" w:color="auto" w:fill="D9D9D9" w:themeFill="background1" w:themeFillShade="D9"/>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نموذج التعلم المستخدم</w:t>
            </w:r>
          </w:p>
        </w:tc>
      </w:tr>
      <w:tr w:rsidR="00000D15" w:rsidRPr="002816F6" w:rsidTr="007B7F3C">
        <w:trPr>
          <w:jc w:val="center"/>
        </w:trPr>
        <w:tc>
          <w:tcPr>
            <w:tcW w:w="1503" w:type="dxa"/>
            <w:vMerge w:val="restart"/>
            <w:shd w:val="clear" w:color="auto" w:fill="auto"/>
            <w:vAlign w:val="center"/>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النسبة المئوية</w:t>
            </w:r>
          </w:p>
        </w:tc>
        <w:tc>
          <w:tcPr>
            <w:tcW w:w="1504" w:type="dxa"/>
            <w:shd w:val="clear" w:color="auto" w:fill="auto"/>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متزامن</w:t>
            </w:r>
          </w:p>
        </w:tc>
        <w:tc>
          <w:tcPr>
            <w:tcW w:w="1503" w:type="dxa"/>
            <w:shd w:val="clear" w:color="auto" w:fill="auto"/>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غير متزامن</w:t>
            </w:r>
          </w:p>
        </w:tc>
        <w:tc>
          <w:tcPr>
            <w:tcW w:w="1504" w:type="dxa"/>
            <w:shd w:val="clear" w:color="auto" w:fill="auto"/>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وجاهي</w:t>
            </w:r>
          </w:p>
        </w:tc>
      </w:tr>
      <w:tr w:rsidR="00000D15" w:rsidRPr="002816F6" w:rsidTr="007B7F3C">
        <w:trPr>
          <w:jc w:val="center"/>
        </w:trPr>
        <w:tc>
          <w:tcPr>
            <w:tcW w:w="1503" w:type="dxa"/>
            <w:vMerge/>
            <w:shd w:val="clear" w:color="auto" w:fill="auto"/>
          </w:tcPr>
          <w:p w:rsidR="00000D15" w:rsidRPr="00A656AA" w:rsidRDefault="00000D15" w:rsidP="007B7F3C">
            <w:pPr>
              <w:jc w:val="center"/>
              <w:rPr>
                <w:rFonts w:asciiTheme="majorBidi" w:hAnsiTheme="majorBidi" w:cstheme="majorBidi"/>
                <w:b/>
                <w:bCs/>
                <w:noProof/>
                <w:sz w:val="24"/>
                <w:szCs w:val="24"/>
                <w:rtl/>
              </w:rPr>
            </w:pPr>
          </w:p>
        </w:tc>
        <w:tc>
          <w:tcPr>
            <w:tcW w:w="1504" w:type="dxa"/>
            <w:shd w:val="clear" w:color="auto" w:fill="auto"/>
          </w:tcPr>
          <w:p w:rsidR="00000D15" w:rsidRPr="00A656AA" w:rsidRDefault="00000D15" w:rsidP="007B7F3C">
            <w:pPr>
              <w:jc w:val="center"/>
              <w:rPr>
                <w:rFonts w:asciiTheme="majorBidi" w:hAnsiTheme="majorBidi" w:cstheme="majorBidi"/>
                <w:b/>
                <w:bCs/>
                <w:noProof/>
                <w:sz w:val="24"/>
                <w:szCs w:val="24"/>
                <w:rtl/>
              </w:rPr>
            </w:pPr>
          </w:p>
        </w:tc>
        <w:tc>
          <w:tcPr>
            <w:tcW w:w="1503" w:type="dxa"/>
            <w:shd w:val="clear" w:color="auto" w:fill="auto"/>
          </w:tcPr>
          <w:p w:rsidR="00000D15" w:rsidRPr="00A656AA" w:rsidRDefault="00A33CCC" w:rsidP="007B7F3C">
            <w:pPr>
              <w:jc w:val="center"/>
              <w:rPr>
                <w:rFonts w:asciiTheme="majorBidi" w:hAnsiTheme="majorBidi" w:cstheme="majorBidi"/>
                <w:b/>
                <w:bCs/>
                <w:noProof/>
                <w:sz w:val="24"/>
                <w:szCs w:val="24"/>
                <w:rtl/>
              </w:rPr>
            </w:pPr>
            <w:r>
              <w:rPr>
                <w:rFonts w:asciiTheme="majorBidi" w:hAnsiTheme="majorBidi" w:cstheme="majorBidi"/>
                <w:b/>
                <w:bCs/>
                <w:noProof/>
                <w:sz w:val="24"/>
                <w:szCs w:val="24"/>
              </w:rPr>
              <w:t>34%</w:t>
            </w:r>
          </w:p>
        </w:tc>
        <w:tc>
          <w:tcPr>
            <w:tcW w:w="1504" w:type="dxa"/>
            <w:shd w:val="clear" w:color="auto" w:fill="auto"/>
          </w:tcPr>
          <w:p w:rsidR="00000D15" w:rsidRPr="00A656AA" w:rsidRDefault="00A33CCC" w:rsidP="007B7F3C">
            <w:pPr>
              <w:jc w:val="center"/>
              <w:rPr>
                <w:rFonts w:asciiTheme="majorBidi" w:hAnsiTheme="majorBidi" w:cstheme="majorBidi"/>
                <w:b/>
                <w:bCs/>
                <w:noProof/>
                <w:sz w:val="24"/>
                <w:szCs w:val="24"/>
                <w:lang w:bidi="ar-JO"/>
              </w:rPr>
            </w:pPr>
            <w:r>
              <w:rPr>
                <w:rFonts w:asciiTheme="majorBidi" w:hAnsiTheme="majorBidi" w:cstheme="majorBidi"/>
                <w:b/>
                <w:bCs/>
                <w:noProof/>
                <w:sz w:val="24"/>
                <w:szCs w:val="24"/>
                <w:lang w:bidi="ar-JO"/>
              </w:rPr>
              <w:t>66%</w:t>
            </w:r>
          </w:p>
        </w:tc>
      </w:tr>
    </w:tbl>
    <w:p w:rsidR="00000D15" w:rsidRPr="009F4B11" w:rsidRDefault="00000D15" w:rsidP="00000D15">
      <w:pPr>
        <w:spacing w:after="0" w:line="360" w:lineRule="auto"/>
        <w:jc w:val="center"/>
        <w:rPr>
          <w:rFonts w:asciiTheme="majorBidi" w:hAnsiTheme="majorBidi" w:cstheme="majorBidi"/>
          <w:b/>
          <w:bCs/>
          <w:sz w:val="8"/>
          <w:szCs w:val="8"/>
          <w:rtl/>
        </w:rPr>
      </w:pPr>
    </w:p>
    <w:p w:rsidR="00000D15" w:rsidRPr="00D91491" w:rsidRDefault="00000D15" w:rsidP="00000D15">
      <w:pPr>
        <w:spacing w:after="0" w:line="360" w:lineRule="auto"/>
        <w:jc w:val="center"/>
        <w:rPr>
          <w:rFonts w:asciiTheme="majorBidi" w:hAnsiTheme="majorBidi" w:cstheme="majorBidi"/>
          <w:b/>
          <w:bCs/>
          <w:sz w:val="28"/>
          <w:szCs w:val="28"/>
          <w:rtl/>
        </w:rPr>
      </w:pPr>
      <w:r w:rsidRPr="00D91491">
        <w:rPr>
          <w:rFonts w:asciiTheme="majorBidi" w:hAnsiTheme="majorBidi" w:cstheme="majorBidi"/>
          <w:b/>
          <w:bCs/>
          <w:sz w:val="28"/>
          <w:szCs w:val="28"/>
          <w:rtl/>
        </w:rPr>
        <w:t xml:space="preserve">وصف </w:t>
      </w:r>
      <w:r w:rsidRPr="00D91491">
        <w:rPr>
          <w:rFonts w:asciiTheme="majorBidi" w:hAnsiTheme="majorBidi" w:cstheme="majorBidi" w:hint="cs"/>
          <w:b/>
          <w:bCs/>
          <w:sz w:val="28"/>
          <w:szCs w:val="28"/>
          <w:rtl/>
        </w:rPr>
        <w:t>المادة</w:t>
      </w:r>
    </w:p>
    <w:tbl>
      <w:tblPr>
        <w:tblStyle w:val="TableGrid"/>
        <w:bidiVisual/>
        <w:tblW w:w="937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2046"/>
        <w:gridCol w:w="7329"/>
      </w:tblGrid>
      <w:tr w:rsidR="00000D15" w:rsidRPr="002816F6" w:rsidTr="007B7F3C">
        <w:tc>
          <w:tcPr>
            <w:tcW w:w="2046"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وصف المادة </w:t>
            </w:r>
          </w:p>
        </w:tc>
        <w:tc>
          <w:tcPr>
            <w:tcW w:w="7329" w:type="dxa"/>
          </w:tcPr>
          <w:p w:rsidR="00000D15" w:rsidRDefault="00000D15" w:rsidP="007B7F3C">
            <w:pPr>
              <w:rPr>
                <w:rFonts w:asciiTheme="majorBidi" w:hAnsiTheme="majorBidi" w:cstheme="majorBidi"/>
                <w:b/>
                <w:bCs/>
                <w:sz w:val="28"/>
                <w:szCs w:val="28"/>
                <w:rtl/>
                <w:lang w:bidi="ar-JO"/>
              </w:rPr>
            </w:pPr>
          </w:p>
          <w:p w:rsidR="009916AB" w:rsidRPr="009916AB" w:rsidRDefault="009916AB" w:rsidP="009916AB">
            <w:pPr>
              <w:bidi/>
              <w:spacing w:line="360" w:lineRule="auto"/>
              <w:jc w:val="mediumKashida"/>
              <w:rPr>
                <w:rFonts w:ascii="Times New Roman" w:eastAsia="Times New Roman" w:hAnsi="Times New Roman" w:cs="Simplified Arabic"/>
                <w:color w:val="000000"/>
                <w:sz w:val="24"/>
                <w:szCs w:val="24"/>
                <w:rtl/>
                <w:lang w:eastAsia="ar-SA"/>
              </w:rPr>
            </w:pPr>
            <w:r w:rsidRPr="009916AB">
              <w:rPr>
                <w:rFonts w:ascii="Times New Roman" w:eastAsia="Times New Roman" w:hAnsi="Times New Roman" w:cs="Simplified Arabic"/>
                <w:color w:val="000000"/>
                <w:sz w:val="24"/>
                <w:szCs w:val="24"/>
                <w:rtl/>
                <w:lang w:eastAsia="ar-SA"/>
              </w:rPr>
              <w:t>تتناول هذه المادة دراسة تفصيلية لبعض النماذج الجرمية الواردة في قانون العقوبات</w:t>
            </w:r>
            <w:r w:rsidRPr="009916AB">
              <w:rPr>
                <w:rFonts w:ascii="Times New Roman" w:eastAsia="Times New Roman" w:hAnsi="Times New Roman" w:cs="Simplified Arabic" w:hint="cs"/>
                <w:color w:val="000000"/>
                <w:sz w:val="24"/>
                <w:szCs w:val="24"/>
                <w:rtl/>
                <w:lang w:eastAsia="ar-SA" w:bidi="ar-JO"/>
              </w:rPr>
              <w:t xml:space="preserve"> الكتاب الثاني منه والذي يتعلق بالقسم الخاص، منها تلك </w:t>
            </w:r>
            <w:r w:rsidRPr="009916AB">
              <w:rPr>
                <w:rFonts w:ascii="Times New Roman" w:eastAsia="Times New Roman" w:hAnsi="Times New Roman" w:cs="Simplified Arabic"/>
                <w:color w:val="000000"/>
                <w:sz w:val="24"/>
                <w:szCs w:val="24"/>
                <w:rtl/>
                <w:lang w:eastAsia="ar-SA"/>
              </w:rPr>
              <w:t xml:space="preserve"> الماسة بحق الإنسان في الحياة وهي جرائم القتل المقصود بأنواعه وظروفه المشددة والمخففة وكذلك الجرائم الماسة بحقه في سلامة بدنه وهي جرائم الإيذاء المقصود بأنواعه وظروفه المشددة والمخففة ثم القتل والإيذاء غير المقصود</w:t>
            </w:r>
            <w:r w:rsidRPr="009916AB">
              <w:rPr>
                <w:rFonts w:ascii="Times New Roman" w:eastAsia="Times New Roman" w:hAnsi="Times New Roman" w:cs="Simplified Arabic" w:hint="cs"/>
                <w:color w:val="000000"/>
                <w:sz w:val="24"/>
                <w:szCs w:val="24"/>
                <w:rtl/>
                <w:lang w:eastAsia="ar-SA"/>
              </w:rPr>
              <w:t xml:space="preserve">ين ونماذج من الجرائم الماسة بالأخلاق والآداب العامة والتي تقع على الاشخاص كالاغتصاب وهتك العرض ، </w:t>
            </w:r>
            <w:r w:rsidRPr="009916AB">
              <w:rPr>
                <w:rFonts w:ascii="Times New Roman" w:eastAsia="Times New Roman" w:hAnsi="Times New Roman" w:cs="Simplified Arabic"/>
                <w:color w:val="000000"/>
                <w:sz w:val="24"/>
                <w:szCs w:val="24"/>
                <w:rtl/>
                <w:lang w:eastAsia="ar-SA"/>
              </w:rPr>
              <w:t xml:space="preserve"> كما تتناول </w:t>
            </w:r>
            <w:r w:rsidRPr="009916AB">
              <w:rPr>
                <w:rFonts w:ascii="Times New Roman" w:eastAsia="Times New Roman" w:hAnsi="Times New Roman" w:cs="Simplified Arabic"/>
                <w:color w:val="000000"/>
                <w:sz w:val="24"/>
                <w:szCs w:val="24"/>
                <w:rtl/>
                <w:lang w:eastAsia="ar-SA"/>
              </w:rPr>
              <w:lastRenderedPageBreak/>
              <w:t xml:space="preserve">هذه المادة دراسة أهم الجرائم الواقعة </w:t>
            </w:r>
            <w:r w:rsidRPr="009916AB">
              <w:rPr>
                <w:rFonts w:ascii="Times New Roman" w:eastAsia="Times New Roman" w:hAnsi="Times New Roman" w:cs="Simplified Arabic" w:hint="cs"/>
                <w:color w:val="000000"/>
                <w:sz w:val="24"/>
                <w:szCs w:val="24"/>
                <w:rtl/>
                <w:lang w:eastAsia="ar-SA"/>
              </w:rPr>
              <w:t>الاموال كالسرقة وكل ما يلحق بها من جرائم والاحتيال وايضا كل ما يلحق بها من جرائم واساءة الأمانة .</w:t>
            </w:r>
          </w:p>
          <w:p w:rsidR="00000D15" w:rsidRDefault="00000D15" w:rsidP="007B7F3C">
            <w:pPr>
              <w:rPr>
                <w:rFonts w:asciiTheme="majorBidi" w:hAnsiTheme="majorBidi" w:cstheme="majorBidi"/>
                <w:b/>
                <w:bCs/>
                <w:sz w:val="28"/>
                <w:szCs w:val="28"/>
                <w:rtl/>
              </w:rPr>
            </w:pPr>
          </w:p>
          <w:p w:rsidR="00000D15" w:rsidRPr="00000D15" w:rsidRDefault="00000D15" w:rsidP="007B7F3C">
            <w:pPr>
              <w:rPr>
                <w:rFonts w:asciiTheme="majorBidi" w:hAnsiTheme="majorBidi" w:cstheme="majorBidi"/>
                <w:b/>
                <w:bCs/>
                <w:sz w:val="2"/>
                <w:szCs w:val="2"/>
                <w:rtl/>
                <w:lang w:bidi="ar-JO"/>
              </w:rPr>
            </w:pPr>
          </w:p>
          <w:p w:rsidR="00000D15" w:rsidRPr="00000D15" w:rsidRDefault="00000D15" w:rsidP="007B7F3C">
            <w:pPr>
              <w:rPr>
                <w:rFonts w:asciiTheme="majorBidi" w:hAnsiTheme="majorBidi" w:cstheme="majorBidi"/>
                <w:b/>
                <w:bCs/>
                <w:sz w:val="14"/>
                <w:szCs w:val="14"/>
                <w:rtl/>
                <w:lang w:bidi="ar-JO"/>
              </w:rPr>
            </w:pPr>
          </w:p>
          <w:p w:rsidR="00000D15" w:rsidRPr="002816F6" w:rsidRDefault="00000D15" w:rsidP="007B7F3C">
            <w:pPr>
              <w:rPr>
                <w:rFonts w:asciiTheme="majorBidi" w:hAnsiTheme="majorBidi" w:cstheme="majorBidi"/>
                <w:b/>
                <w:bCs/>
                <w:sz w:val="28"/>
                <w:szCs w:val="28"/>
                <w:rtl/>
                <w:lang w:bidi="ar-JO"/>
              </w:rPr>
            </w:pPr>
          </w:p>
        </w:tc>
      </w:tr>
    </w:tbl>
    <w:p w:rsidR="00000D15" w:rsidRPr="00000D15" w:rsidRDefault="00000D15" w:rsidP="00000D15">
      <w:pPr>
        <w:jc w:val="center"/>
        <w:rPr>
          <w:rFonts w:asciiTheme="majorBidi" w:hAnsiTheme="majorBidi" w:cstheme="majorBidi"/>
          <w:b/>
          <w:bCs/>
          <w:sz w:val="2"/>
          <w:szCs w:val="2"/>
          <w:rtl/>
        </w:rPr>
      </w:pPr>
    </w:p>
    <w:p w:rsidR="00000D15" w:rsidRPr="00DB3B73" w:rsidRDefault="00000D15" w:rsidP="00000D15">
      <w:pPr>
        <w:spacing w:after="0" w:line="360" w:lineRule="auto"/>
        <w:jc w:val="center"/>
        <w:rPr>
          <w:rtl/>
        </w:rPr>
      </w:pPr>
      <w:r>
        <w:rPr>
          <w:rFonts w:asciiTheme="majorBidi" w:hAnsiTheme="majorBidi" w:cstheme="majorBidi" w:hint="cs"/>
          <w:b/>
          <w:bCs/>
          <w:sz w:val="28"/>
          <w:szCs w:val="28"/>
          <w:rtl/>
        </w:rPr>
        <w:t>مخرجات تعلم المادة</w:t>
      </w:r>
    </w:p>
    <w:tbl>
      <w:tblPr>
        <w:tblStyle w:val="TableGrid"/>
        <w:bidiVisual/>
        <w:tblW w:w="0" w:type="auto"/>
        <w:tblInd w:w="-353" w:type="dxa"/>
        <w:tblLook w:val="04A0" w:firstRow="1" w:lastRow="0" w:firstColumn="1" w:lastColumn="0" w:noHBand="0" w:noVBand="1"/>
      </w:tblPr>
      <w:tblGrid>
        <w:gridCol w:w="700"/>
        <w:gridCol w:w="7093"/>
        <w:gridCol w:w="1515"/>
      </w:tblGrid>
      <w:tr w:rsidR="00000D15" w:rsidRPr="002816F6" w:rsidTr="007E395D">
        <w:tc>
          <w:tcPr>
            <w:tcW w:w="70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7093"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515"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00D15" w:rsidRPr="00447412"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رمز </w:t>
            </w:r>
            <w:r w:rsidRPr="00447412">
              <w:rPr>
                <w:rFonts w:asciiTheme="majorBidi" w:hAnsiTheme="majorBidi" w:cstheme="majorBidi"/>
                <w:b/>
                <w:bCs/>
                <w:sz w:val="24"/>
                <w:szCs w:val="24"/>
                <w:rtl/>
                <w:lang w:bidi="ar-JO"/>
              </w:rPr>
              <w:t xml:space="preserve">مخرج تعلم </w:t>
            </w:r>
            <w:r>
              <w:rPr>
                <w:rFonts w:asciiTheme="majorBidi" w:hAnsiTheme="majorBidi" w:cstheme="majorBidi" w:hint="cs"/>
                <w:b/>
                <w:bCs/>
                <w:sz w:val="24"/>
                <w:szCs w:val="24"/>
                <w:rtl/>
                <w:lang w:bidi="ar-JO"/>
              </w:rPr>
              <w:t>المرتبط للبرنامج</w:t>
            </w:r>
          </w:p>
        </w:tc>
      </w:tr>
      <w:tr w:rsidR="00000D15" w:rsidRPr="002816F6" w:rsidTr="007E395D">
        <w:tc>
          <w:tcPr>
            <w:tcW w:w="9308" w:type="dxa"/>
            <w:gridSpan w:val="3"/>
            <w:tcBorders>
              <w:left w:val="thickThinLargeGap" w:sz="2" w:space="0" w:color="auto"/>
              <w:right w:val="thickThinLargeGap" w:sz="2" w:space="0" w:color="auto"/>
            </w:tcBorders>
            <w:shd w:val="clear" w:color="auto" w:fill="D9D9D9" w:themeFill="background1" w:themeFillShade="D9"/>
          </w:tcPr>
          <w:p w:rsidR="00000D15" w:rsidRPr="00701AD7" w:rsidRDefault="00000D15" w:rsidP="007B7F3C">
            <w:pPr>
              <w:jc w:val="center"/>
              <w:rPr>
                <w:rFonts w:asciiTheme="majorBidi" w:hAnsiTheme="majorBidi" w:cstheme="majorBidi"/>
                <w:b/>
                <w:bCs/>
                <w:sz w:val="24"/>
                <w:szCs w:val="24"/>
                <w:rtl/>
                <w:lang w:bidi="ar-JO"/>
              </w:rPr>
            </w:pPr>
            <w:r w:rsidRPr="00701AD7">
              <w:rPr>
                <w:rFonts w:asciiTheme="majorBidi" w:hAnsiTheme="majorBidi" w:cstheme="majorBidi" w:hint="cs"/>
                <w:b/>
                <w:bCs/>
                <w:sz w:val="24"/>
                <w:szCs w:val="24"/>
                <w:rtl/>
                <w:lang w:bidi="ar-JO"/>
              </w:rPr>
              <w:t>المعرفة</w:t>
            </w:r>
          </w:p>
        </w:tc>
      </w:tr>
      <w:tr w:rsidR="007E395D" w:rsidRPr="002816F6" w:rsidTr="007E395D">
        <w:tc>
          <w:tcPr>
            <w:tcW w:w="700" w:type="dxa"/>
            <w:tcBorders>
              <w:left w:val="thickThinLargeGap" w:sz="2" w:space="0" w:color="auto"/>
              <w:right w:val="single" w:sz="4" w:space="0" w:color="auto"/>
            </w:tcBorders>
          </w:tcPr>
          <w:p w:rsidR="007E395D" w:rsidRDefault="007E395D"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0091548B">
              <w:rPr>
                <w:rFonts w:asciiTheme="majorBidi" w:hAnsiTheme="majorBidi" w:cstheme="majorBidi"/>
                <w:b/>
                <w:bCs/>
                <w:sz w:val="24"/>
                <w:szCs w:val="24"/>
                <w:lang w:bidi="ar-JO"/>
              </w:rPr>
              <w:t>3</w:t>
            </w:r>
          </w:p>
        </w:tc>
        <w:tc>
          <w:tcPr>
            <w:tcW w:w="7093" w:type="dxa"/>
            <w:tcBorders>
              <w:left w:val="single" w:sz="4" w:space="0" w:color="auto"/>
              <w:right w:val="single" w:sz="4" w:space="0" w:color="auto"/>
            </w:tcBorders>
          </w:tcPr>
          <w:p w:rsidR="007E395D" w:rsidRPr="004429B2" w:rsidRDefault="007E395D"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شرح التنظيم القضائي الأردني ومؤسساته واجراءاته واختصاصاته</w:t>
            </w:r>
          </w:p>
        </w:tc>
        <w:tc>
          <w:tcPr>
            <w:tcW w:w="1515" w:type="dxa"/>
            <w:tcBorders>
              <w:left w:val="single" w:sz="4" w:space="0" w:color="auto"/>
              <w:right w:val="thickThinLargeGap" w:sz="2" w:space="0" w:color="auto"/>
            </w:tcBorders>
            <w:vAlign w:val="center"/>
          </w:tcPr>
          <w:p w:rsidR="007E395D" w:rsidRPr="002816F6" w:rsidRDefault="007E395D" w:rsidP="007B7F3C">
            <w:pPr>
              <w:jc w:val="center"/>
              <w:rPr>
                <w:rFonts w:asciiTheme="majorBidi" w:hAnsiTheme="majorBidi" w:cstheme="majorBidi"/>
                <w:sz w:val="28"/>
                <w:szCs w:val="28"/>
                <w:rtl/>
                <w:lang w:bidi="ar-JO"/>
              </w:rPr>
            </w:pPr>
            <w:r>
              <w:rPr>
                <w:rFonts w:asciiTheme="majorBidi" w:hAnsiTheme="majorBidi" w:cstheme="majorBidi"/>
                <w:sz w:val="28"/>
                <w:szCs w:val="28"/>
                <w:lang w:bidi="ar-JO"/>
              </w:rPr>
              <w:t>Kp3 kp1</w:t>
            </w:r>
          </w:p>
        </w:tc>
      </w:tr>
      <w:tr w:rsidR="007E395D" w:rsidRPr="002816F6" w:rsidTr="007E395D">
        <w:tc>
          <w:tcPr>
            <w:tcW w:w="700" w:type="dxa"/>
            <w:tcBorders>
              <w:left w:val="thickThinLargeGap" w:sz="2" w:space="0" w:color="auto"/>
              <w:right w:val="single" w:sz="4" w:space="0" w:color="auto"/>
            </w:tcBorders>
          </w:tcPr>
          <w:p w:rsidR="007E395D" w:rsidRPr="006A019F" w:rsidRDefault="0091548B"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K4</w:t>
            </w:r>
          </w:p>
        </w:tc>
        <w:tc>
          <w:tcPr>
            <w:tcW w:w="7093" w:type="dxa"/>
            <w:tcBorders>
              <w:left w:val="single" w:sz="4" w:space="0" w:color="auto"/>
              <w:right w:val="single" w:sz="4" w:space="0" w:color="auto"/>
            </w:tcBorders>
          </w:tcPr>
          <w:p w:rsidR="007E395D" w:rsidRPr="004429B2" w:rsidRDefault="007E395D"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توضيح الموضوعات ذات العلاقة بالقانون سواء كانت اجتماعية أو اقتصادية أو سياسية وغيرها</w:t>
            </w:r>
          </w:p>
        </w:tc>
        <w:tc>
          <w:tcPr>
            <w:tcW w:w="1515" w:type="dxa"/>
            <w:tcBorders>
              <w:left w:val="single" w:sz="4" w:space="0" w:color="auto"/>
              <w:right w:val="thickThinLargeGap" w:sz="2" w:space="0" w:color="auto"/>
            </w:tcBorders>
            <w:vAlign w:val="center"/>
          </w:tcPr>
          <w:p w:rsidR="007E395D" w:rsidRPr="002816F6" w:rsidRDefault="007E395D" w:rsidP="007B7F3C">
            <w:pPr>
              <w:jc w:val="center"/>
              <w:rPr>
                <w:rFonts w:asciiTheme="majorBidi" w:hAnsiTheme="majorBidi" w:cstheme="majorBidi"/>
                <w:sz w:val="28"/>
                <w:szCs w:val="28"/>
                <w:rtl/>
                <w:lang w:bidi="ar-JO"/>
              </w:rPr>
            </w:pPr>
            <w:r>
              <w:rPr>
                <w:rFonts w:asciiTheme="majorBidi" w:hAnsiTheme="majorBidi" w:cstheme="majorBidi"/>
                <w:sz w:val="28"/>
                <w:szCs w:val="28"/>
                <w:lang w:bidi="ar-JO"/>
              </w:rPr>
              <w:t>Kp3 kp1</w:t>
            </w:r>
          </w:p>
        </w:tc>
      </w:tr>
      <w:tr w:rsidR="007E395D" w:rsidRPr="002816F6" w:rsidTr="007E395D">
        <w:tc>
          <w:tcPr>
            <w:tcW w:w="700" w:type="dxa"/>
            <w:tcBorders>
              <w:left w:val="thickThinLargeGap" w:sz="2" w:space="0" w:color="auto"/>
              <w:right w:val="single" w:sz="4" w:space="0" w:color="auto"/>
            </w:tcBorders>
          </w:tcPr>
          <w:p w:rsidR="007E395D" w:rsidRDefault="0091548B"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K5</w:t>
            </w:r>
          </w:p>
        </w:tc>
        <w:tc>
          <w:tcPr>
            <w:tcW w:w="7093" w:type="dxa"/>
            <w:tcBorders>
              <w:left w:val="single" w:sz="4" w:space="0" w:color="auto"/>
              <w:right w:val="single" w:sz="4" w:space="0" w:color="auto"/>
            </w:tcBorders>
          </w:tcPr>
          <w:p w:rsidR="007E395D" w:rsidRPr="004429B2" w:rsidRDefault="007E395D"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توضيح النظام الأساسي للمؤسسات المحلية والدولية ذات العلاقة بالقانون والهيئات ذات العلاقة بالقانون</w:t>
            </w:r>
          </w:p>
        </w:tc>
        <w:tc>
          <w:tcPr>
            <w:tcW w:w="1515" w:type="dxa"/>
            <w:tcBorders>
              <w:left w:val="single" w:sz="4" w:space="0" w:color="auto"/>
              <w:right w:val="thickThinLargeGap" w:sz="2" w:space="0" w:color="auto"/>
            </w:tcBorders>
            <w:vAlign w:val="center"/>
          </w:tcPr>
          <w:p w:rsidR="007E395D" w:rsidRPr="002816F6" w:rsidRDefault="007E395D" w:rsidP="007B7F3C">
            <w:pPr>
              <w:jc w:val="center"/>
              <w:rPr>
                <w:rFonts w:asciiTheme="majorBidi" w:hAnsiTheme="majorBidi" w:cstheme="majorBidi"/>
                <w:sz w:val="28"/>
                <w:szCs w:val="28"/>
                <w:rtl/>
                <w:lang w:bidi="ar-JO"/>
              </w:rPr>
            </w:pPr>
            <w:r>
              <w:rPr>
                <w:rFonts w:asciiTheme="majorBidi" w:hAnsiTheme="majorBidi" w:cstheme="majorBidi"/>
                <w:sz w:val="28"/>
                <w:szCs w:val="28"/>
                <w:lang w:bidi="ar-JO"/>
              </w:rPr>
              <w:t>Kp3 kp1</w:t>
            </w:r>
          </w:p>
        </w:tc>
      </w:tr>
      <w:tr w:rsidR="007E395D" w:rsidRPr="002816F6" w:rsidTr="007E395D">
        <w:tc>
          <w:tcPr>
            <w:tcW w:w="9308" w:type="dxa"/>
            <w:gridSpan w:val="3"/>
            <w:tcBorders>
              <w:left w:val="thickThinLargeGap" w:sz="2" w:space="0" w:color="auto"/>
              <w:right w:val="thickThinLargeGap" w:sz="2" w:space="0" w:color="auto"/>
            </w:tcBorders>
            <w:shd w:val="clear" w:color="auto" w:fill="D9D9D9" w:themeFill="background1" w:themeFillShade="D9"/>
          </w:tcPr>
          <w:p w:rsidR="007E395D" w:rsidRPr="00B03D64" w:rsidRDefault="007E395D" w:rsidP="007B7F3C">
            <w:pPr>
              <w:jc w:val="center"/>
              <w:rPr>
                <w:rFonts w:asciiTheme="majorBidi" w:hAnsiTheme="majorBidi" w:cstheme="majorBidi"/>
                <w:b/>
                <w:bCs/>
                <w:sz w:val="28"/>
                <w:szCs w:val="28"/>
                <w:rtl/>
                <w:lang w:bidi="ar-JO"/>
              </w:rPr>
            </w:pPr>
            <w:r w:rsidRPr="00B03D64">
              <w:rPr>
                <w:rFonts w:asciiTheme="majorBidi" w:hAnsiTheme="majorBidi" w:cstheme="majorBidi" w:hint="cs"/>
                <w:b/>
                <w:bCs/>
                <w:sz w:val="24"/>
                <w:szCs w:val="24"/>
                <w:rtl/>
                <w:lang w:bidi="ar-JO"/>
              </w:rPr>
              <w:t>المهارات</w:t>
            </w:r>
          </w:p>
        </w:tc>
      </w:tr>
      <w:tr w:rsidR="007E395D" w:rsidRPr="002816F6" w:rsidTr="007E395D">
        <w:tc>
          <w:tcPr>
            <w:tcW w:w="700" w:type="dxa"/>
            <w:tcBorders>
              <w:left w:val="thickThinLargeGap" w:sz="2" w:space="0" w:color="auto"/>
              <w:right w:val="single" w:sz="4" w:space="0" w:color="auto"/>
            </w:tcBorders>
          </w:tcPr>
          <w:p w:rsidR="007E395D" w:rsidRDefault="007E395D"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c>
          <w:tcPr>
            <w:tcW w:w="7093" w:type="dxa"/>
            <w:tcBorders>
              <w:left w:val="single" w:sz="4" w:space="0" w:color="auto"/>
              <w:right w:val="single" w:sz="4" w:space="0" w:color="auto"/>
            </w:tcBorders>
          </w:tcPr>
          <w:p w:rsidR="007E395D" w:rsidRPr="004429B2" w:rsidRDefault="007E395D" w:rsidP="007B7F3C">
            <w:pPr>
              <w:rPr>
                <w:rFonts w:asciiTheme="majorBidi" w:hAnsiTheme="majorBidi" w:cstheme="majorBidi"/>
                <w:sz w:val="24"/>
                <w:szCs w:val="24"/>
                <w:rtl/>
                <w:lang w:bidi="ar-JO"/>
              </w:rPr>
            </w:pPr>
            <w:r>
              <w:rPr>
                <w:rFonts w:asciiTheme="majorBidi" w:hAnsiTheme="majorBidi" w:cstheme="majorBidi" w:hint="cs"/>
                <w:sz w:val="24"/>
                <w:szCs w:val="24"/>
                <w:rtl/>
                <w:lang w:bidi="ar-JO"/>
              </w:rPr>
              <w:t>الاتصال بفعالية مع الآخرين بأسلوب مستقل وجماعي والعمل بروح الفريق الواحد والقدرة على استخدام اللغة الانجليزية في المجال القانوني</w:t>
            </w:r>
          </w:p>
        </w:tc>
        <w:tc>
          <w:tcPr>
            <w:tcW w:w="1515" w:type="dxa"/>
            <w:tcBorders>
              <w:left w:val="single" w:sz="4" w:space="0" w:color="auto"/>
              <w:right w:val="thickThinLargeGap" w:sz="2" w:space="0" w:color="auto"/>
            </w:tcBorders>
            <w:vAlign w:val="center"/>
          </w:tcPr>
          <w:p w:rsidR="007E395D" w:rsidRPr="002816F6" w:rsidRDefault="007E395D" w:rsidP="007B7F3C">
            <w:pPr>
              <w:jc w:val="center"/>
              <w:rPr>
                <w:rFonts w:asciiTheme="majorBidi" w:hAnsiTheme="majorBidi" w:cstheme="majorBidi"/>
                <w:sz w:val="28"/>
                <w:szCs w:val="28"/>
                <w:rtl/>
                <w:lang w:bidi="ar-JO"/>
              </w:rPr>
            </w:pPr>
            <w:r>
              <w:rPr>
                <w:rFonts w:asciiTheme="majorBidi" w:hAnsiTheme="majorBidi" w:cstheme="majorBidi"/>
                <w:sz w:val="28"/>
                <w:szCs w:val="28"/>
                <w:lang w:bidi="ar-JO"/>
              </w:rPr>
              <w:t>Sp1</w:t>
            </w:r>
          </w:p>
        </w:tc>
      </w:tr>
      <w:tr w:rsidR="007E395D" w:rsidRPr="002816F6" w:rsidTr="007E395D">
        <w:tc>
          <w:tcPr>
            <w:tcW w:w="700" w:type="dxa"/>
            <w:tcBorders>
              <w:left w:val="thickThinLargeGap" w:sz="2" w:space="0" w:color="auto"/>
              <w:right w:val="single" w:sz="4" w:space="0" w:color="auto"/>
            </w:tcBorders>
          </w:tcPr>
          <w:p w:rsidR="007E395D" w:rsidRDefault="007E395D"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S2</w:t>
            </w:r>
          </w:p>
        </w:tc>
        <w:tc>
          <w:tcPr>
            <w:tcW w:w="7093" w:type="dxa"/>
            <w:tcBorders>
              <w:left w:val="single" w:sz="4" w:space="0" w:color="auto"/>
              <w:right w:val="single" w:sz="4" w:space="0" w:color="auto"/>
            </w:tcBorders>
          </w:tcPr>
          <w:p w:rsidR="007E395D" w:rsidRPr="004429B2" w:rsidRDefault="007E395D" w:rsidP="007B7F3C">
            <w:pPr>
              <w:rPr>
                <w:rFonts w:asciiTheme="majorBidi" w:hAnsiTheme="majorBidi" w:cstheme="majorBidi"/>
                <w:sz w:val="24"/>
                <w:szCs w:val="24"/>
                <w:rtl/>
                <w:lang w:bidi="ar-JO"/>
              </w:rPr>
            </w:pPr>
            <w:r>
              <w:rPr>
                <w:rFonts w:asciiTheme="majorBidi" w:hAnsiTheme="majorBidi" w:cstheme="majorBidi" w:hint="cs"/>
                <w:sz w:val="24"/>
                <w:szCs w:val="24"/>
                <w:rtl/>
                <w:lang w:bidi="ar-JO"/>
              </w:rPr>
              <w:t>توظيف التكنولوجيا في جمع وتحليل وتفسير النصوص القانونية والاجتهادات الفقهية والقضائية ذات الصلة وإعداد البحوث وأوراق العمل وصياغة مختلف العقود والمذكرات واللوائح القانونية</w:t>
            </w:r>
          </w:p>
        </w:tc>
        <w:tc>
          <w:tcPr>
            <w:tcW w:w="1515" w:type="dxa"/>
            <w:tcBorders>
              <w:left w:val="single" w:sz="4" w:space="0" w:color="auto"/>
              <w:right w:val="thickThinLargeGap" w:sz="2" w:space="0" w:color="auto"/>
            </w:tcBorders>
            <w:vAlign w:val="center"/>
          </w:tcPr>
          <w:p w:rsidR="007E395D" w:rsidRPr="002816F6" w:rsidRDefault="007E395D" w:rsidP="007B7F3C">
            <w:pPr>
              <w:jc w:val="center"/>
              <w:rPr>
                <w:rFonts w:asciiTheme="majorBidi" w:hAnsiTheme="majorBidi" w:cstheme="majorBidi"/>
                <w:sz w:val="28"/>
                <w:szCs w:val="28"/>
                <w:rtl/>
                <w:lang w:bidi="ar-JO"/>
              </w:rPr>
            </w:pPr>
            <w:r>
              <w:rPr>
                <w:rFonts w:asciiTheme="majorBidi" w:hAnsiTheme="majorBidi" w:cstheme="majorBidi"/>
                <w:sz w:val="28"/>
                <w:szCs w:val="28"/>
                <w:lang w:bidi="ar-JO"/>
              </w:rPr>
              <w:t>Sp2</w:t>
            </w:r>
          </w:p>
        </w:tc>
      </w:tr>
      <w:tr w:rsidR="007E395D" w:rsidRPr="002816F6" w:rsidTr="007E395D">
        <w:tc>
          <w:tcPr>
            <w:tcW w:w="9308" w:type="dxa"/>
            <w:gridSpan w:val="3"/>
            <w:tcBorders>
              <w:left w:val="thickThinLargeGap" w:sz="2" w:space="0" w:color="auto"/>
              <w:right w:val="thickThinLargeGap" w:sz="2" w:space="0" w:color="auto"/>
            </w:tcBorders>
            <w:shd w:val="clear" w:color="auto" w:fill="D9D9D9" w:themeFill="background1" w:themeFillShade="D9"/>
          </w:tcPr>
          <w:p w:rsidR="007E395D" w:rsidRPr="002816F6" w:rsidRDefault="007E395D" w:rsidP="007B7F3C">
            <w:pPr>
              <w:jc w:val="center"/>
              <w:rPr>
                <w:rFonts w:asciiTheme="majorBidi" w:hAnsiTheme="majorBidi" w:cstheme="majorBidi"/>
                <w:sz w:val="28"/>
                <w:szCs w:val="28"/>
                <w:rtl/>
                <w:lang w:bidi="ar-JO"/>
              </w:rPr>
            </w:pPr>
            <w:r w:rsidRPr="00D464BF">
              <w:rPr>
                <w:rFonts w:asciiTheme="majorBidi" w:hAnsiTheme="majorBidi" w:cstheme="majorBidi" w:hint="cs"/>
                <w:b/>
                <w:bCs/>
                <w:sz w:val="24"/>
                <w:szCs w:val="24"/>
                <w:rtl/>
                <w:lang w:bidi="ar-JO"/>
              </w:rPr>
              <w:t>الكفايات</w:t>
            </w:r>
          </w:p>
        </w:tc>
      </w:tr>
      <w:tr w:rsidR="007E395D" w:rsidRPr="002816F6" w:rsidTr="007E395D">
        <w:tc>
          <w:tcPr>
            <w:tcW w:w="700" w:type="dxa"/>
            <w:tcBorders>
              <w:left w:val="thickThinLargeGap" w:sz="2" w:space="0" w:color="auto"/>
              <w:right w:val="single" w:sz="4" w:space="0" w:color="auto"/>
            </w:tcBorders>
          </w:tcPr>
          <w:p w:rsidR="007E395D" w:rsidRDefault="007E395D"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C1</w:t>
            </w:r>
          </w:p>
        </w:tc>
        <w:tc>
          <w:tcPr>
            <w:tcW w:w="7093" w:type="dxa"/>
            <w:tcBorders>
              <w:left w:val="single" w:sz="4" w:space="0" w:color="auto"/>
              <w:right w:val="single" w:sz="4" w:space="0" w:color="auto"/>
            </w:tcBorders>
          </w:tcPr>
          <w:p w:rsidR="007E395D" w:rsidRPr="004429B2" w:rsidRDefault="007E395D" w:rsidP="007B7F3C">
            <w:pPr>
              <w:rPr>
                <w:rFonts w:asciiTheme="majorBidi" w:hAnsiTheme="majorBidi" w:cstheme="majorBidi"/>
                <w:sz w:val="24"/>
                <w:szCs w:val="24"/>
                <w:rtl/>
                <w:lang w:bidi="ar-JO"/>
              </w:rPr>
            </w:pPr>
            <w:r>
              <w:rPr>
                <w:rFonts w:asciiTheme="majorBidi" w:hAnsiTheme="majorBidi" w:cstheme="majorBidi" w:hint="cs"/>
                <w:sz w:val="24"/>
                <w:szCs w:val="24"/>
                <w:rtl/>
                <w:lang w:bidi="ar-JO"/>
              </w:rPr>
              <w:t>كتابة وصياغة العقود والاتفاقيات واللوائح والمذكرات وكافة الوثائق القانونية طبقاً للصيغة القانونية المناسبة</w:t>
            </w:r>
          </w:p>
        </w:tc>
        <w:tc>
          <w:tcPr>
            <w:tcW w:w="1515" w:type="dxa"/>
            <w:tcBorders>
              <w:left w:val="single" w:sz="4" w:space="0" w:color="auto"/>
              <w:right w:val="thickThinLargeGap" w:sz="2" w:space="0" w:color="auto"/>
            </w:tcBorders>
            <w:vAlign w:val="center"/>
          </w:tcPr>
          <w:p w:rsidR="007E395D" w:rsidRPr="002816F6" w:rsidRDefault="007E395D" w:rsidP="007B7F3C">
            <w:pPr>
              <w:jc w:val="center"/>
              <w:rPr>
                <w:rFonts w:asciiTheme="majorBidi" w:hAnsiTheme="majorBidi" w:cstheme="majorBidi"/>
                <w:sz w:val="28"/>
                <w:szCs w:val="28"/>
                <w:rtl/>
                <w:lang w:bidi="ar-JO"/>
              </w:rPr>
            </w:pPr>
            <w:r>
              <w:rPr>
                <w:rFonts w:asciiTheme="majorBidi" w:hAnsiTheme="majorBidi" w:cstheme="majorBidi"/>
                <w:sz w:val="28"/>
                <w:szCs w:val="28"/>
                <w:lang w:bidi="ar-JO"/>
              </w:rPr>
              <w:t>Cp1</w:t>
            </w:r>
          </w:p>
        </w:tc>
      </w:tr>
      <w:tr w:rsidR="007E395D" w:rsidRPr="002816F6" w:rsidTr="007E395D">
        <w:tc>
          <w:tcPr>
            <w:tcW w:w="700" w:type="dxa"/>
            <w:tcBorders>
              <w:left w:val="thickThinLargeGap" w:sz="2" w:space="0" w:color="auto"/>
              <w:bottom w:val="single" w:sz="4" w:space="0" w:color="auto"/>
              <w:right w:val="single" w:sz="4" w:space="0" w:color="auto"/>
            </w:tcBorders>
          </w:tcPr>
          <w:p w:rsidR="007E395D" w:rsidRDefault="007E395D"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C3</w:t>
            </w:r>
          </w:p>
        </w:tc>
        <w:tc>
          <w:tcPr>
            <w:tcW w:w="7093" w:type="dxa"/>
            <w:tcBorders>
              <w:left w:val="single" w:sz="4" w:space="0" w:color="auto"/>
              <w:bottom w:val="single" w:sz="4" w:space="0" w:color="auto"/>
              <w:right w:val="single" w:sz="4" w:space="0" w:color="auto"/>
            </w:tcBorders>
          </w:tcPr>
          <w:p w:rsidR="007E395D" w:rsidRPr="004429B2" w:rsidRDefault="007E395D" w:rsidP="007B7F3C">
            <w:pPr>
              <w:rPr>
                <w:rFonts w:asciiTheme="majorBidi" w:hAnsiTheme="majorBidi" w:cstheme="majorBidi"/>
                <w:sz w:val="24"/>
                <w:szCs w:val="24"/>
                <w:rtl/>
                <w:lang w:bidi="ar-JO"/>
              </w:rPr>
            </w:pPr>
            <w:r>
              <w:rPr>
                <w:rFonts w:asciiTheme="majorBidi" w:hAnsiTheme="majorBidi" w:cstheme="majorBidi" w:hint="cs"/>
                <w:sz w:val="24"/>
                <w:szCs w:val="24"/>
                <w:rtl/>
                <w:lang w:bidi="ar-JO"/>
              </w:rPr>
              <w:t>القدرة على الاتصال بفعالية مع الآخرين بأسلوب مستقل وجماعي والعمل بروح الفريق الواحد في ظل التشريعات الناظمة للعمل القانوني</w:t>
            </w:r>
          </w:p>
        </w:tc>
        <w:tc>
          <w:tcPr>
            <w:tcW w:w="1515" w:type="dxa"/>
            <w:tcBorders>
              <w:left w:val="single" w:sz="4" w:space="0" w:color="auto"/>
              <w:bottom w:val="single" w:sz="4" w:space="0" w:color="auto"/>
              <w:right w:val="thickThinLargeGap" w:sz="2" w:space="0" w:color="auto"/>
            </w:tcBorders>
            <w:vAlign w:val="center"/>
          </w:tcPr>
          <w:p w:rsidR="007E395D" w:rsidRPr="002816F6" w:rsidRDefault="007E395D" w:rsidP="007B7F3C">
            <w:pPr>
              <w:jc w:val="center"/>
              <w:rPr>
                <w:rFonts w:asciiTheme="majorBidi" w:hAnsiTheme="majorBidi" w:cstheme="majorBidi"/>
                <w:sz w:val="28"/>
                <w:szCs w:val="28"/>
                <w:rtl/>
                <w:lang w:bidi="ar-JO"/>
              </w:rPr>
            </w:pPr>
            <w:r>
              <w:rPr>
                <w:rFonts w:asciiTheme="majorBidi" w:hAnsiTheme="majorBidi" w:cstheme="majorBidi"/>
                <w:sz w:val="28"/>
                <w:szCs w:val="28"/>
                <w:lang w:bidi="ar-JO"/>
              </w:rPr>
              <w:t>Cp3</w:t>
            </w:r>
          </w:p>
        </w:tc>
      </w:tr>
    </w:tbl>
    <w:p w:rsidR="00000D15" w:rsidRPr="009F4B11" w:rsidRDefault="00000D15" w:rsidP="00000D15">
      <w:pPr>
        <w:spacing w:after="0"/>
        <w:jc w:val="center"/>
        <w:rPr>
          <w:rFonts w:asciiTheme="majorBidi" w:hAnsiTheme="majorBidi" w:cstheme="majorBidi"/>
          <w:b/>
          <w:bCs/>
          <w:sz w:val="12"/>
          <w:szCs w:val="12"/>
          <w:rtl/>
        </w:rPr>
      </w:pPr>
    </w:p>
    <w:p w:rsidR="00000D15" w:rsidRPr="00DB3B73" w:rsidRDefault="00000D15" w:rsidP="00000D15">
      <w:pPr>
        <w:spacing w:after="0" w:line="360" w:lineRule="auto"/>
        <w:jc w:val="center"/>
        <w:rPr>
          <w:rFonts w:asciiTheme="majorBidi" w:hAnsiTheme="majorBidi" w:cstheme="majorBidi"/>
          <w:b/>
          <w:bCs/>
          <w:sz w:val="28"/>
          <w:szCs w:val="28"/>
          <w:rtl/>
        </w:rPr>
      </w:pPr>
      <w:r w:rsidRPr="00DB3B73">
        <w:rPr>
          <w:rFonts w:asciiTheme="majorBidi" w:hAnsiTheme="majorBidi" w:cstheme="majorBidi"/>
          <w:b/>
          <w:bCs/>
          <w:sz w:val="28"/>
          <w:szCs w:val="28"/>
          <w:rtl/>
        </w:rPr>
        <w:t>مصادر التعلم</w:t>
      </w:r>
    </w:p>
    <w:tbl>
      <w:tblPr>
        <w:tblStyle w:val="TableGrid"/>
        <w:bidiVisual/>
        <w:tblW w:w="9375" w:type="dxa"/>
        <w:tblInd w:w="-331" w:type="dxa"/>
        <w:tblLook w:val="04A0" w:firstRow="1" w:lastRow="0" w:firstColumn="1" w:lastColumn="0" w:noHBand="0" w:noVBand="1"/>
      </w:tblPr>
      <w:tblGrid>
        <w:gridCol w:w="2527"/>
        <w:gridCol w:w="6848"/>
      </w:tblGrid>
      <w:tr w:rsidR="00000D15" w:rsidRPr="002816F6" w:rsidTr="007B7F3C">
        <w:trPr>
          <w:trHeight w:val="340"/>
        </w:trPr>
        <w:tc>
          <w:tcPr>
            <w:tcW w:w="2527" w:type="dxa"/>
            <w:tcBorders>
              <w:top w:val="thinThickLargeGap" w:sz="2" w:space="0" w:color="auto"/>
              <w:left w:val="thinThickLargeGap" w:sz="2" w:space="0" w:color="auto"/>
            </w:tcBorders>
            <w:shd w:val="clear" w:color="auto" w:fill="D9D9D9" w:themeFill="background1" w:themeFillShade="D9"/>
          </w:tcPr>
          <w:p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الكتاب المقرر</w:t>
            </w:r>
          </w:p>
        </w:tc>
        <w:tc>
          <w:tcPr>
            <w:tcW w:w="6848" w:type="dxa"/>
            <w:tcBorders>
              <w:top w:val="thinThickLargeGap" w:sz="2" w:space="0" w:color="auto"/>
              <w:right w:val="thinThickLargeGap" w:sz="2" w:space="0" w:color="auto"/>
            </w:tcBorders>
          </w:tcPr>
          <w:p w:rsidR="00000D15" w:rsidRPr="002816F6" w:rsidRDefault="008C0053" w:rsidP="007B7F3C">
            <w:pP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شرح قانون العقوبات/القسم </w:t>
            </w:r>
            <w:proofErr w:type="spellStart"/>
            <w:r>
              <w:rPr>
                <w:rFonts w:asciiTheme="majorBidi" w:hAnsiTheme="majorBidi" w:cstheme="majorBidi" w:hint="cs"/>
                <w:sz w:val="28"/>
                <w:szCs w:val="28"/>
                <w:rtl/>
                <w:lang w:bidi="ar-JO"/>
              </w:rPr>
              <w:t>الخاص,الدكتور</w:t>
            </w:r>
            <w:proofErr w:type="spellEnd"/>
            <w:r>
              <w:rPr>
                <w:rFonts w:asciiTheme="majorBidi" w:hAnsiTheme="majorBidi" w:cstheme="majorBidi" w:hint="cs"/>
                <w:sz w:val="28"/>
                <w:szCs w:val="28"/>
                <w:rtl/>
                <w:lang w:bidi="ar-JO"/>
              </w:rPr>
              <w:t xml:space="preserve"> عبد الله </w:t>
            </w:r>
            <w:proofErr w:type="spellStart"/>
            <w:r>
              <w:rPr>
                <w:rFonts w:asciiTheme="majorBidi" w:hAnsiTheme="majorBidi" w:cstheme="majorBidi" w:hint="cs"/>
                <w:sz w:val="28"/>
                <w:szCs w:val="28"/>
                <w:rtl/>
                <w:lang w:bidi="ar-JO"/>
              </w:rPr>
              <w:t>الخصيلات,دار</w:t>
            </w:r>
            <w:proofErr w:type="spellEnd"/>
            <w:r>
              <w:rPr>
                <w:rFonts w:asciiTheme="majorBidi" w:hAnsiTheme="majorBidi" w:cstheme="majorBidi" w:hint="cs"/>
                <w:sz w:val="28"/>
                <w:szCs w:val="28"/>
                <w:rtl/>
                <w:lang w:bidi="ar-JO"/>
              </w:rPr>
              <w:t xml:space="preserve"> وائل للنشر والتوزيع,2021</w:t>
            </w:r>
          </w:p>
        </w:tc>
      </w:tr>
      <w:tr w:rsidR="00000D15" w:rsidRPr="002816F6" w:rsidTr="007B7F3C">
        <w:trPr>
          <w:trHeight w:val="340"/>
        </w:trPr>
        <w:tc>
          <w:tcPr>
            <w:tcW w:w="2527" w:type="dxa"/>
            <w:tcBorders>
              <w:left w:val="thinThickLargeGap" w:sz="2" w:space="0" w:color="auto"/>
            </w:tcBorders>
            <w:shd w:val="clear" w:color="auto" w:fill="D9D9D9" w:themeFill="background1" w:themeFillShade="D9"/>
          </w:tcPr>
          <w:p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الكتب </w:t>
            </w:r>
            <w:r>
              <w:rPr>
                <w:rFonts w:asciiTheme="majorBidi" w:hAnsiTheme="majorBidi" w:cstheme="majorBidi" w:hint="cs"/>
                <w:b/>
                <w:bCs/>
                <w:sz w:val="24"/>
                <w:szCs w:val="24"/>
                <w:rtl/>
                <w:lang w:bidi="ar-JO"/>
              </w:rPr>
              <w:t>و</w:t>
            </w:r>
            <w:r w:rsidRPr="002816F6">
              <w:rPr>
                <w:rFonts w:asciiTheme="majorBidi" w:hAnsiTheme="majorBidi" w:cstheme="majorBidi"/>
                <w:b/>
                <w:bCs/>
                <w:sz w:val="24"/>
                <w:szCs w:val="24"/>
                <w:rtl/>
                <w:lang w:bidi="ar-JO"/>
              </w:rPr>
              <w:t>المراجع الداعمة</w:t>
            </w:r>
          </w:p>
        </w:tc>
        <w:tc>
          <w:tcPr>
            <w:tcW w:w="6848" w:type="dxa"/>
            <w:tcBorders>
              <w:right w:val="thinThickLargeGap" w:sz="2" w:space="0" w:color="auto"/>
            </w:tcBorders>
          </w:tcPr>
          <w:tbl>
            <w:tblPr>
              <w:bidiVisual/>
              <w:tblW w:w="0" w:type="auto"/>
              <w:tblInd w:w="26" w:type="dxa"/>
              <w:tblLook w:val="0000" w:firstRow="0" w:lastRow="0" w:firstColumn="0" w:lastColumn="0" w:noHBand="0" w:noVBand="0"/>
            </w:tblPr>
            <w:tblGrid>
              <w:gridCol w:w="6606"/>
            </w:tblGrid>
            <w:tr w:rsidR="008C0053" w:rsidRPr="009E265E" w:rsidTr="00C9436A">
              <w:trPr>
                <w:trHeight w:val="300"/>
              </w:trPr>
              <w:tc>
                <w:tcPr>
                  <w:tcW w:w="8496" w:type="dxa"/>
                </w:tcPr>
                <w:p w:rsidR="008C0053" w:rsidRPr="009E265E" w:rsidRDefault="008C0053" w:rsidP="00C9436A">
                  <w:pPr>
                    <w:jc w:val="mediumKashida"/>
                    <w:rPr>
                      <w:rFonts w:cs="Simplified Arabic"/>
                    </w:rPr>
                  </w:pPr>
                  <w:r w:rsidRPr="009E265E">
                    <w:rPr>
                      <w:rFonts w:cs="Simplified Arabic"/>
                      <w:rtl/>
                    </w:rPr>
                    <w:t>د. كامل سعيد / الجرائم الواقعة على الأشخاص</w:t>
                  </w:r>
                  <w:r w:rsidRPr="009E265E">
                    <w:rPr>
                      <w:rFonts w:cs="Simplified Arabic" w:hint="cs"/>
                      <w:rtl/>
                    </w:rPr>
                    <w:t xml:space="preserve"> و</w:t>
                  </w:r>
                </w:p>
              </w:tc>
            </w:tr>
            <w:tr w:rsidR="008C0053" w:rsidRPr="009E265E" w:rsidTr="00C9436A">
              <w:trPr>
                <w:trHeight w:val="300"/>
              </w:trPr>
              <w:tc>
                <w:tcPr>
                  <w:tcW w:w="8496" w:type="dxa"/>
                </w:tcPr>
                <w:p w:rsidR="008C0053" w:rsidRPr="009E265E" w:rsidRDefault="008C0053" w:rsidP="00C9436A">
                  <w:pPr>
                    <w:jc w:val="mediumKashida"/>
                    <w:rPr>
                      <w:rFonts w:cs="Simplified Arabic"/>
                    </w:rPr>
                  </w:pPr>
                  <w:r w:rsidRPr="009E265E">
                    <w:rPr>
                      <w:rFonts w:cs="Simplified Arabic"/>
                      <w:rtl/>
                    </w:rPr>
                    <w:t>د. كامل سعيد / الجرائم الواقعة على الأشخاص</w:t>
                  </w:r>
                  <w:r w:rsidRPr="009E265E">
                    <w:rPr>
                      <w:rFonts w:cs="Simplified Arabic" w:hint="cs"/>
                      <w:rtl/>
                    </w:rPr>
                    <w:t xml:space="preserve"> و</w:t>
                  </w:r>
                </w:p>
              </w:tc>
            </w:tr>
            <w:tr w:rsidR="008C0053" w:rsidRPr="009E265E" w:rsidTr="00C9436A">
              <w:trPr>
                <w:trHeight w:val="360"/>
              </w:trPr>
              <w:tc>
                <w:tcPr>
                  <w:tcW w:w="8496" w:type="dxa"/>
                </w:tcPr>
                <w:p w:rsidR="008C0053" w:rsidRPr="009E265E" w:rsidRDefault="008C0053" w:rsidP="00C9436A">
                  <w:pPr>
                    <w:jc w:val="mediumKashida"/>
                    <w:rPr>
                      <w:rFonts w:cs="Simplified Arabic"/>
                      <w:rtl/>
                    </w:rPr>
                  </w:pPr>
                  <w:r w:rsidRPr="009E265E">
                    <w:rPr>
                      <w:rFonts w:cs="Simplified Arabic"/>
                      <w:rtl/>
                    </w:rPr>
                    <w:t>د. محمد نجم و نائل عبد الرحمن / القسم الخاص الجرائم الواقعة على الأشخاص ، دار وائل للطباعة .</w:t>
                  </w:r>
                </w:p>
              </w:tc>
            </w:tr>
            <w:tr w:rsidR="008C0053" w:rsidRPr="009E265E" w:rsidTr="00C9436A">
              <w:trPr>
                <w:trHeight w:val="360"/>
              </w:trPr>
              <w:tc>
                <w:tcPr>
                  <w:tcW w:w="8496" w:type="dxa"/>
                </w:tcPr>
                <w:p w:rsidR="008C0053" w:rsidRPr="009E265E" w:rsidRDefault="008C0053" w:rsidP="00C9436A">
                  <w:pPr>
                    <w:jc w:val="mediumKashida"/>
                    <w:rPr>
                      <w:rFonts w:cs="Simplified Arabic"/>
                      <w:rtl/>
                    </w:rPr>
                  </w:pPr>
                  <w:r w:rsidRPr="009E265E">
                    <w:rPr>
                      <w:rFonts w:cs="Simplified Arabic"/>
                      <w:rtl/>
                    </w:rPr>
                    <w:t xml:space="preserve">د. محمد نجم و نائل عبد الرحمن / القسم الخاص الجرائم الواقعة على الأشخاص ، دار وائل للطباعة </w:t>
                  </w:r>
                </w:p>
              </w:tc>
            </w:tr>
          </w:tbl>
          <w:p w:rsidR="00000D15" w:rsidRPr="002816F6" w:rsidRDefault="00000D15" w:rsidP="007B7F3C">
            <w:pPr>
              <w:rPr>
                <w:rFonts w:asciiTheme="majorBidi" w:hAnsiTheme="majorBidi" w:cstheme="majorBidi"/>
                <w:sz w:val="28"/>
                <w:szCs w:val="28"/>
                <w:rtl/>
                <w:lang w:bidi="ar-JO"/>
              </w:rPr>
            </w:pPr>
          </w:p>
        </w:tc>
      </w:tr>
      <w:tr w:rsidR="00000D15" w:rsidRPr="002816F6" w:rsidTr="007B7F3C">
        <w:trPr>
          <w:trHeight w:val="261"/>
        </w:trPr>
        <w:tc>
          <w:tcPr>
            <w:tcW w:w="2527" w:type="dxa"/>
            <w:tcBorders>
              <w:left w:val="thinThickLargeGap" w:sz="2" w:space="0" w:color="auto"/>
            </w:tcBorders>
            <w:shd w:val="clear" w:color="auto" w:fill="D9D9D9" w:themeFill="background1" w:themeFillShade="D9"/>
          </w:tcPr>
          <w:p w:rsidR="00000D15" w:rsidRDefault="00000D15" w:rsidP="00000D15">
            <w:pPr>
              <w:bidi/>
              <w:jc w:val="both"/>
              <w:rPr>
                <w:rFonts w:asciiTheme="majorBidi" w:hAnsiTheme="majorBidi" w:cstheme="majorBidi"/>
                <w:b/>
                <w:bCs/>
                <w:sz w:val="24"/>
                <w:szCs w:val="24"/>
                <w:rtl/>
                <w:lang w:bidi="ar-JO"/>
              </w:rPr>
            </w:pPr>
            <w:r>
              <w:rPr>
                <w:rFonts w:asciiTheme="majorBidi" w:hAnsiTheme="majorBidi" w:cstheme="majorBidi"/>
                <w:b/>
                <w:bCs/>
                <w:sz w:val="24"/>
                <w:szCs w:val="24"/>
                <w:rtl/>
                <w:lang w:bidi="ar-JO"/>
              </w:rPr>
              <w:t>المواقع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لكترونية الداعمة</w:t>
            </w:r>
          </w:p>
        </w:tc>
        <w:tc>
          <w:tcPr>
            <w:tcW w:w="6848" w:type="dxa"/>
            <w:tcBorders>
              <w:right w:val="thinThickLargeGap" w:sz="2" w:space="0" w:color="auto"/>
            </w:tcBorders>
          </w:tcPr>
          <w:tbl>
            <w:tblPr>
              <w:bidiVisual/>
              <w:tblW w:w="0" w:type="auto"/>
              <w:tblInd w:w="26" w:type="dxa"/>
              <w:tblLook w:val="0000" w:firstRow="0" w:lastRow="0" w:firstColumn="0" w:lastColumn="0" w:noHBand="0" w:noVBand="0"/>
            </w:tblPr>
            <w:tblGrid>
              <w:gridCol w:w="6606"/>
            </w:tblGrid>
            <w:tr w:rsidR="008C0053" w:rsidRPr="009E265E" w:rsidTr="00C9436A">
              <w:trPr>
                <w:trHeight w:val="220"/>
              </w:trPr>
              <w:tc>
                <w:tcPr>
                  <w:tcW w:w="9540" w:type="dxa"/>
                </w:tcPr>
                <w:p w:rsidR="008C0053" w:rsidRPr="009E265E" w:rsidRDefault="008C0053" w:rsidP="00C9436A">
                  <w:pPr>
                    <w:jc w:val="lowKashida"/>
                    <w:rPr>
                      <w:rFonts w:cs="Simplified Arabic"/>
                      <w:color w:val="000000"/>
                      <w:u w:val="dotted"/>
                    </w:rPr>
                  </w:pPr>
                  <w:r w:rsidRPr="009E265E">
                    <w:rPr>
                      <w:rFonts w:cs="Simplified Arabic"/>
                      <w:color w:val="000000"/>
                      <w:u w:val="dotted"/>
                    </w:rPr>
                    <w:t>E law Murdoch University Electric Journal of Law</w:t>
                  </w:r>
                </w:p>
                <w:p w:rsidR="008C0053" w:rsidRPr="009E265E" w:rsidRDefault="00867D00" w:rsidP="00C9436A">
                  <w:pPr>
                    <w:jc w:val="lowKashida"/>
                    <w:rPr>
                      <w:rFonts w:cs="Simplified Arabic"/>
                      <w:color w:val="000000"/>
                      <w:u w:val="dotted"/>
                    </w:rPr>
                  </w:pPr>
                  <w:hyperlink r:id="rId9" w:history="1">
                    <w:r w:rsidR="008C0053" w:rsidRPr="009E265E">
                      <w:rPr>
                        <w:rFonts w:cs="Simplified Arabic"/>
                        <w:color w:val="000000"/>
                        <w:u w:val="dotted"/>
                      </w:rPr>
                      <w:t>www.murdoch.edu.au/elaw</w:t>
                    </w:r>
                  </w:hyperlink>
                  <w:r w:rsidR="008C0053" w:rsidRPr="009E265E">
                    <w:rPr>
                      <w:rFonts w:cs="Simplified Arabic"/>
                      <w:color w:val="000000"/>
                      <w:u w:val="dotted"/>
                    </w:rPr>
                    <w:t xml:space="preserve"> </w:t>
                  </w:r>
                </w:p>
              </w:tc>
            </w:tr>
            <w:tr w:rsidR="008C0053" w:rsidRPr="009E265E" w:rsidTr="00C9436A">
              <w:trPr>
                <w:trHeight w:val="220"/>
              </w:trPr>
              <w:tc>
                <w:tcPr>
                  <w:tcW w:w="9540" w:type="dxa"/>
                </w:tcPr>
                <w:p w:rsidR="008C0053" w:rsidRPr="009E265E" w:rsidRDefault="008C0053" w:rsidP="00C9436A">
                  <w:pPr>
                    <w:jc w:val="lowKashida"/>
                    <w:rPr>
                      <w:rFonts w:cs="Simplified Arabic"/>
                      <w:color w:val="000000"/>
                      <w:u w:val="dotted"/>
                    </w:rPr>
                  </w:pPr>
                  <w:r w:rsidRPr="009E265E">
                    <w:rPr>
                      <w:rFonts w:cs="Simplified Arabic"/>
                      <w:color w:val="000000"/>
                      <w:u w:val="dotted"/>
                    </w:rPr>
                    <w:lastRenderedPageBreak/>
                    <w:t>Electronic Journal of Comparative Law</w:t>
                  </w:r>
                </w:p>
                <w:p w:rsidR="008C0053" w:rsidRPr="009E265E" w:rsidRDefault="00867D00" w:rsidP="00C9436A">
                  <w:pPr>
                    <w:jc w:val="lowKashida"/>
                    <w:rPr>
                      <w:rFonts w:cs="Simplified Arabic"/>
                      <w:color w:val="000000"/>
                      <w:u w:val="dotted"/>
                    </w:rPr>
                  </w:pPr>
                  <w:hyperlink r:id="rId10" w:history="1">
                    <w:r w:rsidR="008C0053" w:rsidRPr="009E265E">
                      <w:rPr>
                        <w:rFonts w:cs="Simplified Arabic"/>
                        <w:color w:val="000000"/>
                        <w:u w:val="dotted"/>
                      </w:rPr>
                      <w:t>www.law.kub.nl/ejcl</w:t>
                    </w:r>
                  </w:hyperlink>
                  <w:r w:rsidR="008C0053" w:rsidRPr="009E265E">
                    <w:rPr>
                      <w:rFonts w:cs="Simplified Arabic"/>
                      <w:color w:val="000000"/>
                      <w:u w:val="dotted"/>
                    </w:rPr>
                    <w:t xml:space="preserve"> </w:t>
                  </w:r>
                </w:p>
              </w:tc>
            </w:tr>
            <w:tr w:rsidR="008C0053" w:rsidRPr="009E265E" w:rsidTr="00C9436A">
              <w:trPr>
                <w:trHeight w:val="220"/>
              </w:trPr>
              <w:tc>
                <w:tcPr>
                  <w:tcW w:w="9540" w:type="dxa"/>
                </w:tcPr>
                <w:p w:rsidR="008C0053" w:rsidRPr="009E265E" w:rsidRDefault="008C0053" w:rsidP="00C9436A">
                  <w:pPr>
                    <w:jc w:val="lowKashida"/>
                    <w:rPr>
                      <w:rFonts w:cs="Simplified Arabic"/>
                      <w:color w:val="000000"/>
                      <w:u w:val="dotted"/>
                    </w:rPr>
                  </w:pPr>
                  <w:r w:rsidRPr="009E265E">
                    <w:rPr>
                      <w:rFonts w:cs="Simplified Arabic"/>
                      <w:color w:val="000000"/>
                      <w:u w:val="dotted"/>
                    </w:rPr>
                    <w:t>Washington University Law Quarterly</w:t>
                  </w:r>
                </w:p>
                <w:p w:rsidR="008C0053" w:rsidRPr="009E265E" w:rsidRDefault="00867D00" w:rsidP="00C9436A">
                  <w:pPr>
                    <w:jc w:val="lowKashida"/>
                    <w:rPr>
                      <w:rFonts w:cs="Simplified Arabic"/>
                      <w:color w:val="000000"/>
                      <w:u w:val="dotted"/>
                    </w:rPr>
                  </w:pPr>
                  <w:hyperlink r:id="rId11" w:history="1">
                    <w:r w:rsidR="008C0053" w:rsidRPr="009E265E">
                      <w:rPr>
                        <w:rFonts w:cs="Simplified Arabic"/>
                        <w:color w:val="000000"/>
                        <w:u w:val="dotted"/>
                      </w:rPr>
                      <w:t>www.Is.wustl.edu/WULO/wulqboard.gtml</w:t>
                    </w:r>
                  </w:hyperlink>
                  <w:r w:rsidR="008C0053" w:rsidRPr="009E265E">
                    <w:rPr>
                      <w:rFonts w:cs="Simplified Arabic"/>
                      <w:color w:val="000000"/>
                      <w:u w:val="dotted"/>
                    </w:rPr>
                    <w:t xml:space="preserve"> </w:t>
                  </w:r>
                </w:p>
              </w:tc>
            </w:tr>
            <w:tr w:rsidR="008C0053" w:rsidRPr="009E265E" w:rsidTr="00C9436A">
              <w:trPr>
                <w:trHeight w:val="220"/>
              </w:trPr>
              <w:tc>
                <w:tcPr>
                  <w:tcW w:w="9540" w:type="dxa"/>
                </w:tcPr>
                <w:p w:rsidR="008C0053" w:rsidRPr="009E265E" w:rsidRDefault="008C0053" w:rsidP="00C9436A">
                  <w:pPr>
                    <w:jc w:val="lowKashida"/>
                    <w:rPr>
                      <w:rFonts w:cs="Simplified Arabic"/>
                      <w:color w:val="000000"/>
                      <w:u w:val="dotted"/>
                    </w:rPr>
                  </w:pPr>
                  <w:r w:rsidRPr="009E265E">
                    <w:rPr>
                      <w:rFonts w:cs="Simplified Arabic"/>
                      <w:color w:val="000000"/>
                      <w:u w:val="dotted"/>
                    </w:rPr>
                    <w:t>The Internet Law Library</w:t>
                  </w:r>
                </w:p>
                <w:p w:rsidR="008C0053" w:rsidRPr="009E265E" w:rsidRDefault="00867D00" w:rsidP="00C9436A">
                  <w:pPr>
                    <w:jc w:val="lowKashida"/>
                    <w:rPr>
                      <w:rFonts w:cs="Simplified Arabic"/>
                      <w:color w:val="000000"/>
                      <w:u w:val="dotted"/>
                    </w:rPr>
                  </w:pPr>
                  <w:hyperlink r:id="rId12" w:history="1">
                    <w:r w:rsidR="008C0053" w:rsidRPr="009E265E">
                      <w:rPr>
                        <w:rFonts w:cs="Simplified Arabic"/>
                        <w:color w:val="000000"/>
                        <w:u w:val="dotted"/>
                      </w:rPr>
                      <w:t>www.lawresearch.com</w:t>
                    </w:r>
                  </w:hyperlink>
                  <w:r w:rsidR="008C0053" w:rsidRPr="009E265E">
                    <w:rPr>
                      <w:rFonts w:cs="Simplified Arabic"/>
                      <w:color w:val="000000"/>
                      <w:u w:val="dotted"/>
                    </w:rPr>
                    <w:t xml:space="preserve"> </w:t>
                  </w:r>
                </w:p>
              </w:tc>
            </w:tr>
          </w:tbl>
          <w:p w:rsidR="00000D15" w:rsidRPr="002816F6" w:rsidRDefault="00000D15" w:rsidP="007B7F3C">
            <w:pPr>
              <w:rPr>
                <w:rFonts w:asciiTheme="majorBidi" w:hAnsiTheme="majorBidi" w:cstheme="majorBidi"/>
                <w:sz w:val="28"/>
                <w:szCs w:val="28"/>
                <w:rtl/>
                <w:lang w:bidi="ar-JO"/>
              </w:rPr>
            </w:pPr>
          </w:p>
        </w:tc>
      </w:tr>
      <w:tr w:rsidR="00000D15" w:rsidRPr="002816F6" w:rsidTr="007B7F3C">
        <w:trPr>
          <w:trHeight w:val="341"/>
        </w:trPr>
        <w:tc>
          <w:tcPr>
            <w:tcW w:w="2527" w:type="dxa"/>
            <w:tcBorders>
              <w:left w:val="thinThickLargeGap" w:sz="2" w:space="0" w:color="auto"/>
              <w:bottom w:val="thinThickLargeGap" w:sz="2" w:space="0" w:color="auto"/>
            </w:tcBorders>
            <w:shd w:val="clear" w:color="auto" w:fill="D9D9D9" w:themeFill="background1" w:themeFillShade="D9"/>
          </w:tcPr>
          <w:p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lastRenderedPageBreak/>
              <w:t>البيئة المادية للتدريس</w:t>
            </w:r>
          </w:p>
        </w:tc>
        <w:tc>
          <w:tcPr>
            <w:tcW w:w="6848" w:type="dxa"/>
            <w:tcBorders>
              <w:bottom w:val="thinThickLargeGap" w:sz="2" w:space="0" w:color="auto"/>
              <w:right w:val="thinThickLargeGap" w:sz="2" w:space="0" w:color="auto"/>
            </w:tcBorders>
            <w:vAlign w:val="center"/>
          </w:tcPr>
          <w:p w:rsidR="00000D15" w:rsidRPr="00BD28BF" w:rsidRDefault="00000D15" w:rsidP="007B7F3C">
            <w:pPr>
              <w:rPr>
                <w:rFonts w:asciiTheme="majorBidi" w:hAnsiTheme="majorBidi" w:cstheme="majorBidi"/>
                <w:noProof/>
                <w:sz w:val="24"/>
                <w:szCs w:val="24"/>
                <w:rtl/>
              </w:rPr>
            </w:pPr>
            <w:r w:rsidRPr="00BD28BF">
              <w:rPr>
                <w:rFonts w:asciiTheme="majorBidi" w:hAnsiTheme="majorBidi" w:cstheme="majorBidi"/>
                <w:noProof/>
                <w:sz w:val="24"/>
                <w:szCs w:val="24"/>
                <w:rtl/>
              </w:rPr>
              <mc:AlternateContent>
                <mc:Choice Requires="wps">
                  <w:drawing>
                    <wp:anchor distT="0" distB="0" distL="114300" distR="114300" simplePos="0" relativeHeight="251662848" behindDoc="0" locked="0" layoutInCell="1" allowOverlap="1" wp14:anchorId="7D7752BA" wp14:editId="65AD9E3B">
                      <wp:simplePos x="0" y="0"/>
                      <wp:positionH relativeFrom="column">
                        <wp:posOffset>499110</wp:posOffset>
                      </wp:positionH>
                      <wp:positionV relativeFrom="paragraph">
                        <wp:posOffset>19685</wp:posOffset>
                      </wp:positionV>
                      <wp:extent cx="200025" cy="152400"/>
                      <wp:effectExtent l="0" t="0" r="28575" b="19050"/>
                      <wp:wrapNone/>
                      <wp:docPr id="17"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42DBDCB" id="مستطيل 3" o:spid="_x0000_s1026" style="position:absolute;left:0;text-align:left;margin-left:39.3pt;margin-top:1.55pt;width:15.75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" fillcolor="white [3201]" strokecolor="#f79646 [3209]" strokeweight="2pt"/>
                  </w:pict>
                </mc:Fallback>
              </mc:AlternateContent>
            </w:r>
            <w:r w:rsidRPr="00BD28BF">
              <w:rPr>
                <w:rFonts w:asciiTheme="majorBidi" w:hAnsiTheme="majorBidi" w:cstheme="majorBidi"/>
                <w:noProof/>
                <w:sz w:val="24"/>
                <w:szCs w:val="24"/>
                <w:rtl/>
              </w:rPr>
              <mc:AlternateContent>
                <mc:Choice Requires="wps">
                  <w:drawing>
                    <wp:anchor distT="0" distB="0" distL="114300" distR="114300" simplePos="0" relativeHeight="251659776" behindDoc="0" locked="0" layoutInCell="1" allowOverlap="1" wp14:anchorId="509C3698" wp14:editId="13E7340C">
                      <wp:simplePos x="0" y="0"/>
                      <wp:positionH relativeFrom="column">
                        <wp:posOffset>2048510</wp:posOffset>
                      </wp:positionH>
                      <wp:positionV relativeFrom="paragraph">
                        <wp:posOffset>13335</wp:posOffset>
                      </wp:positionV>
                      <wp:extent cx="200025" cy="152400"/>
                      <wp:effectExtent l="0" t="0" r="28575" b="19050"/>
                      <wp:wrapNone/>
                      <wp:docPr id="16"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500BF9E" id="مستطيل 3" o:spid="_x0000_s1026" style="position:absolute;left:0;text-align:left;margin-left:161.3pt;margin-top:1.05pt;width:15.7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" fillcolor="white [3201]" strokecolor="#f79646 [3209]" strokeweight="2pt"/>
                  </w:pict>
                </mc:Fallback>
              </mc:AlternateContent>
            </w:r>
            <w:r w:rsidRPr="00BD28BF">
              <w:rPr>
                <w:rFonts w:asciiTheme="majorBidi" w:hAnsiTheme="majorBidi" w:cstheme="majorBidi"/>
                <w:noProof/>
                <w:sz w:val="24"/>
                <w:szCs w:val="24"/>
                <w:rtl/>
              </w:rPr>
              <mc:AlternateContent>
                <mc:Choice Requires="wps">
                  <w:drawing>
                    <wp:anchor distT="0" distB="0" distL="114300" distR="114300" simplePos="0" relativeHeight="251656704" behindDoc="0" locked="0" layoutInCell="1" allowOverlap="1" wp14:anchorId="27C46722" wp14:editId="34B554BA">
                      <wp:simplePos x="0" y="0"/>
                      <wp:positionH relativeFrom="column">
                        <wp:posOffset>2953385</wp:posOffset>
                      </wp:positionH>
                      <wp:positionV relativeFrom="paragraph">
                        <wp:posOffset>13335</wp:posOffset>
                      </wp:positionV>
                      <wp:extent cx="200025" cy="152400"/>
                      <wp:effectExtent l="0" t="0" r="28575" b="19050"/>
                      <wp:wrapNone/>
                      <wp:docPr id="15"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0FA0F6D" id="مستطيل 3" o:spid="_x0000_s1026" style="position:absolute;left:0;text-align:left;margin-left:232.55pt;margin-top:1.05pt;width:15.7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" fillcolor="white [3201]" strokecolor="#f79646 [3209]" strokeweight="2pt"/>
                  </w:pict>
                </mc:Fallback>
              </mc:AlternateContent>
            </w:r>
            <w:r w:rsidRPr="00235042">
              <w:rPr>
                <w:rFonts w:asciiTheme="majorBidi" w:hAnsiTheme="majorBidi" w:cstheme="majorBidi"/>
                <w:noProof/>
                <w:color w:val="000000" w:themeColor="text1"/>
                <w:sz w:val="24"/>
                <w:szCs w:val="24"/>
                <w:rtl/>
              </w:rPr>
              <mc:AlternateContent>
                <mc:Choice Requires="wps">
                  <w:drawing>
                    <wp:anchor distT="0" distB="0" distL="114300" distR="114300" simplePos="0" relativeHeight="251653632" behindDoc="0" locked="0" layoutInCell="1" allowOverlap="1" wp14:anchorId="0FBF8D21" wp14:editId="4295EBE0">
                      <wp:simplePos x="0" y="0"/>
                      <wp:positionH relativeFrom="column">
                        <wp:posOffset>4017010</wp:posOffset>
                      </wp:positionH>
                      <wp:positionV relativeFrom="paragraph">
                        <wp:posOffset>19050</wp:posOffset>
                      </wp:positionV>
                      <wp:extent cx="200025" cy="152400"/>
                      <wp:effectExtent l="0" t="0" r="28575" b="19050"/>
                      <wp:wrapNone/>
                      <wp:docPr id="6"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235042" w:rsidRDefault="00235042" w:rsidP="00235042">
                                  <w:pPr>
                                    <w:jc w:val="center"/>
                                  </w:pPr>
                                  <w:proofErr w:type="spellStart"/>
                                  <w:r w:rsidRPr="00235042">
                                    <w:rPr>
                                      <w:highlight w:val="black"/>
                                    </w:rPr>
                                    <w:t>oo</w:t>
                                  </w:r>
                                  <w:proofErr w:type="spellEnd"/>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8" style="position:absolute;margin-left:316.3pt;margin-top:1.5pt;width:15.75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" fillcolor="white [3201]" strokecolor="#f79646 [3209]" strokeweight="2pt">
                      <v:textbox>
                        <w:txbxContent>
                          <w:p w:rsidR="00235042" w:rsidRDefault="00235042" w:rsidP="00235042">
                            <w:pPr>
                              <w:jc w:val="center"/>
                            </w:pPr>
                            <w:proofErr w:type="spellStart"/>
                            <w:r w:rsidRPr="00235042">
                              <w:rPr>
                                <w:highlight w:val="black"/>
                              </w:rPr>
                              <w:t>oo</w:t>
                            </w:r>
                            <w:proofErr w:type="spellEnd"/>
                          </w:p>
                        </w:txbxContent>
                      </v:textbox>
                    </v:rect>
                  </w:pict>
                </mc:Fallback>
              </mc:AlternateContent>
            </w:r>
            <w:r>
              <w:rPr>
                <w:rFonts w:asciiTheme="majorBidi" w:hAnsiTheme="majorBidi" w:cstheme="majorBidi" w:hint="cs"/>
                <w:b/>
                <w:bCs/>
                <w:sz w:val="24"/>
                <w:szCs w:val="24"/>
                <w:rtl/>
                <w:lang w:bidi="ar-JO"/>
              </w:rPr>
              <w:t xml:space="preserve">       </w:t>
            </w:r>
            <w:r w:rsidRPr="00BD28BF">
              <w:rPr>
                <w:rFonts w:asciiTheme="majorBidi" w:hAnsiTheme="majorBidi" w:cstheme="majorBidi"/>
                <w:b/>
                <w:bCs/>
                <w:sz w:val="24"/>
                <w:szCs w:val="24"/>
                <w:rtl/>
                <w:lang w:bidi="ar-JO"/>
              </w:rPr>
              <w:t>قاعة دراسي</w:t>
            </w:r>
            <w:r>
              <w:rPr>
                <w:rFonts w:asciiTheme="majorBidi" w:hAnsiTheme="majorBidi" w:cstheme="majorBidi" w:hint="cs"/>
                <w:b/>
                <w:bCs/>
                <w:sz w:val="24"/>
                <w:szCs w:val="24"/>
                <w:rtl/>
                <w:lang w:bidi="ar-JO"/>
              </w:rPr>
              <w:t>ة</w:t>
            </w:r>
            <w:r>
              <w:rPr>
                <w:rFonts w:asciiTheme="majorBidi" w:hAnsiTheme="majorBidi" w:cstheme="majorBidi" w:hint="cs"/>
                <w:noProof/>
                <w:sz w:val="24"/>
                <w:szCs w:val="24"/>
                <w:rtl/>
              </w:rPr>
              <w:t xml:space="preserve">            </w:t>
            </w:r>
            <w:r w:rsidRPr="00BD28BF">
              <w:rPr>
                <w:rFonts w:asciiTheme="majorBidi" w:hAnsiTheme="majorBidi" w:cstheme="majorBidi"/>
                <w:b/>
                <w:bCs/>
                <w:sz w:val="24"/>
                <w:szCs w:val="24"/>
                <w:rtl/>
                <w:lang w:bidi="ar-JO"/>
              </w:rPr>
              <w:t>مختبر</w:t>
            </w:r>
            <w:r>
              <w:rPr>
                <w:rFonts w:asciiTheme="majorBidi" w:hAnsiTheme="majorBidi" w:cstheme="majorBidi" w:hint="cs"/>
                <w:noProof/>
                <w:sz w:val="24"/>
                <w:szCs w:val="24"/>
                <w:rtl/>
              </w:rPr>
              <w:t xml:space="preserve">               </w:t>
            </w:r>
            <w:r w:rsidRPr="00BD28BF">
              <w:rPr>
                <w:rFonts w:asciiTheme="majorBidi" w:hAnsiTheme="majorBidi" w:cstheme="majorBidi"/>
                <w:b/>
                <w:bCs/>
                <w:sz w:val="24"/>
                <w:szCs w:val="24"/>
                <w:rtl/>
                <w:lang w:bidi="ar-JO"/>
              </w:rPr>
              <w:t>منصة تعليمية</w:t>
            </w:r>
            <w:r w:rsidRPr="00BD28BF">
              <w:rPr>
                <w:rFonts w:asciiTheme="majorBidi" w:hAnsiTheme="majorBidi" w:cstheme="majorBidi"/>
                <w:b/>
                <w:bCs/>
                <w:color w:val="D9D9D9" w:themeColor="background1" w:themeShade="D9"/>
                <w:sz w:val="24"/>
                <w:szCs w:val="24"/>
                <w:rtl/>
                <w:lang w:bidi="ar-JO"/>
              </w:rPr>
              <w:t xml:space="preserve"> </w:t>
            </w:r>
            <w:r w:rsidRPr="00BD28BF">
              <w:rPr>
                <w:rFonts w:asciiTheme="majorBidi" w:hAnsiTheme="majorBidi" w:cstheme="majorBidi"/>
                <w:b/>
                <w:bCs/>
                <w:sz w:val="24"/>
                <w:szCs w:val="24"/>
                <w:rtl/>
                <w:lang w:bidi="ar-JO"/>
              </w:rPr>
              <w:t xml:space="preserve">افتراضية   </w:t>
            </w:r>
            <w:r w:rsidRPr="00BD28BF">
              <w:rPr>
                <w:rFonts w:asciiTheme="majorBidi" w:hAnsiTheme="majorBidi" w:cstheme="majorBidi" w:hint="cs"/>
                <w:b/>
                <w:bCs/>
                <w:sz w:val="24"/>
                <w:szCs w:val="24"/>
                <w:rtl/>
                <w:lang w:bidi="ar-JO"/>
              </w:rPr>
              <w:t xml:space="preserve">  </w:t>
            </w:r>
            <w:r>
              <w:rPr>
                <w:rFonts w:asciiTheme="majorBidi" w:hAnsiTheme="majorBidi" w:cstheme="majorBidi" w:hint="cs"/>
                <w:b/>
                <w:bCs/>
                <w:sz w:val="24"/>
                <w:szCs w:val="24"/>
                <w:rtl/>
                <w:lang w:bidi="ar-JO"/>
              </w:rPr>
              <w:t xml:space="preserve">       أخرى</w:t>
            </w:r>
            <w:r w:rsidRPr="00BD28BF">
              <w:rPr>
                <w:rFonts w:asciiTheme="majorBidi" w:hAnsiTheme="majorBidi" w:cstheme="majorBidi"/>
                <w:b/>
                <w:bCs/>
                <w:sz w:val="24"/>
                <w:szCs w:val="24"/>
                <w:rtl/>
                <w:lang w:bidi="ar-JO"/>
              </w:rPr>
              <w:t xml:space="preserve"> </w:t>
            </w:r>
            <w:r>
              <w:rPr>
                <w:rFonts w:asciiTheme="majorBidi" w:hAnsiTheme="majorBidi" w:cstheme="majorBidi"/>
                <w:b/>
                <w:bCs/>
                <w:sz w:val="24"/>
                <w:szCs w:val="24"/>
                <w:lang w:bidi="ar-JO"/>
              </w:rPr>
              <w:t xml:space="preserve">  </w:t>
            </w:r>
            <w:r w:rsidRPr="00BD28BF">
              <w:rPr>
                <w:rFonts w:asciiTheme="majorBidi" w:hAnsiTheme="majorBidi" w:cstheme="majorBidi"/>
                <w:b/>
                <w:bCs/>
                <w:sz w:val="24"/>
                <w:szCs w:val="24"/>
                <w:rtl/>
                <w:lang w:bidi="ar-JO"/>
              </w:rPr>
              <w:t xml:space="preserve">      </w:t>
            </w:r>
          </w:p>
        </w:tc>
      </w:tr>
    </w:tbl>
    <w:p w:rsidR="009F4B11" w:rsidRPr="009F4B11" w:rsidRDefault="009F4B11" w:rsidP="00000D15">
      <w:pPr>
        <w:jc w:val="center"/>
        <w:rPr>
          <w:rFonts w:asciiTheme="majorBidi" w:hAnsiTheme="majorBidi" w:cstheme="majorBidi"/>
          <w:b/>
          <w:bCs/>
          <w:sz w:val="2"/>
          <w:szCs w:val="2"/>
          <w:lang w:bidi="ar-JO"/>
        </w:rPr>
      </w:pPr>
    </w:p>
    <w:p w:rsidR="00000D15" w:rsidRPr="00CE7663" w:rsidRDefault="00000D15" w:rsidP="00000D15">
      <w:pPr>
        <w:jc w:val="center"/>
        <w:rPr>
          <w:rFonts w:asciiTheme="majorBidi" w:hAnsiTheme="majorBidi" w:cstheme="majorBidi"/>
          <w:b/>
          <w:bCs/>
          <w:sz w:val="28"/>
          <w:szCs w:val="28"/>
          <w:rtl/>
        </w:rPr>
      </w:pPr>
      <w:r w:rsidRPr="00CE7663">
        <w:rPr>
          <w:rFonts w:asciiTheme="majorBidi" w:hAnsiTheme="majorBidi" w:cstheme="majorBidi"/>
          <w:b/>
          <w:bCs/>
          <w:sz w:val="28"/>
          <w:szCs w:val="28"/>
          <w:rtl/>
          <w:lang w:bidi="ar-JO"/>
        </w:rPr>
        <w:t>الجدول الزمني للقاء الطلبة والمواضيع المقررة</w:t>
      </w:r>
    </w:p>
    <w:tbl>
      <w:tblPr>
        <w:tblStyle w:val="TableGrid"/>
        <w:bidiVisual/>
        <w:tblW w:w="0" w:type="auto"/>
        <w:tblInd w:w="-331" w:type="dxa"/>
        <w:tblLook w:val="04A0" w:firstRow="1" w:lastRow="0" w:firstColumn="1" w:lastColumn="0" w:noHBand="0" w:noVBand="1"/>
      </w:tblPr>
      <w:tblGrid>
        <w:gridCol w:w="840"/>
        <w:gridCol w:w="4031"/>
        <w:gridCol w:w="1408"/>
        <w:gridCol w:w="1459"/>
        <w:gridCol w:w="1548"/>
      </w:tblGrid>
      <w:tr w:rsidR="00000D15" w:rsidRPr="002816F6" w:rsidTr="007B7F3C">
        <w:tc>
          <w:tcPr>
            <w:tcW w:w="840" w:type="dxa"/>
            <w:tcBorders>
              <w:top w:val="thinThickLargeGap" w:sz="2" w:space="0" w:color="auto"/>
              <w:left w:val="thinThickLargeGap" w:sz="2"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ال</w:t>
            </w:r>
            <w:r>
              <w:rPr>
                <w:rFonts w:asciiTheme="majorBidi" w:hAnsiTheme="majorBidi" w:cstheme="majorBidi" w:hint="cs"/>
                <w:b/>
                <w:bCs/>
                <w:sz w:val="24"/>
                <w:szCs w:val="24"/>
                <w:rtl/>
                <w:lang w:bidi="ar-JO"/>
              </w:rPr>
              <w:t>أ</w:t>
            </w:r>
            <w:r w:rsidRPr="002816F6">
              <w:rPr>
                <w:rFonts w:asciiTheme="majorBidi" w:hAnsiTheme="majorBidi" w:cstheme="majorBidi"/>
                <w:b/>
                <w:bCs/>
                <w:sz w:val="24"/>
                <w:szCs w:val="24"/>
                <w:rtl/>
                <w:lang w:bidi="ar-JO"/>
              </w:rPr>
              <w:t>سبوع</w:t>
            </w:r>
          </w:p>
        </w:tc>
        <w:tc>
          <w:tcPr>
            <w:tcW w:w="4089" w:type="dxa"/>
            <w:tcBorders>
              <w:top w:val="thinThickLargeGap" w:sz="2"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الموضوع</w:t>
            </w:r>
          </w:p>
        </w:tc>
        <w:tc>
          <w:tcPr>
            <w:tcW w:w="1417" w:type="dxa"/>
            <w:tcBorders>
              <w:top w:val="thinThickLargeGap" w:sz="2" w:space="0" w:color="auto"/>
              <w:right w:val="single" w:sz="4"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467" w:type="dxa"/>
            <w:tcBorders>
              <w:top w:val="thinThickLargeGap" w:sz="2" w:space="0" w:color="auto"/>
            </w:tcBorders>
            <w:shd w:val="clear" w:color="auto" w:fill="D9D9D9" w:themeFill="background1" w:themeFillShade="D9"/>
          </w:tcPr>
          <w:p w:rsidR="00000D15" w:rsidRPr="002816F6" w:rsidRDefault="00000D15" w:rsidP="007B7F3C">
            <w:pPr>
              <w:spacing w:before="240"/>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المهام</w:t>
            </w:r>
          </w:p>
        </w:tc>
        <w:tc>
          <w:tcPr>
            <w:tcW w:w="1562" w:type="dxa"/>
            <w:tcBorders>
              <w:top w:val="thinThickLargeGap" w:sz="2" w:space="0" w:color="auto"/>
              <w:right w:val="thinThickLargeGap" w:sz="2"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المرجع</w:t>
            </w:r>
          </w:p>
        </w:tc>
      </w:tr>
      <w:tr w:rsidR="00000D15" w:rsidRPr="002816F6" w:rsidTr="007B7F3C">
        <w:tc>
          <w:tcPr>
            <w:tcW w:w="840" w:type="dxa"/>
            <w:tcBorders>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p>
        </w:tc>
        <w:tc>
          <w:tcPr>
            <w:tcW w:w="4089" w:type="dxa"/>
            <w:tcBorders>
              <w:bottom w:val="dashSmallGap" w:sz="4" w:space="0" w:color="auto"/>
            </w:tcBorders>
            <w:shd w:val="clear" w:color="auto" w:fill="FFFFFF" w:themeFill="background1"/>
          </w:tcPr>
          <w:p w:rsidR="00000D15" w:rsidRPr="00DD67EA" w:rsidRDefault="00000D15" w:rsidP="007B7F3C">
            <w:pPr>
              <w:rPr>
                <w:rFonts w:asciiTheme="majorBidi" w:hAnsiTheme="majorBidi" w:cstheme="majorBidi"/>
                <w:sz w:val="24"/>
                <w:szCs w:val="24"/>
                <w:rtl/>
                <w:lang w:bidi="ar-JO"/>
              </w:rPr>
            </w:pPr>
            <w:r w:rsidRPr="00DD67EA">
              <w:rPr>
                <w:rFonts w:asciiTheme="majorBidi" w:hAnsiTheme="majorBidi" w:cstheme="majorBidi"/>
                <w:sz w:val="24"/>
                <w:szCs w:val="24"/>
                <w:rtl/>
                <w:lang w:bidi="ar-JO"/>
              </w:rPr>
              <w:t xml:space="preserve">شرح رؤية ورسالة الكلية، واهداف ومخرجات تعلم المادة </w:t>
            </w:r>
          </w:p>
        </w:tc>
        <w:tc>
          <w:tcPr>
            <w:tcW w:w="1417" w:type="dxa"/>
            <w:tcBorders>
              <w:bottom w:val="dashSmallGap" w:sz="4" w:space="0" w:color="auto"/>
              <w:right w:val="single" w:sz="4" w:space="0" w:color="auto"/>
            </w:tcBorders>
            <w:shd w:val="clear" w:color="auto" w:fill="FFFFFF" w:themeFill="background1"/>
          </w:tcPr>
          <w:p w:rsidR="00000D15" w:rsidRPr="00DD67EA" w:rsidRDefault="00000D15" w:rsidP="007B7F3C">
            <w:pPr>
              <w:rPr>
                <w:rFonts w:asciiTheme="majorBidi" w:hAnsiTheme="majorBidi" w:cstheme="majorBidi"/>
                <w:sz w:val="24"/>
                <w:szCs w:val="24"/>
                <w:rtl/>
                <w:lang w:bidi="ar-JO"/>
              </w:rPr>
            </w:pPr>
          </w:p>
        </w:tc>
        <w:tc>
          <w:tcPr>
            <w:tcW w:w="1467" w:type="dxa"/>
            <w:tcBorders>
              <w:bottom w:val="dashSmallGap" w:sz="4" w:space="0" w:color="auto"/>
            </w:tcBorders>
            <w:shd w:val="clear" w:color="auto" w:fill="FFFFFF" w:themeFill="background1"/>
          </w:tcPr>
          <w:p w:rsidR="00000D15" w:rsidRPr="00DD67EA" w:rsidRDefault="00000D15" w:rsidP="007B7F3C">
            <w:pPr>
              <w:rPr>
                <w:rFonts w:asciiTheme="majorBidi" w:hAnsiTheme="majorBidi" w:cstheme="majorBidi"/>
                <w:sz w:val="24"/>
                <w:szCs w:val="24"/>
                <w:rtl/>
                <w:lang w:bidi="ar-JO"/>
              </w:rPr>
            </w:pPr>
          </w:p>
        </w:tc>
        <w:tc>
          <w:tcPr>
            <w:tcW w:w="1562" w:type="dxa"/>
            <w:tcBorders>
              <w:bottom w:val="dashSmallGap" w:sz="4" w:space="0" w:color="auto"/>
              <w:right w:val="thinThickLargeGap" w:sz="2" w:space="0" w:color="auto"/>
            </w:tcBorders>
            <w:shd w:val="clear" w:color="auto" w:fill="FFFFFF" w:themeFill="background1"/>
          </w:tcPr>
          <w:p w:rsidR="00000D15" w:rsidRPr="00DD67EA" w:rsidRDefault="00000D15" w:rsidP="007B7F3C">
            <w:pPr>
              <w:rPr>
                <w:rFonts w:asciiTheme="majorBidi" w:hAnsiTheme="majorBidi" w:cstheme="majorBidi"/>
                <w:sz w:val="24"/>
                <w:szCs w:val="24"/>
                <w:rtl/>
                <w:lang w:bidi="ar-JO"/>
              </w:rPr>
            </w:pPr>
            <w:r w:rsidRPr="00DD67EA">
              <w:rPr>
                <w:rFonts w:asciiTheme="majorBidi" w:hAnsiTheme="majorBidi" w:cstheme="majorBidi"/>
                <w:sz w:val="24"/>
                <w:szCs w:val="24"/>
                <w:rtl/>
                <w:lang w:bidi="ar-JO"/>
              </w:rPr>
              <w:t>الخطة الدراسية</w:t>
            </w: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p>
        </w:tc>
        <w:tc>
          <w:tcPr>
            <w:tcW w:w="4089" w:type="dxa"/>
            <w:tcBorders>
              <w:top w:val="dashSmallGap" w:sz="4" w:space="0" w:color="auto"/>
              <w:bottom w:val="dashSmallGap" w:sz="4" w:space="0" w:color="auto"/>
            </w:tcBorders>
          </w:tcPr>
          <w:p w:rsidR="00000D15" w:rsidRDefault="009916AB" w:rsidP="007B7F3C">
            <w:pPr>
              <w:rPr>
                <w:rFonts w:asciiTheme="majorBidi" w:hAnsiTheme="majorBidi" w:cstheme="majorBidi"/>
                <w:b/>
                <w:bCs/>
                <w:sz w:val="24"/>
                <w:szCs w:val="24"/>
                <w:rtl/>
                <w:lang w:bidi="ar-JO"/>
              </w:rPr>
            </w:pPr>
            <w:r>
              <w:rPr>
                <w:rFonts w:ascii="Simplified Arabic" w:eastAsia="Simplified Arabic" w:hAnsi="Simplified Arabic" w:cs="Simplified Arabic" w:hint="cs"/>
                <w:rtl/>
                <w:lang w:val="ar-SA"/>
              </w:rPr>
              <w:t>التعريف بجريمة القتل</w:t>
            </w:r>
          </w:p>
        </w:tc>
        <w:tc>
          <w:tcPr>
            <w:tcW w:w="1417" w:type="dxa"/>
            <w:tcBorders>
              <w:top w:val="dashSmallGap" w:sz="4" w:space="0" w:color="auto"/>
              <w:bottom w:val="dashSmallGap" w:sz="4" w:space="0" w:color="auto"/>
              <w:right w:val="single" w:sz="4" w:space="0" w:color="auto"/>
            </w:tcBorders>
          </w:tcPr>
          <w:p w:rsidR="00000D15" w:rsidRPr="00DD67EA" w:rsidRDefault="0091548B"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p>
        </w:tc>
        <w:tc>
          <w:tcPr>
            <w:tcW w:w="4089" w:type="dxa"/>
            <w:tcBorders>
              <w:top w:val="dashSmallGap" w:sz="4" w:space="0" w:color="auto"/>
              <w:bottom w:val="dashSmallGap" w:sz="4" w:space="0" w:color="auto"/>
            </w:tcBorders>
          </w:tcPr>
          <w:p w:rsidR="00000D15" w:rsidRDefault="009916AB" w:rsidP="007B7F3C">
            <w:pPr>
              <w:rPr>
                <w:rFonts w:asciiTheme="majorBidi" w:hAnsiTheme="majorBidi" w:cstheme="majorBidi"/>
                <w:b/>
                <w:bCs/>
                <w:sz w:val="24"/>
                <w:szCs w:val="24"/>
                <w:rtl/>
              </w:rPr>
            </w:pPr>
            <w:r>
              <w:rPr>
                <w:rFonts w:ascii="Simplified Arabic" w:eastAsia="Simplified Arabic" w:hAnsi="Simplified Arabic" w:cs="Simplified Arabic" w:hint="cs"/>
                <w:rtl/>
                <w:lang w:val="ar-SA"/>
              </w:rPr>
              <w:t>الركن المادي والمعنوي في جريمة القتل</w:t>
            </w:r>
          </w:p>
        </w:tc>
        <w:tc>
          <w:tcPr>
            <w:tcW w:w="1417" w:type="dxa"/>
            <w:tcBorders>
              <w:top w:val="dashSmallGap" w:sz="4" w:space="0" w:color="auto"/>
              <w:bottom w:val="dashSmallGap" w:sz="4" w:space="0" w:color="auto"/>
              <w:right w:val="single" w:sz="4" w:space="0" w:color="auto"/>
            </w:tcBorders>
          </w:tcPr>
          <w:p w:rsidR="00000D15" w:rsidRPr="00DD67EA" w:rsidRDefault="0091548B"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4</w:t>
            </w:r>
          </w:p>
        </w:tc>
        <w:tc>
          <w:tcPr>
            <w:tcW w:w="4089" w:type="dxa"/>
            <w:tcBorders>
              <w:top w:val="dashSmallGap" w:sz="4" w:space="0" w:color="auto"/>
              <w:bottom w:val="dashSmallGap" w:sz="4" w:space="0" w:color="auto"/>
            </w:tcBorders>
          </w:tcPr>
          <w:p w:rsidR="00000D15" w:rsidRDefault="009916AB" w:rsidP="009916AB">
            <w:pPr>
              <w:jc w:val="center"/>
              <w:rPr>
                <w:rFonts w:asciiTheme="majorBidi" w:hAnsiTheme="majorBidi" w:cstheme="majorBidi"/>
                <w:b/>
                <w:bCs/>
                <w:sz w:val="24"/>
                <w:szCs w:val="24"/>
                <w:rtl/>
              </w:rPr>
            </w:pPr>
            <w:r w:rsidRPr="00997A9D">
              <w:rPr>
                <w:rFonts w:cs="Simplified Arabic"/>
                <w:rtl/>
              </w:rPr>
              <w:t>صور التشديد في القتل المقصود والعقوبات المقررة</w:t>
            </w:r>
          </w:p>
        </w:tc>
        <w:tc>
          <w:tcPr>
            <w:tcW w:w="1417" w:type="dxa"/>
            <w:tcBorders>
              <w:top w:val="dashSmallGap" w:sz="4" w:space="0" w:color="auto"/>
              <w:bottom w:val="dashSmallGap" w:sz="4" w:space="0" w:color="auto"/>
              <w:right w:val="single" w:sz="4" w:space="0" w:color="auto"/>
            </w:tcBorders>
          </w:tcPr>
          <w:p w:rsidR="00000D15" w:rsidRPr="00DD67EA" w:rsidRDefault="0091548B"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67" w:type="dxa"/>
            <w:tcBorders>
              <w:top w:val="dashSmallGap" w:sz="4" w:space="0" w:color="auto"/>
              <w:bottom w:val="dashSmallGap" w:sz="4" w:space="0" w:color="auto"/>
            </w:tcBorders>
          </w:tcPr>
          <w:p w:rsidR="00000D15" w:rsidRPr="00DD67EA" w:rsidRDefault="0091548B"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يكلف الطالب بإحضار القرارات المتعلقة بالموضوع</w:t>
            </w: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5</w:t>
            </w:r>
          </w:p>
        </w:tc>
        <w:tc>
          <w:tcPr>
            <w:tcW w:w="4089" w:type="dxa"/>
            <w:tcBorders>
              <w:top w:val="dashSmallGap" w:sz="4" w:space="0" w:color="auto"/>
              <w:bottom w:val="dashSmallGap" w:sz="4" w:space="0" w:color="auto"/>
            </w:tcBorders>
          </w:tcPr>
          <w:p w:rsidR="00000D15" w:rsidRDefault="009916AB" w:rsidP="007B7F3C">
            <w:pPr>
              <w:rPr>
                <w:rFonts w:asciiTheme="majorBidi" w:hAnsiTheme="majorBidi" w:cstheme="majorBidi"/>
                <w:b/>
                <w:bCs/>
                <w:sz w:val="24"/>
                <w:szCs w:val="24"/>
                <w:rtl/>
              </w:rPr>
            </w:pPr>
            <w:r w:rsidRPr="00997A9D">
              <w:rPr>
                <w:rFonts w:cs="Simplified Arabic"/>
                <w:rtl/>
              </w:rPr>
              <w:t>صور التخفيف في جرائم القتل والعقوبات المقررة</w:t>
            </w:r>
          </w:p>
        </w:tc>
        <w:tc>
          <w:tcPr>
            <w:tcW w:w="1417" w:type="dxa"/>
            <w:tcBorders>
              <w:top w:val="dashSmallGap" w:sz="4" w:space="0" w:color="auto"/>
              <w:bottom w:val="dashSmallGap" w:sz="4" w:space="0" w:color="auto"/>
              <w:right w:val="single" w:sz="4" w:space="0" w:color="auto"/>
            </w:tcBorders>
          </w:tcPr>
          <w:p w:rsidR="00000D15" w:rsidRPr="00DD67EA" w:rsidRDefault="0091548B"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6</w:t>
            </w:r>
          </w:p>
        </w:tc>
        <w:tc>
          <w:tcPr>
            <w:tcW w:w="4089" w:type="dxa"/>
            <w:tcBorders>
              <w:top w:val="dashSmallGap" w:sz="4" w:space="0" w:color="auto"/>
              <w:bottom w:val="dashSmallGap" w:sz="4" w:space="0" w:color="auto"/>
            </w:tcBorders>
          </w:tcPr>
          <w:p w:rsidR="00000D15" w:rsidRDefault="009916AB" w:rsidP="007B7F3C">
            <w:pPr>
              <w:rPr>
                <w:rFonts w:asciiTheme="majorBidi" w:hAnsiTheme="majorBidi" w:cstheme="majorBidi"/>
                <w:b/>
                <w:bCs/>
                <w:sz w:val="24"/>
                <w:szCs w:val="24"/>
                <w:rtl/>
                <w:lang w:bidi="ar-JO"/>
              </w:rPr>
            </w:pPr>
            <w:r>
              <w:rPr>
                <w:rFonts w:cs="Simplified Arabic" w:hint="cs"/>
                <w:rtl/>
              </w:rPr>
              <w:t xml:space="preserve">القتل أو </w:t>
            </w:r>
            <w:r w:rsidRPr="00997A9D">
              <w:rPr>
                <w:rFonts w:cs="Simplified Arabic"/>
                <w:rtl/>
              </w:rPr>
              <w:t>الإيذاء الم</w:t>
            </w:r>
            <w:r>
              <w:rPr>
                <w:rFonts w:cs="Simplified Arabic" w:hint="cs"/>
                <w:rtl/>
              </w:rPr>
              <w:t>برر</w:t>
            </w:r>
          </w:p>
        </w:tc>
        <w:tc>
          <w:tcPr>
            <w:tcW w:w="1417" w:type="dxa"/>
            <w:tcBorders>
              <w:top w:val="dashSmallGap" w:sz="4" w:space="0" w:color="auto"/>
              <w:bottom w:val="dashSmallGap" w:sz="4" w:space="0" w:color="auto"/>
              <w:right w:val="single" w:sz="4" w:space="0" w:color="auto"/>
            </w:tcBorders>
          </w:tcPr>
          <w:p w:rsidR="00000D15" w:rsidRPr="00DD67EA" w:rsidRDefault="0091548B"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7</w:t>
            </w:r>
          </w:p>
        </w:tc>
        <w:tc>
          <w:tcPr>
            <w:tcW w:w="4089" w:type="dxa"/>
            <w:tcBorders>
              <w:top w:val="dashSmallGap" w:sz="4" w:space="0" w:color="auto"/>
              <w:bottom w:val="dashSmallGap" w:sz="4" w:space="0" w:color="auto"/>
            </w:tcBorders>
          </w:tcPr>
          <w:p w:rsidR="00000D15" w:rsidRDefault="009916AB" w:rsidP="007B7F3C">
            <w:pPr>
              <w:rPr>
                <w:rFonts w:asciiTheme="majorBidi" w:hAnsiTheme="majorBidi" w:cstheme="majorBidi"/>
                <w:b/>
                <w:bCs/>
                <w:sz w:val="24"/>
                <w:szCs w:val="24"/>
                <w:rtl/>
                <w:lang w:bidi="ar-JO"/>
              </w:rPr>
            </w:pPr>
            <w:r w:rsidRPr="00997A9D">
              <w:rPr>
                <w:rFonts w:cs="Simplified Arabic"/>
                <w:rtl/>
              </w:rPr>
              <w:t>الإيذاء المقصود</w:t>
            </w:r>
          </w:p>
        </w:tc>
        <w:tc>
          <w:tcPr>
            <w:tcW w:w="1417" w:type="dxa"/>
            <w:tcBorders>
              <w:top w:val="dashSmallGap" w:sz="4" w:space="0" w:color="auto"/>
              <w:bottom w:val="dashSmallGap" w:sz="4" w:space="0" w:color="auto"/>
              <w:right w:val="single" w:sz="4" w:space="0" w:color="auto"/>
            </w:tcBorders>
          </w:tcPr>
          <w:p w:rsidR="00000D15" w:rsidRPr="00DD67EA" w:rsidRDefault="0091548B"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p>
        </w:tc>
        <w:tc>
          <w:tcPr>
            <w:tcW w:w="4089" w:type="dxa"/>
            <w:tcBorders>
              <w:top w:val="dashSmallGap" w:sz="4" w:space="0" w:color="auto"/>
              <w:bottom w:val="dashSmallGap" w:sz="4" w:space="0" w:color="auto"/>
            </w:tcBorders>
          </w:tcPr>
          <w:p w:rsidR="00000D15" w:rsidRDefault="009916AB" w:rsidP="007B7F3C">
            <w:pPr>
              <w:rPr>
                <w:rFonts w:asciiTheme="majorBidi" w:hAnsiTheme="majorBidi" w:cstheme="majorBidi"/>
                <w:b/>
                <w:bCs/>
                <w:sz w:val="24"/>
                <w:szCs w:val="24"/>
                <w:rtl/>
              </w:rPr>
            </w:pPr>
            <w:r w:rsidRPr="00997A9D">
              <w:rPr>
                <w:rFonts w:cs="Simplified Arabic"/>
                <w:rtl/>
              </w:rPr>
              <w:t>التسبب بالوفاة / الإيذاء</w:t>
            </w:r>
            <w:r>
              <w:rPr>
                <w:rFonts w:cs="Simplified Arabic" w:hint="cs"/>
                <w:rtl/>
              </w:rPr>
              <w:t xml:space="preserve"> غير </w:t>
            </w:r>
            <w:r w:rsidRPr="00997A9D">
              <w:rPr>
                <w:rFonts w:cs="Simplified Arabic"/>
                <w:rtl/>
              </w:rPr>
              <w:t>المقصود</w:t>
            </w:r>
          </w:p>
        </w:tc>
        <w:tc>
          <w:tcPr>
            <w:tcW w:w="1417" w:type="dxa"/>
            <w:tcBorders>
              <w:top w:val="dashSmallGap" w:sz="4" w:space="0" w:color="auto"/>
              <w:bottom w:val="dashSmallGap" w:sz="4" w:space="0" w:color="auto"/>
              <w:right w:val="single" w:sz="4" w:space="0" w:color="auto"/>
            </w:tcBorders>
          </w:tcPr>
          <w:p w:rsidR="00000D15" w:rsidRPr="00DD67EA" w:rsidRDefault="0091548B"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67" w:type="dxa"/>
            <w:tcBorders>
              <w:top w:val="dashSmallGap" w:sz="4" w:space="0" w:color="auto"/>
              <w:bottom w:val="dashSmallGap" w:sz="4" w:space="0" w:color="auto"/>
            </w:tcBorders>
          </w:tcPr>
          <w:p w:rsidR="00000D15" w:rsidRPr="00DD67EA" w:rsidRDefault="0091548B" w:rsidP="007B7F3C">
            <w:pPr>
              <w:rPr>
                <w:rFonts w:asciiTheme="majorBidi" w:hAnsiTheme="majorBidi" w:cstheme="majorBidi"/>
                <w:b/>
                <w:bCs/>
                <w:sz w:val="24"/>
                <w:szCs w:val="24"/>
                <w:lang w:bidi="ar-JO"/>
              </w:rPr>
            </w:pPr>
            <w:r>
              <w:rPr>
                <w:rFonts w:asciiTheme="majorBidi" w:hAnsiTheme="majorBidi" w:cstheme="majorBidi" w:hint="cs"/>
                <w:b/>
                <w:bCs/>
                <w:sz w:val="24"/>
                <w:szCs w:val="24"/>
                <w:rtl/>
                <w:lang w:bidi="ar-JO"/>
              </w:rPr>
              <w:t>التعليق على قرارات قضائية متعلقة بالموضوع</w:t>
            </w: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9</w:t>
            </w:r>
          </w:p>
        </w:tc>
        <w:tc>
          <w:tcPr>
            <w:tcW w:w="4089" w:type="dxa"/>
            <w:tcBorders>
              <w:top w:val="dashSmallGap" w:sz="4" w:space="0" w:color="auto"/>
              <w:bottom w:val="dashSmallGap" w:sz="4" w:space="0" w:color="auto"/>
            </w:tcBorders>
          </w:tcPr>
          <w:p w:rsidR="00000D15" w:rsidRDefault="009916AB" w:rsidP="007B7F3C">
            <w:pPr>
              <w:rPr>
                <w:rFonts w:asciiTheme="majorBidi" w:hAnsiTheme="majorBidi" w:cstheme="majorBidi"/>
                <w:b/>
                <w:bCs/>
                <w:sz w:val="24"/>
                <w:szCs w:val="24"/>
                <w:rtl/>
                <w:lang w:bidi="ar-JO"/>
              </w:rPr>
            </w:pPr>
            <w:r>
              <w:rPr>
                <w:rFonts w:cs="Simplified Arabic" w:hint="cs"/>
                <w:rtl/>
              </w:rPr>
              <w:t>الاغتصاب</w:t>
            </w:r>
          </w:p>
        </w:tc>
        <w:tc>
          <w:tcPr>
            <w:tcW w:w="1417" w:type="dxa"/>
            <w:tcBorders>
              <w:top w:val="dashSmallGap" w:sz="4" w:space="0" w:color="auto"/>
              <w:bottom w:val="dashSmallGap" w:sz="4" w:space="0" w:color="auto"/>
              <w:right w:val="single" w:sz="4" w:space="0" w:color="auto"/>
            </w:tcBorders>
          </w:tcPr>
          <w:p w:rsidR="00000D15" w:rsidRPr="00DD67EA" w:rsidRDefault="0091548B"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10</w:t>
            </w:r>
          </w:p>
        </w:tc>
        <w:tc>
          <w:tcPr>
            <w:tcW w:w="4089" w:type="dxa"/>
            <w:tcBorders>
              <w:top w:val="dashSmallGap" w:sz="4" w:space="0" w:color="auto"/>
              <w:bottom w:val="dashSmallGap" w:sz="4" w:space="0" w:color="auto"/>
            </w:tcBorders>
          </w:tcPr>
          <w:p w:rsidR="00000D15" w:rsidRDefault="009916AB" w:rsidP="007B7F3C">
            <w:pPr>
              <w:rPr>
                <w:rFonts w:asciiTheme="majorBidi" w:hAnsiTheme="majorBidi" w:cstheme="majorBidi"/>
                <w:b/>
                <w:bCs/>
                <w:sz w:val="24"/>
                <w:szCs w:val="24"/>
                <w:rtl/>
                <w:lang w:bidi="ar-JO"/>
              </w:rPr>
            </w:pPr>
            <w:r>
              <w:rPr>
                <w:rFonts w:cs="Simplified Arabic" w:hint="cs"/>
                <w:rtl/>
              </w:rPr>
              <w:t>هتك العرض</w:t>
            </w:r>
          </w:p>
        </w:tc>
        <w:tc>
          <w:tcPr>
            <w:tcW w:w="1417" w:type="dxa"/>
            <w:tcBorders>
              <w:top w:val="dashSmallGap" w:sz="4" w:space="0" w:color="auto"/>
              <w:bottom w:val="dashSmallGap" w:sz="4" w:space="0" w:color="auto"/>
              <w:right w:val="single" w:sz="4" w:space="0" w:color="auto"/>
            </w:tcBorders>
          </w:tcPr>
          <w:p w:rsidR="00000D15" w:rsidRPr="00DD67EA" w:rsidRDefault="0091548B"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11</w:t>
            </w:r>
          </w:p>
        </w:tc>
        <w:tc>
          <w:tcPr>
            <w:tcW w:w="4089" w:type="dxa"/>
            <w:tcBorders>
              <w:top w:val="dashSmallGap" w:sz="4" w:space="0" w:color="auto"/>
              <w:bottom w:val="dashSmallGap" w:sz="4" w:space="0" w:color="auto"/>
            </w:tcBorders>
          </w:tcPr>
          <w:p w:rsidR="00000D15" w:rsidRDefault="009916AB" w:rsidP="007B7F3C">
            <w:pPr>
              <w:rPr>
                <w:rFonts w:asciiTheme="majorBidi" w:hAnsiTheme="majorBidi" w:cstheme="majorBidi"/>
                <w:b/>
                <w:bCs/>
                <w:sz w:val="24"/>
                <w:szCs w:val="24"/>
                <w:rtl/>
                <w:lang w:bidi="ar-JO"/>
              </w:rPr>
            </w:pPr>
            <w:r>
              <w:rPr>
                <w:rFonts w:cs="Simplified Arabic" w:hint="cs"/>
                <w:rtl/>
              </w:rPr>
              <w:t>الزنا والخطف</w:t>
            </w:r>
          </w:p>
        </w:tc>
        <w:tc>
          <w:tcPr>
            <w:tcW w:w="1417" w:type="dxa"/>
            <w:tcBorders>
              <w:top w:val="dashSmallGap" w:sz="4" w:space="0" w:color="auto"/>
              <w:bottom w:val="dashSmallGap" w:sz="4" w:space="0" w:color="auto"/>
              <w:right w:val="single" w:sz="4" w:space="0" w:color="auto"/>
            </w:tcBorders>
          </w:tcPr>
          <w:p w:rsidR="00000D15" w:rsidRPr="00DD67EA" w:rsidRDefault="0091548B"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12</w:t>
            </w:r>
          </w:p>
        </w:tc>
        <w:tc>
          <w:tcPr>
            <w:tcW w:w="4089" w:type="dxa"/>
            <w:tcBorders>
              <w:top w:val="dashSmallGap" w:sz="4" w:space="0" w:color="auto"/>
              <w:bottom w:val="dashSmallGap" w:sz="4" w:space="0" w:color="auto"/>
            </w:tcBorders>
          </w:tcPr>
          <w:p w:rsidR="00000D15" w:rsidRDefault="009916AB" w:rsidP="007B7F3C">
            <w:pPr>
              <w:rPr>
                <w:rFonts w:asciiTheme="majorBidi" w:hAnsiTheme="majorBidi" w:cstheme="majorBidi"/>
                <w:b/>
                <w:bCs/>
                <w:sz w:val="24"/>
                <w:szCs w:val="24"/>
                <w:rtl/>
                <w:lang w:bidi="ar-JO"/>
              </w:rPr>
            </w:pPr>
            <w:r>
              <w:rPr>
                <w:rFonts w:cs="Simplified Arabic" w:hint="cs"/>
                <w:rtl/>
              </w:rPr>
              <w:t>جريمة السرقة</w:t>
            </w:r>
          </w:p>
        </w:tc>
        <w:tc>
          <w:tcPr>
            <w:tcW w:w="1417" w:type="dxa"/>
            <w:tcBorders>
              <w:top w:val="dashSmallGap" w:sz="4" w:space="0" w:color="auto"/>
              <w:bottom w:val="dashSmallGap" w:sz="4" w:space="0" w:color="auto"/>
              <w:right w:val="single" w:sz="4" w:space="0" w:color="auto"/>
            </w:tcBorders>
          </w:tcPr>
          <w:p w:rsidR="00000D15" w:rsidRPr="00DD67EA" w:rsidRDefault="0091548B"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13</w:t>
            </w:r>
          </w:p>
        </w:tc>
        <w:tc>
          <w:tcPr>
            <w:tcW w:w="4089" w:type="dxa"/>
            <w:tcBorders>
              <w:top w:val="dashSmallGap" w:sz="4" w:space="0" w:color="auto"/>
              <w:bottom w:val="dashSmallGap" w:sz="4" w:space="0" w:color="auto"/>
            </w:tcBorders>
          </w:tcPr>
          <w:p w:rsidR="00000D15" w:rsidRDefault="009916AB" w:rsidP="007B7F3C">
            <w:pPr>
              <w:rPr>
                <w:rFonts w:asciiTheme="majorBidi" w:hAnsiTheme="majorBidi" w:cstheme="majorBidi"/>
                <w:b/>
                <w:bCs/>
                <w:sz w:val="24"/>
                <w:szCs w:val="24"/>
                <w:rtl/>
                <w:lang w:bidi="ar-JO"/>
              </w:rPr>
            </w:pPr>
            <w:r>
              <w:rPr>
                <w:rFonts w:cs="Simplified Arabic" w:hint="cs"/>
                <w:rtl/>
              </w:rPr>
              <w:t>اركان جريمة السرقة</w:t>
            </w:r>
          </w:p>
        </w:tc>
        <w:tc>
          <w:tcPr>
            <w:tcW w:w="1417" w:type="dxa"/>
            <w:tcBorders>
              <w:top w:val="dashSmallGap" w:sz="4" w:space="0" w:color="auto"/>
              <w:bottom w:val="dashSmallGap" w:sz="4" w:space="0" w:color="auto"/>
              <w:right w:val="single" w:sz="4" w:space="0" w:color="auto"/>
            </w:tcBorders>
          </w:tcPr>
          <w:p w:rsidR="00000D15" w:rsidRPr="00DD67EA" w:rsidRDefault="0091548B"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14</w:t>
            </w:r>
          </w:p>
        </w:tc>
        <w:tc>
          <w:tcPr>
            <w:tcW w:w="4089" w:type="dxa"/>
            <w:tcBorders>
              <w:top w:val="dashSmallGap" w:sz="4" w:space="0" w:color="auto"/>
              <w:bottom w:val="dashSmallGap" w:sz="4" w:space="0" w:color="auto"/>
            </w:tcBorders>
          </w:tcPr>
          <w:p w:rsidR="00000D15" w:rsidRDefault="009916AB" w:rsidP="007B7F3C">
            <w:pPr>
              <w:rPr>
                <w:rFonts w:asciiTheme="majorBidi" w:hAnsiTheme="majorBidi" w:cstheme="majorBidi"/>
                <w:b/>
                <w:bCs/>
                <w:sz w:val="24"/>
                <w:szCs w:val="24"/>
                <w:rtl/>
                <w:lang w:bidi="ar-JO"/>
              </w:rPr>
            </w:pPr>
            <w:r>
              <w:rPr>
                <w:rFonts w:cs="Simplified Arabic" w:hint="cs"/>
                <w:rtl/>
              </w:rPr>
              <w:t>جريمة الاحتيال</w:t>
            </w:r>
            <w:r>
              <w:rPr>
                <w:rFonts w:ascii="Simplified Arabic" w:eastAsia="Simplified Arabic" w:hAnsi="Simplified Arabic" w:cs="Simplified Arabic" w:hint="cs"/>
                <w:rtl/>
                <w:lang w:val="ar-SA"/>
              </w:rPr>
              <w:t xml:space="preserve"> واركانها</w:t>
            </w:r>
          </w:p>
        </w:tc>
        <w:tc>
          <w:tcPr>
            <w:tcW w:w="1417" w:type="dxa"/>
            <w:tcBorders>
              <w:top w:val="dashSmallGap" w:sz="4" w:space="0" w:color="auto"/>
              <w:bottom w:val="dashSmallGap" w:sz="4" w:space="0" w:color="auto"/>
              <w:right w:val="single" w:sz="4" w:space="0" w:color="auto"/>
            </w:tcBorders>
          </w:tcPr>
          <w:p w:rsidR="00000D15" w:rsidRPr="00DD67EA" w:rsidRDefault="0091548B"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15</w:t>
            </w:r>
          </w:p>
        </w:tc>
        <w:tc>
          <w:tcPr>
            <w:tcW w:w="4089" w:type="dxa"/>
            <w:tcBorders>
              <w:top w:val="dashSmallGap" w:sz="4" w:space="0" w:color="auto"/>
              <w:bottom w:val="dashSmallGap" w:sz="4" w:space="0" w:color="auto"/>
            </w:tcBorders>
          </w:tcPr>
          <w:p w:rsidR="00000D15" w:rsidRDefault="009916AB" w:rsidP="007B7F3C">
            <w:pPr>
              <w:rPr>
                <w:rFonts w:asciiTheme="majorBidi" w:hAnsiTheme="majorBidi" w:cstheme="majorBidi"/>
                <w:b/>
                <w:bCs/>
                <w:sz w:val="24"/>
                <w:szCs w:val="24"/>
                <w:lang w:bidi="ar-JO"/>
              </w:rPr>
            </w:pPr>
            <w:r>
              <w:rPr>
                <w:rFonts w:cs="Simplified Arabic" w:hint="cs"/>
                <w:rtl/>
              </w:rPr>
              <w:t>جريمة إساءة الائتمان</w:t>
            </w:r>
            <w:r>
              <w:rPr>
                <w:rFonts w:hint="cs"/>
                <w:rtl/>
              </w:rPr>
              <w:t xml:space="preserve"> واركانها</w:t>
            </w:r>
          </w:p>
          <w:p w:rsidR="009916AB" w:rsidRDefault="009916AB" w:rsidP="007B7F3C">
            <w:pPr>
              <w:rPr>
                <w:rFonts w:asciiTheme="majorBidi" w:hAnsiTheme="majorBidi" w:cstheme="majorBidi"/>
                <w:b/>
                <w:bCs/>
                <w:sz w:val="24"/>
                <w:szCs w:val="24"/>
                <w:rtl/>
              </w:rPr>
            </w:pPr>
            <w:r>
              <w:rPr>
                <w:rFonts w:cs="Simplified Arabic" w:hint="cs"/>
                <w:rtl/>
              </w:rPr>
              <w:t>جريمة الشيك بدون رصيد ومر</w:t>
            </w:r>
            <w:r w:rsidRPr="00997A9D">
              <w:rPr>
                <w:rFonts w:cs="Simplified Arabic"/>
                <w:rtl/>
              </w:rPr>
              <w:t>اجعة المادة للجرائم كافةً</w:t>
            </w:r>
          </w:p>
        </w:tc>
        <w:tc>
          <w:tcPr>
            <w:tcW w:w="1417" w:type="dxa"/>
            <w:tcBorders>
              <w:top w:val="dashSmallGap" w:sz="4" w:space="0" w:color="auto"/>
              <w:bottom w:val="dashSmallGap" w:sz="4" w:space="0" w:color="auto"/>
              <w:right w:val="single" w:sz="4" w:space="0" w:color="auto"/>
            </w:tcBorders>
          </w:tcPr>
          <w:p w:rsidR="00000D15" w:rsidRPr="00DD67EA" w:rsidRDefault="0091548B"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 تعلم تشاركي</w:t>
            </w: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16</w:t>
            </w:r>
          </w:p>
        </w:tc>
        <w:tc>
          <w:tcPr>
            <w:tcW w:w="4089" w:type="dxa"/>
            <w:tcBorders>
              <w:top w:val="dashSmallGap" w:sz="4" w:space="0" w:color="auto"/>
              <w:bottom w:val="dashSmallGap" w:sz="4" w:space="0" w:color="auto"/>
            </w:tcBorders>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الامتحان النهائي</w:t>
            </w:r>
          </w:p>
        </w:tc>
        <w:tc>
          <w:tcPr>
            <w:tcW w:w="1417" w:type="dxa"/>
            <w:tcBorders>
              <w:top w:val="dashSmallGap" w:sz="4" w:space="0" w:color="auto"/>
              <w:bottom w:val="dashSmallGap" w:sz="4" w:space="0" w:color="auto"/>
              <w:right w:val="single"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bl>
    <w:p w:rsidR="00000D15" w:rsidRDefault="00000D15" w:rsidP="00000D15">
      <w:pPr>
        <w:pStyle w:val="ListParagraph"/>
        <w:spacing w:after="0"/>
        <w:ind w:left="-334"/>
        <w:rPr>
          <w:rFonts w:asciiTheme="majorBidi" w:hAnsiTheme="majorBidi" w:cstheme="majorBidi"/>
          <w:rtl/>
          <w:lang w:bidi="ar-JO"/>
        </w:rPr>
      </w:pPr>
      <w:r>
        <w:rPr>
          <w:rFonts w:asciiTheme="majorBidi" w:hAnsiTheme="majorBidi" w:cstheme="majorBidi" w:hint="cs"/>
          <w:b/>
          <w:bCs/>
          <w:sz w:val="28"/>
          <w:szCs w:val="28"/>
          <w:rtl/>
          <w:lang w:bidi="ar-JO"/>
        </w:rPr>
        <w:t>*</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rsidR="00000D15" w:rsidRPr="009F4B11" w:rsidRDefault="00000D15" w:rsidP="00000D15">
      <w:pPr>
        <w:jc w:val="center"/>
        <w:rPr>
          <w:rFonts w:asciiTheme="majorBidi" w:hAnsiTheme="majorBidi" w:cstheme="majorBidi"/>
          <w:sz w:val="6"/>
          <w:szCs w:val="6"/>
          <w:rtl/>
          <w:lang w:bidi="ar-JO"/>
        </w:rPr>
      </w:pPr>
    </w:p>
    <w:p w:rsidR="00000D15" w:rsidRPr="00DB3B73" w:rsidRDefault="00000D15" w:rsidP="00000D15">
      <w:pPr>
        <w:spacing w:after="0" w:line="360" w:lineRule="auto"/>
        <w:jc w:val="center"/>
        <w:rPr>
          <w:rtl/>
        </w:rPr>
      </w:pPr>
      <w:r>
        <w:rPr>
          <w:rFonts w:asciiTheme="majorBidi" w:hAnsiTheme="majorBidi" w:cstheme="majorBidi" w:hint="cs"/>
          <w:b/>
          <w:bCs/>
          <w:sz w:val="28"/>
          <w:szCs w:val="28"/>
          <w:rtl/>
        </w:rPr>
        <w:t>مساهمة المادة في تطوير مهارات الطالب</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08"/>
      </w:tblGrid>
      <w:tr w:rsidR="00000D15" w:rsidRPr="002816F6" w:rsidTr="007B7F3C">
        <w:tc>
          <w:tcPr>
            <w:tcW w:w="9595" w:type="dxa"/>
            <w:shd w:val="clear" w:color="auto" w:fill="D9D9D9" w:themeFill="background1" w:themeFillShade="D9"/>
          </w:tcPr>
          <w:p w:rsidR="00000D15" w:rsidRPr="002816F6" w:rsidRDefault="00000D15"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استخدام التكنولوجيا</w:t>
            </w:r>
          </w:p>
        </w:tc>
      </w:tr>
      <w:tr w:rsidR="00000D15" w:rsidRPr="002816F6" w:rsidTr="007B7F3C">
        <w:tc>
          <w:tcPr>
            <w:tcW w:w="9595" w:type="dxa"/>
          </w:tcPr>
          <w:p w:rsidR="00000D15" w:rsidRPr="009F4B11" w:rsidRDefault="00000D15" w:rsidP="007B7F3C">
            <w:pPr>
              <w:jc w:val="center"/>
              <w:rPr>
                <w:rFonts w:asciiTheme="majorBidi" w:hAnsiTheme="majorBidi" w:cstheme="majorBidi"/>
                <w:sz w:val="14"/>
                <w:szCs w:val="14"/>
                <w:rtl/>
                <w:lang w:bidi="ar-JO"/>
              </w:rPr>
            </w:pPr>
          </w:p>
          <w:p w:rsidR="00000D15" w:rsidRPr="009F4B11" w:rsidRDefault="0091548B" w:rsidP="007B7F3C">
            <w:pPr>
              <w:jc w:val="center"/>
              <w:rPr>
                <w:rFonts w:asciiTheme="majorBidi" w:hAnsiTheme="majorBidi" w:cstheme="majorBidi"/>
                <w:sz w:val="16"/>
                <w:szCs w:val="16"/>
                <w:lang w:bidi="ar-JO"/>
              </w:rPr>
            </w:pPr>
            <w:r w:rsidRPr="005C68DB">
              <w:rPr>
                <w:rFonts w:asciiTheme="majorBidi" w:hAnsiTheme="majorBidi" w:cstheme="majorBidi" w:hint="cs"/>
                <w:sz w:val="28"/>
                <w:szCs w:val="28"/>
                <w:rtl/>
                <w:lang w:bidi="ar-JO"/>
              </w:rPr>
              <w:t xml:space="preserve">تكليف الطلبة </w:t>
            </w:r>
            <w:r>
              <w:rPr>
                <w:rFonts w:asciiTheme="majorBidi" w:hAnsiTheme="majorBidi" w:cstheme="majorBidi" w:hint="cs"/>
                <w:sz w:val="28"/>
                <w:szCs w:val="28"/>
                <w:rtl/>
                <w:lang w:bidi="ar-JO"/>
              </w:rPr>
              <w:t>باستخدام محرك البحث القانوني قسطاس والاطلاع على القرارات الصادرة في قضية و/او قضايا مختارة تمهيدا لمناقشتها و/او التعليق على القرار النهائي الصادر فيها</w:t>
            </w:r>
          </w:p>
        </w:tc>
      </w:tr>
      <w:tr w:rsidR="00000D15" w:rsidRPr="002816F6" w:rsidTr="007B7F3C">
        <w:tc>
          <w:tcPr>
            <w:tcW w:w="9595" w:type="dxa"/>
            <w:shd w:val="clear" w:color="auto" w:fill="D9D9D9" w:themeFill="background1" w:themeFillShade="D9"/>
          </w:tcPr>
          <w:p w:rsidR="00000D15" w:rsidRPr="002816F6" w:rsidRDefault="00000D15"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مهارات الاتصال والتواصل</w:t>
            </w:r>
          </w:p>
        </w:tc>
      </w:tr>
      <w:tr w:rsidR="00000D15" w:rsidRPr="002816F6" w:rsidTr="007B7F3C">
        <w:tc>
          <w:tcPr>
            <w:tcW w:w="9595" w:type="dxa"/>
          </w:tcPr>
          <w:p w:rsidR="0091548B" w:rsidRPr="005C68DB" w:rsidRDefault="0091548B" w:rsidP="0091548B">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عداد مشاريع فردية و/أو تعليق على قرارات تمييزية وعرضها أمام الطلبة</w:t>
            </w:r>
          </w:p>
          <w:p w:rsidR="00000D15" w:rsidRPr="009F4B11" w:rsidRDefault="00000D15" w:rsidP="007B7F3C">
            <w:pPr>
              <w:jc w:val="center"/>
              <w:rPr>
                <w:rFonts w:asciiTheme="majorBidi" w:hAnsiTheme="majorBidi" w:cstheme="majorBidi"/>
                <w:sz w:val="14"/>
                <w:szCs w:val="14"/>
                <w:rtl/>
                <w:lang w:bidi="ar-JO"/>
              </w:rPr>
            </w:pPr>
          </w:p>
          <w:p w:rsidR="00000D15" w:rsidRPr="009F4B11" w:rsidRDefault="00000D15" w:rsidP="007B7F3C">
            <w:pPr>
              <w:jc w:val="center"/>
              <w:rPr>
                <w:rFonts w:asciiTheme="majorBidi" w:hAnsiTheme="majorBidi" w:cstheme="majorBidi"/>
                <w:sz w:val="12"/>
                <w:szCs w:val="12"/>
                <w:rtl/>
                <w:lang w:bidi="ar-JO"/>
              </w:rPr>
            </w:pPr>
          </w:p>
        </w:tc>
      </w:tr>
      <w:tr w:rsidR="00000D15" w:rsidRPr="002816F6" w:rsidTr="007B7F3C">
        <w:tc>
          <w:tcPr>
            <w:tcW w:w="9595" w:type="dxa"/>
            <w:shd w:val="clear" w:color="auto" w:fill="D9D9D9" w:themeFill="background1" w:themeFillShade="D9"/>
          </w:tcPr>
          <w:p w:rsidR="00000D15" w:rsidRPr="002816F6" w:rsidRDefault="00000D15"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التطبيق العملي في المادة</w:t>
            </w:r>
          </w:p>
        </w:tc>
      </w:tr>
      <w:tr w:rsidR="00000D15" w:rsidRPr="002816F6" w:rsidTr="007B7F3C">
        <w:tc>
          <w:tcPr>
            <w:tcW w:w="9595" w:type="dxa"/>
          </w:tcPr>
          <w:p w:rsidR="0091548B" w:rsidRDefault="0091548B" w:rsidP="0091548B">
            <w:pPr>
              <w:rPr>
                <w:rFonts w:asciiTheme="majorBidi" w:hAnsiTheme="majorBidi" w:cstheme="majorBidi"/>
                <w:sz w:val="28"/>
                <w:szCs w:val="28"/>
                <w:lang w:bidi="ar-JO"/>
              </w:rPr>
            </w:pPr>
            <w:r>
              <w:rPr>
                <w:rFonts w:asciiTheme="majorBidi" w:hAnsiTheme="majorBidi" w:cstheme="majorBidi" w:hint="cs"/>
                <w:sz w:val="28"/>
                <w:szCs w:val="28"/>
                <w:rtl/>
                <w:lang w:bidi="ar-JO"/>
              </w:rPr>
              <w:t xml:space="preserve">القدرة على التعامل مع القضايا الجزائية وكيفية تقديم الشكوى ومتابعتها </w:t>
            </w:r>
          </w:p>
          <w:p w:rsidR="00000D15" w:rsidRDefault="0091548B" w:rsidP="0091548B">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ربط الواقع العملي بالواقع النظري فيما يتعلق بالقضايا الجزائية  </w:t>
            </w:r>
          </w:p>
          <w:p w:rsidR="00000D15" w:rsidRPr="009F4B11" w:rsidRDefault="00000D15" w:rsidP="007B7F3C">
            <w:pPr>
              <w:jc w:val="center"/>
              <w:rPr>
                <w:rFonts w:asciiTheme="majorBidi" w:hAnsiTheme="majorBidi" w:cstheme="majorBidi"/>
                <w:sz w:val="16"/>
                <w:szCs w:val="16"/>
                <w:rtl/>
                <w:lang w:bidi="ar-JO"/>
              </w:rPr>
            </w:pPr>
          </w:p>
        </w:tc>
      </w:tr>
    </w:tbl>
    <w:p w:rsidR="009F4B11" w:rsidRDefault="009F4B11" w:rsidP="00000D15">
      <w:pPr>
        <w:jc w:val="center"/>
        <w:rPr>
          <w:rFonts w:asciiTheme="majorBidi" w:hAnsiTheme="majorBidi" w:cstheme="majorBidi"/>
          <w:sz w:val="28"/>
          <w:szCs w:val="28"/>
          <w:lang w:bidi="ar-JO"/>
        </w:rPr>
      </w:pPr>
    </w:p>
    <w:p w:rsidR="00000D15" w:rsidRPr="00CE7663" w:rsidRDefault="00000D15" w:rsidP="00000D15">
      <w:pPr>
        <w:jc w:val="center"/>
        <w:rPr>
          <w:rFonts w:asciiTheme="majorBidi" w:hAnsiTheme="majorBidi" w:cstheme="majorBidi"/>
          <w:b/>
          <w:bCs/>
          <w:sz w:val="28"/>
          <w:szCs w:val="28"/>
          <w:rtl/>
          <w:lang w:bidi="ar-JO"/>
        </w:rPr>
      </w:pPr>
      <w:r w:rsidRPr="00246FE8">
        <w:rPr>
          <w:rFonts w:asciiTheme="majorBidi" w:hAnsiTheme="majorBidi" w:cstheme="majorBidi" w:hint="cs"/>
          <w:sz w:val="28"/>
          <w:szCs w:val="28"/>
          <w:rtl/>
          <w:lang w:bidi="ar-JO"/>
        </w:rPr>
        <w:t>أ</w:t>
      </w:r>
      <w:r>
        <w:rPr>
          <w:rFonts w:asciiTheme="majorBidi" w:hAnsiTheme="majorBidi" w:cstheme="majorBidi"/>
          <w:b/>
          <w:bCs/>
          <w:sz w:val="28"/>
          <w:szCs w:val="28"/>
          <w:rtl/>
          <w:lang w:bidi="ar-JO"/>
        </w:rPr>
        <w:t xml:space="preserve">ساليب تقييم </w:t>
      </w:r>
      <w:r>
        <w:rPr>
          <w:rFonts w:asciiTheme="majorBidi" w:hAnsiTheme="majorBidi" w:cstheme="majorBidi" w:hint="cs"/>
          <w:b/>
          <w:bCs/>
          <w:sz w:val="28"/>
          <w:szCs w:val="28"/>
          <w:rtl/>
          <w:lang w:bidi="ar-JO"/>
        </w:rPr>
        <w:t>الطلبة</w:t>
      </w:r>
      <w:r w:rsidRPr="00CE7663">
        <w:rPr>
          <w:rFonts w:asciiTheme="majorBidi" w:hAnsiTheme="majorBidi" w:cstheme="majorBidi"/>
          <w:b/>
          <w:bCs/>
          <w:sz w:val="28"/>
          <w:szCs w:val="28"/>
          <w:rtl/>
          <w:lang w:bidi="ar-JO"/>
        </w:rPr>
        <w:t xml:space="preserve"> وتوزيع العلامات</w:t>
      </w:r>
      <w:r>
        <w:rPr>
          <w:rFonts w:asciiTheme="majorBidi" w:hAnsiTheme="majorBidi" w:cstheme="majorBidi" w:hint="cs"/>
          <w:b/>
          <w:bCs/>
          <w:sz w:val="28"/>
          <w:szCs w:val="28"/>
          <w:rtl/>
          <w:lang w:bidi="ar-JO"/>
        </w:rPr>
        <w:t xml:space="preserve">  </w:t>
      </w:r>
    </w:p>
    <w:tbl>
      <w:tblPr>
        <w:tblStyle w:val="TableGrid"/>
        <w:bidiVisual/>
        <w:tblW w:w="0" w:type="auto"/>
        <w:jc w:val="center"/>
        <w:tblInd w:w="0"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299"/>
        <w:gridCol w:w="1475"/>
        <w:gridCol w:w="1775"/>
        <w:gridCol w:w="1917"/>
      </w:tblGrid>
      <w:tr w:rsidR="00000D15" w:rsidRPr="002816F6" w:rsidTr="007B7F3C">
        <w:trPr>
          <w:trHeight w:val="364"/>
          <w:jc w:val="center"/>
        </w:trPr>
        <w:tc>
          <w:tcPr>
            <w:tcW w:w="2299"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sz w:val="24"/>
                <w:szCs w:val="24"/>
                <w:rtl/>
                <w:lang w:bidi="ar-JO"/>
              </w:rPr>
              <w:t>أ</w:t>
            </w:r>
            <w:r w:rsidRPr="002816F6">
              <w:rPr>
                <w:rFonts w:asciiTheme="majorBidi" w:hAnsiTheme="majorBidi" w:cstheme="majorBidi"/>
                <w:b/>
                <w:bCs/>
                <w:sz w:val="24"/>
                <w:szCs w:val="24"/>
                <w:rtl/>
                <w:lang w:bidi="ar-JO"/>
              </w:rPr>
              <w:t>سلوب التقييم</w:t>
            </w:r>
          </w:p>
        </w:tc>
        <w:tc>
          <w:tcPr>
            <w:tcW w:w="1475"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العلامة</w:t>
            </w:r>
          </w:p>
        </w:tc>
        <w:tc>
          <w:tcPr>
            <w:tcW w:w="1775" w:type="dxa"/>
            <w:shd w:val="clear" w:color="auto" w:fill="D9D9D9" w:themeFill="background1" w:themeFillShade="D9"/>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توقيت التقييم </w:t>
            </w:r>
          </w:p>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(الأسبوع الدراسي)</w:t>
            </w:r>
          </w:p>
        </w:tc>
        <w:tc>
          <w:tcPr>
            <w:tcW w:w="1917" w:type="dxa"/>
            <w:shd w:val="clear" w:color="auto" w:fill="D9D9D9" w:themeFill="background1" w:themeFillShade="D9"/>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مخرجات تعلم المادة المرتبطة بالتقييم</w:t>
            </w:r>
          </w:p>
        </w:tc>
      </w:tr>
      <w:tr w:rsidR="00FE6C5F" w:rsidRPr="002816F6" w:rsidTr="007B7F3C">
        <w:trPr>
          <w:jc w:val="center"/>
        </w:trPr>
        <w:tc>
          <w:tcPr>
            <w:tcW w:w="2299" w:type="dxa"/>
            <w:shd w:val="clear" w:color="auto" w:fill="D9D9D9" w:themeFill="background1" w:themeFillShade="D9"/>
            <w:vAlign w:val="center"/>
          </w:tcPr>
          <w:p w:rsidR="00FE6C5F" w:rsidRPr="002816F6" w:rsidRDefault="00FE6C5F"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امتحان منتصف الفصل</w:t>
            </w:r>
          </w:p>
        </w:tc>
        <w:tc>
          <w:tcPr>
            <w:tcW w:w="1475" w:type="dxa"/>
          </w:tcPr>
          <w:p w:rsidR="00FE6C5F" w:rsidRPr="0006145B" w:rsidRDefault="00FE6C5F"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tcPr>
          <w:p w:rsidR="00FE6C5F" w:rsidRPr="002816F6" w:rsidRDefault="00FE6C5F" w:rsidP="00F275F7">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26/11 -7/12/2023        </w:t>
            </w:r>
          </w:p>
        </w:tc>
        <w:tc>
          <w:tcPr>
            <w:tcW w:w="1917" w:type="dxa"/>
          </w:tcPr>
          <w:p w:rsidR="00FE6C5F" w:rsidRPr="002816F6" w:rsidRDefault="00FE6C5F" w:rsidP="00BF7F11">
            <w:pPr>
              <w:rPr>
                <w:rFonts w:asciiTheme="majorBidi" w:hAnsiTheme="majorBidi" w:cstheme="majorBidi"/>
                <w:b/>
                <w:bCs/>
                <w:sz w:val="28"/>
                <w:szCs w:val="28"/>
                <w:rtl/>
                <w:lang w:bidi="ar-JO"/>
              </w:rPr>
            </w:pPr>
            <w:r>
              <w:rPr>
                <w:rFonts w:asciiTheme="majorBidi" w:hAnsiTheme="majorBidi" w:cstheme="majorBidi"/>
                <w:b/>
                <w:bCs/>
                <w:sz w:val="28"/>
                <w:szCs w:val="28"/>
                <w:lang w:bidi="ar-JO"/>
              </w:rPr>
              <w:t>K3 k4 k5</w:t>
            </w:r>
          </w:p>
        </w:tc>
      </w:tr>
      <w:tr w:rsidR="00FE6C5F" w:rsidRPr="002816F6" w:rsidTr="007B7F3C">
        <w:trPr>
          <w:jc w:val="center"/>
        </w:trPr>
        <w:tc>
          <w:tcPr>
            <w:tcW w:w="2299" w:type="dxa"/>
            <w:shd w:val="clear" w:color="auto" w:fill="D9D9D9" w:themeFill="background1" w:themeFillShade="D9"/>
            <w:vAlign w:val="center"/>
          </w:tcPr>
          <w:p w:rsidR="00FE6C5F" w:rsidRPr="0056216F" w:rsidRDefault="00FE6C5F" w:rsidP="007B7F3C">
            <w:pPr>
              <w:jc w:val="center"/>
              <w:rPr>
                <w:rFonts w:asciiTheme="majorBidi" w:hAnsiTheme="majorBidi" w:cstheme="majorBidi"/>
                <w:b/>
                <w:bCs/>
                <w:sz w:val="24"/>
                <w:szCs w:val="24"/>
                <w:rtl/>
                <w:lang w:bidi="ar-JO"/>
              </w:rPr>
            </w:pPr>
            <w:r w:rsidRPr="0056216F">
              <w:rPr>
                <w:rFonts w:asciiTheme="majorBidi" w:hAnsiTheme="majorBidi" w:cstheme="majorBidi" w:hint="cs"/>
                <w:b/>
                <w:bCs/>
                <w:sz w:val="24"/>
                <w:szCs w:val="24"/>
                <w:rtl/>
                <w:lang w:bidi="ar-JO"/>
              </w:rPr>
              <w:t>أعمال فصلية</w:t>
            </w:r>
            <w:r>
              <w:rPr>
                <w:rFonts w:asciiTheme="majorBidi" w:hAnsiTheme="majorBidi" w:cstheme="majorBidi" w:hint="cs"/>
                <w:b/>
                <w:bCs/>
                <w:sz w:val="24"/>
                <w:szCs w:val="24"/>
                <w:rtl/>
                <w:lang w:bidi="ar-JO"/>
              </w:rPr>
              <w:t>*</w:t>
            </w:r>
          </w:p>
        </w:tc>
        <w:tc>
          <w:tcPr>
            <w:tcW w:w="1475" w:type="dxa"/>
          </w:tcPr>
          <w:p w:rsidR="00FE6C5F" w:rsidRPr="0006145B" w:rsidRDefault="00FE6C5F"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tcPr>
          <w:p w:rsidR="00FE6C5F" w:rsidRPr="002816F6" w:rsidRDefault="00FE6C5F" w:rsidP="00BF7F11">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مستمر على مدار الفصل </w:t>
            </w:r>
          </w:p>
        </w:tc>
        <w:tc>
          <w:tcPr>
            <w:tcW w:w="1917" w:type="dxa"/>
          </w:tcPr>
          <w:p w:rsidR="00FE6C5F" w:rsidRPr="002816F6" w:rsidRDefault="00FE6C5F" w:rsidP="00BF7F11">
            <w:pPr>
              <w:rPr>
                <w:rFonts w:asciiTheme="majorBidi" w:hAnsiTheme="majorBidi" w:cstheme="majorBidi"/>
                <w:b/>
                <w:bCs/>
                <w:sz w:val="28"/>
                <w:szCs w:val="28"/>
                <w:rtl/>
                <w:lang w:bidi="ar-JO"/>
              </w:rPr>
            </w:pPr>
            <w:r>
              <w:rPr>
                <w:rFonts w:asciiTheme="majorBidi" w:hAnsiTheme="majorBidi" w:cstheme="majorBidi"/>
                <w:b/>
                <w:bCs/>
                <w:sz w:val="28"/>
                <w:szCs w:val="28"/>
                <w:lang w:bidi="ar-JO"/>
              </w:rPr>
              <w:t>S2 s3 s4 C2 C3</w:t>
            </w:r>
          </w:p>
        </w:tc>
      </w:tr>
      <w:tr w:rsidR="00FE6C5F" w:rsidRPr="002816F6" w:rsidTr="007B7F3C">
        <w:trPr>
          <w:jc w:val="center"/>
        </w:trPr>
        <w:tc>
          <w:tcPr>
            <w:tcW w:w="2299" w:type="dxa"/>
            <w:shd w:val="clear" w:color="auto" w:fill="D9D9D9" w:themeFill="background1" w:themeFillShade="D9"/>
            <w:vAlign w:val="center"/>
          </w:tcPr>
          <w:p w:rsidR="00FE6C5F" w:rsidRPr="002816F6" w:rsidRDefault="00FE6C5F" w:rsidP="007B7F3C">
            <w:pPr>
              <w:jc w:val="center"/>
              <w:rPr>
                <w:rFonts w:asciiTheme="majorBidi" w:hAnsiTheme="majorBidi" w:cstheme="majorBidi"/>
                <w:b/>
                <w:bCs/>
                <w:sz w:val="24"/>
                <w:szCs w:val="24"/>
                <w:rtl/>
                <w:lang w:bidi="ar-JO"/>
              </w:rPr>
            </w:pPr>
            <w:bookmarkStart w:id="1" w:name="_GoBack" w:colFirst="2" w:colLast="2"/>
            <w:r w:rsidRPr="002816F6">
              <w:rPr>
                <w:rFonts w:asciiTheme="majorBidi" w:hAnsiTheme="majorBidi" w:cstheme="majorBidi"/>
                <w:b/>
                <w:bCs/>
                <w:sz w:val="24"/>
                <w:szCs w:val="24"/>
                <w:rtl/>
                <w:lang w:bidi="ar-JO"/>
              </w:rPr>
              <w:t>الامتحان النهائي</w:t>
            </w:r>
          </w:p>
        </w:tc>
        <w:tc>
          <w:tcPr>
            <w:tcW w:w="1475" w:type="dxa"/>
          </w:tcPr>
          <w:p w:rsidR="00FE6C5F" w:rsidRPr="0006145B" w:rsidRDefault="00FE6C5F"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40</w:t>
            </w:r>
            <w:r w:rsidRPr="0006145B">
              <w:rPr>
                <w:rFonts w:asciiTheme="majorBidi" w:hAnsiTheme="majorBidi" w:cstheme="majorBidi" w:hint="cs"/>
                <w:b/>
                <w:bCs/>
                <w:sz w:val="24"/>
                <w:szCs w:val="24"/>
                <w:rtl/>
                <w:lang w:bidi="ar-JO"/>
              </w:rPr>
              <w:t xml:space="preserve"> %</w:t>
            </w:r>
          </w:p>
        </w:tc>
        <w:tc>
          <w:tcPr>
            <w:tcW w:w="1775" w:type="dxa"/>
          </w:tcPr>
          <w:p w:rsidR="00FE6C5F" w:rsidRPr="002816F6" w:rsidRDefault="00FE6C5F" w:rsidP="00F275F7">
            <w:pPr>
              <w:rPr>
                <w:rFonts w:asciiTheme="majorBidi" w:hAnsiTheme="majorBidi" w:cstheme="majorBidi"/>
                <w:b/>
                <w:bCs/>
                <w:sz w:val="28"/>
                <w:szCs w:val="28"/>
                <w:lang w:bidi="ar-JO"/>
              </w:rPr>
            </w:pPr>
            <w:r>
              <w:rPr>
                <w:rFonts w:asciiTheme="majorBidi" w:hAnsiTheme="majorBidi" w:cstheme="majorBidi" w:hint="cs"/>
                <w:b/>
                <w:bCs/>
                <w:sz w:val="28"/>
                <w:szCs w:val="28"/>
                <w:rtl/>
                <w:lang w:bidi="ar-JO"/>
              </w:rPr>
              <w:t xml:space="preserve">28/1 -5/2/2024 </w:t>
            </w:r>
          </w:p>
        </w:tc>
        <w:tc>
          <w:tcPr>
            <w:tcW w:w="1917" w:type="dxa"/>
          </w:tcPr>
          <w:p w:rsidR="00FE6C5F" w:rsidRPr="002816F6" w:rsidRDefault="00FE6C5F" w:rsidP="00BF7F11">
            <w:pPr>
              <w:rPr>
                <w:rFonts w:asciiTheme="majorBidi" w:hAnsiTheme="majorBidi" w:cstheme="majorBidi"/>
                <w:b/>
                <w:bCs/>
                <w:sz w:val="28"/>
                <w:szCs w:val="28"/>
                <w:rtl/>
                <w:lang w:bidi="ar-JO"/>
              </w:rPr>
            </w:pPr>
            <w:r>
              <w:rPr>
                <w:rFonts w:asciiTheme="majorBidi" w:hAnsiTheme="majorBidi" w:cstheme="majorBidi"/>
                <w:b/>
                <w:bCs/>
                <w:sz w:val="28"/>
                <w:szCs w:val="28"/>
                <w:lang w:bidi="ar-JO"/>
              </w:rPr>
              <w:t>C1 C4</w:t>
            </w:r>
          </w:p>
        </w:tc>
      </w:tr>
      <w:bookmarkEnd w:id="1"/>
      <w:tr w:rsidR="00FE6C5F" w:rsidRPr="002816F6" w:rsidTr="007B7F3C">
        <w:trPr>
          <w:jc w:val="center"/>
        </w:trPr>
        <w:tc>
          <w:tcPr>
            <w:tcW w:w="2299" w:type="dxa"/>
            <w:shd w:val="clear" w:color="auto" w:fill="D9D9D9" w:themeFill="background1" w:themeFillShade="D9"/>
            <w:vAlign w:val="center"/>
          </w:tcPr>
          <w:p w:rsidR="00FE6C5F" w:rsidRPr="002816F6" w:rsidRDefault="00FE6C5F"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المجموع</w:t>
            </w:r>
          </w:p>
        </w:tc>
        <w:tc>
          <w:tcPr>
            <w:tcW w:w="1475" w:type="dxa"/>
          </w:tcPr>
          <w:p w:rsidR="00FE6C5F" w:rsidRPr="0006145B" w:rsidRDefault="00FE6C5F"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100</w:t>
            </w:r>
            <w:r>
              <w:rPr>
                <w:rFonts w:asciiTheme="majorBidi" w:hAnsiTheme="majorBidi" w:cstheme="majorBidi" w:hint="cs"/>
                <w:b/>
                <w:bCs/>
                <w:sz w:val="24"/>
                <w:szCs w:val="24"/>
                <w:rtl/>
                <w:lang w:bidi="ar-JO"/>
              </w:rPr>
              <w:t>%</w:t>
            </w:r>
          </w:p>
        </w:tc>
        <w:tc>
          <w:tcPr>
            <w:tcW w:w="1775" w:type="dxa"/>
          </w:tcPr>
          <w:p w:rsidR="00FE6C5F" w:rsidRPr="002816F6" w:rsidRDefault="00FE6C5F" w:rsidP="00BF7F11">
            <w:pPr>
              <w:rPr>
                <w:rFonts w:asciiTheme="majorBidi" w:hAnsiTheme="majorBidi" w:cstheme="majorBidi"/>
                <w:b/>
                <w:bCs/>
                <w:sz w:val="28"/>
                <w:szCs w:val="28"/>
                <w:rtl/>
                <w:lang w:bidi="ar-JO"/>
              </w:rPr>
            </w:pPr>
          </w:p>
        </w:tc>
        <w:tc>
          <w:tcPr>
            <w:tcW w:w="1917" w:type="dxa"/>
          </w:tcPr>
          <w:p w:rsidR="00FE6C5F" w:rsidRPr="002816F6" w:rsidRDefault="00FE6C5F" w:rsidP="007B7F3C">
            <w:pPr>
              <w:rPr>
                <w:rFonts w:asciiTheme="majorBidi" w:hAnsiTheme="majorBidi" w:cstheme="majorBidi"/>
                <w:b/>
                <w:bCs/>
                <w:sz w:val="28"/>
                <w:szCs w:val="28"/>
                <w:rtl/>
                <w:lang w:bidi="ar-JO"/>
              </w:rPr>
            </w:pPr>
          </w:p>
        </w:tc>
      </w:tr>
    </w:tbl>
    <w:p w:rsidR="00000D15" w:rsidRPr="0056216F" w:rsidRDefault="00000D15" w:rsidP="009F4B11">
      <w:pPr>
        <w:bidi/>
        <w:ind w:left="-334"/>
        <w:rPr>
          <w:rFonts w:asciiTheme="majorBidi" w:hAnsiTheme="majorBidi" w:cstheme="majorBidi"/>
          <w:rtl/>
          <w:lang w:bidi="ar-JO"/>
        </w:rPr>
      </w:pPr>
      <w:r>
        <w:rPr>
          <w:rFonts w:asciiTheme="majorBidi" w:hAnsiTheme="majorBidi" w:cstheme="majorBidi" w:hint="cs"/>
          <w:rtl/>
          <w:lang w:bidi="ar-JO"/>
        </w:rPr>
        <w:t xml:space="preserve">                       </w:t>
      </w:r>
      <w:r w:rsidRPr="0056216F">
        <w:rPr>
          <w:rFonts w:asciiTheme="majorBidi" w:hAnsiTheme="majorBidi" w:cstheme="majorBidi" w:hint="cs"/>
          <w:rtl/>
          <w:lang w:bidi="ar-JO"/>
        </w:rPr>
        <w:t>*</w:t>
      </w:r>
      <w:r w:rsidRPr="0093190A">
        <w:rPr>
          <w:rFonts w:asciiTheme="majorBidi" w:hAnsiTheme="majorBidi" w:cstheme="majorBidi" w:hint="cs"/>
          <w:b/>
          <w:bCs/>
          <w:rtl/>
          <w:lang w:bidi="ar-JO"/>
        </w:rPr>
        <w:t>تشمل: امتحانات قصيرة، أعمال صفية ومنزلية، عرض تقديمي، تقارير، فيديو بصوت الطالب، مشروع.</w:t>
      </w:r>
    </w:p>
    <w:p w:rsidR="00000D15" w:rsidRPr="00DB3B73" w:rsidRDefault="00000D15" w:rsidP="009F4B11">
      <w:pPr>
        <w:bidi/>
        <w:spacing w:after="0" w:line="360" w:lineRule="auto"/>
        <w:jc w:val="center"/>
        <w:rPr>
          <w:rtl/>
        </w:rPr>
      </w:pPr>
      <w:r>
        <w:rPr>
          <w:rFonts w:asciiTheme="majorBidi" w:hAnsiTheme="majorBidi" w:cstheme="majorBidi" w:hint="cs"/>
          <w:b/>
          <w:bCs/>
          <w:sz w:val="28"/>
          <w:szCs w:val="28"/>
          <w:rtl/>
        </w:rPr>
        <w:t xml:space="preserve">مواءمة مخرجات تعلم المادة مع أساليب </w:t>
      </w:r>
      <w:r>
        <w:rPr>
          <w:rFonts w:asciiTheme="majorBidi" w:hAnsiTheme="majorBidi" w:cstheme="majorBidi" w:hint="cs"/>
          <w:b/>
          <w:bCs/>
          <w:sz w:val="28"/>
          <w:szCs w:val="28"/>
          <w:rtl/>
          <w:lang w:bidi="ar-JO"/>
        </w:rPr>
        <w:t>التعلم</w:t>
      </w:r>
      <w:r>
        <w:rPr>
          <w:rFonts w:asciiTheme="majorBidi" w:hAnsiTheme="majorBidi" w:cstheme="majorBidi" w:hint="cs"/>
          <w:b/>
          <w:bCs/>
          <w:sz w:val="28"/>
          <w:szCs w:val="28"/>
          <w:rtl/>
        </w:rPr>
        <w:t xml:space="preserve"> والتقييم</w:t>
      </w:r>
    </w:p>
    <w:tbl>
      <w:tblPr>
        <w:tblStyle w:val="TableGrid"/>
        <w:bidiVisual/>
        <w:tblW w:w="0" w:type="auto"/>
        <w:tblInd w:w="-353" w:type="dxa"/>
        <w:tblLook w:val="04A0" w:firstRow="1" w:lastRow="0" w:firstColumn="1" w:lastColumn="0" w:noHBand="0" w:noVBand="1"/>
      </w:tblPr>
      <w:tblGrid>
        <w:gridCol w:w="627"/>
        <w:gridCol w:w="5672"/>
        <w:gridCol w:w="1408"/>
        <w:gridCol w:w="1601"/>
      </w:tblGrid>
      <w:tr w:rsidR="00000D15" w:rsidRPr="002816F6" w:rsidTr="0091548B">
        <w:tc>
          <w:tcPr>
            <w:tcW w:w="627"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5672"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408" w:type="dxa"/>
            <w:tcBorders>
              <w:top w:val="thickThinLargeGap" w:sz="2" w:space="0" w:color="auto"/>
              <w:left w:val="single" w:sz="4" w:space="0" w:color="auto"/>
              <w:right w:val="single" w:sz="4" w:space="0" w:color="auto"/>
            </w:tcBorders>
            <w:shd w:val="clear" w:color="auto" w:fill="D9D9D9" w:themeFill="background1" w:themeFillShade="D9"/>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60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00D15" w:rsidRPr="00447412"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التقييم**</w:t>
            </w:r>
          </w:p>
        </w:tc>
      </w:tr>
      <w:tr w:rsidR="00000D15" w:rsidRPr="002816F6" w:rsidTr="0091548B">
        <w:tc>
          <w:tcPr>
            <w:tcW w:w="9308" w:type="dxa"/>
            <w:gridSpan w:val="4"/>
            <w:tcBorders>
              <w:left w:val="thickThinLargeGap" w:sz="2" w:space="0" w:color="auto"/>
              <w:right w:val="thickThinLargeGap" w:sz="2" w:space="0" w:color="auto"/>
            </w:tcBorders>
            <w:shd w:val="clear" w:color="auto" w:fill="F2F2F2" w:themeFill="background1" w:themeFillShade="F2"/>
          </w:tcPr>
          <w:p w:rsidR="00000D15" w:rsidRPr="004429B2" w:rsidRDefault="00000D15" w:rsidP="009F4B11">
            <w:pPr>
              <w:bidi/>
              <w:jc w:val="center"/>
              <w:rPr>
                <w:rFonts w:asciiTheme="majorBidi" w:hAnsiTheme="majorBidi" w:cstheme="majorBidi"/>
                <w:b/>
                <w:bCs/>
                <w:sz w:val="24"/>
                <w:szCs w:val="24"/>
                <w:vertAlign w:val="subscript"/>
                <w:lang w:bidi="ar-JO"/>
              </w:rPr>
            </w:pPr>
            <w:r w:rsidRPr="004429B2">
              <w:rPr>
                <w:rFonts w:asciiTheme="majorBidi" w:hAnsiTheme="majorBidi" w:cstheme="majorBidi" w:hint="cs"/>
                <w:b/>
                <w:bCs/>
                <w:sz w:val="24"/>
                <w:szCs w:val="24"/>
                <w:rtl/>
                <w:lang w:bidi="ar-JO"/>
              </w:rPr>
              <w:t>المعرفة</w:t>
            </w:r>
          </w:p>
        </w:tc>
      </w:tr>
      <w:tr w:rsidR="0091548B" w:rsidRPr="002816F6" w:rsidTr="0091548B">
        <w:tc>
          <w:tcPr>
            <w:tcW w:w="627" w:type="dxa"/>
            <w:tcBorders>
              <w:left w:val="thickThinLargeGap" w:sz="2" w:space="0" w:color="auto"/>
              <w:right w:val="single" w:sz="4" w:space="0" w:color="auto"/>
            </w:tcBorders>
          </w:tcPr>
          <w:p w:rsidR="0091548B" w:rsidRPr="006A019F" w:rsidRDefault="0091548B"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K3</w:t>
            </w:r>
          </w:p>
        </w:tc>
        <w:tc>
          <w:tcPr>
            <w:tcW w:w="5672" w:type="dxa"/>
            <w:tcBorders>
              <w:left w:val="single" w:sz="4" w:space="0" w:color="auto"/>
              <w:right w:val="single" w:sz="4" w:space="0" w:color="auto"/>
            </w:tcBorders>
          </w:tcPr>
          <w:p w:rsidR="0091548B" w:rsidRPr="004429B2" w:rsidRDefault="0091548B"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شرح التنظيم القضائي الأردني ومؤسساته واجراءاته واختصاصاته</w:t>
            </w:r>
          </w:p>
        </w:tc>
        <w:tc>
          <w:tcPr>
            <w:tcW w:w="1408" w:type="dxa"/>
            <w:tcBorders>
              <w:left w:val="single" w:sz="4" w:space="0" w:color="auto"/>
              <w:right w:val="single" w:sz="4" w:space="0" w:color="auto"/>
            </w:tcBorders>
          </w:tcPr>
          <w:p w:rsidR="0091548B" w:rsidRDefault="0091548B" w:rsidP="007B7F3C">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601" w:type="dxa"/>
            <w:tcBorders>
              <w:left w:val="single" w:sz="4" w:space="0" w:color="auto"/>
              <w:right w:val="thickThinLargeGap" w:sz="2" w:space="0" w:color="auto"/>
            </w:tcBorders>
            <w:vAlign w:val="center"/>
          </w:tcPr>
          <w:p w:rsidR="0091548B" w:rsidRPr="002816F6" w:rsidRDefault="0091548B"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امتحان موضوعي</w:t>
            </w:r>
          </w:p>
        </w:tc>
      </w:tr>
      <w:tr w:rsidR="0091548B" w:rsidRPr="002816F6" w:rsidTr="0091548B">
        <w:tc>
          <w:tcPr>
            <w:tcW w:w="627" w:type="dxa"/>
            <w:tcBorders>
              <w:left w:val="thickThinLargeGap" w:sz="2" w:space="0" w:color="auto"/>
              <w:right w:val="single" w:sz="4" w:space="0" w:color="auto"/>
            </w:tcBorders>
          </w:tcPr>
          <w:p w:rsidR="0091548B" w:rsidRPr="006A019F" w:rsidRDefault="0091548B"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K</w:t>
            </w:r>
            <w:r>
              <w:rPr>
                <w:rFonts w:asciiTheme="majorBidi" w:hAnsiTheme="majorBidi" w:cstheme="majorBidi"/>
                <w:b/>
                <w:bCs/>
                <w:sz w:val="24"/>
                <w:szCs w:val="24"/>
                <w:lang w:bidi="ar-JO"/>
              </w:rPr>
              <w:t>4</w:t>
            </w:r>
          </w:p>
        </w:tc>
        <w:tc>
          <w:tcPr>
            <w:tcW w:w="5672" w:type="dxa"/>
            <w:tcBorders>
              <w:left w:val="single" w:sz="4" w:space="0" w:color="auto"/>
              <w:right w:val="single" w:sz="4" w:space="0" w:color="auto"/>
            </w:tcBorders>
          </w:tcPr>
          <w:p w:rsidR="0091548B" w:rsidRPr="004429B2" w:rsidRDefault="0091548B"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توضيح الموضوعات ذات العلاقة بالقانون سواء كانت اجتماعية أو </w:t>
            </w:r>
            <w:r>
              <w:rPr>
                <w:rFonts w:asciiTheme="majorBidi" w:hAnsiTheme="majorBidi" w:cstheme="majorBidi" w:hint="cs"/>
                <w:sz w:val="24"/>
                <w:szCs w:val="24"/>
                <w:rtl/>
                <w:lang w:bidi="ar-JO"/>
              </w:rPr>
              <w:lastRenderedPageBreak/>
              <w:t>اقتصادية أو سياسية وغيرها</w:t>
            </w:r>
          </w:p>
        </w:tc>
        <w:tc>
          <w:tcPr>
            <w:tcW w:w="1408" w:type="dxa"/>
            <w:tcBorders>
              <w:left w:val="single" w:sz="4" w:space="0" w:color="auto"/>
              <w:right w:val="single" w:sz="4" w:space="0" w:color="auto"/>
            </w:tcBorders>
          </w:tcPr>
          <w:p w:rsidR="0091548B" w:rsidRDefault="0091548B" w:rsidP="007B7F3C">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lastRenderedPageBreak/>
              <w:t>محاضرة</w:t>
            </w:r>
          </w:p>
        </w:tc>
        <w:tc>
          <w:tcPr>
            <w:tcW w:w="1601" w:type="dxa"/>
            <w:tcBorders>
              <w:left w:val="single" w:sz="4" w:space="0" w:color="auto"/>
              <w:right w:val="thickThinLargeGap" w:sz="2" w:space="0" w:color="auto"/>
            </w:tcBorders>
            <w:vAlign w:val="center"/>
          </w:tcPr>
          <w:p w:rsidR="0091548B" w:rsidRPr="002816F6" w:rsidRDefault="0091548B"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امتحان </w:t>
            </w:r>
            <w:r>
              <w:rPr>
                <w:rFonts w:asciiTheme="majorBidi" w:hAnsiTheme="majorBidi" w:cstheme="majorBidi" w:hint="cs"/>
                <w:sz w:val="28"/>
                <w:szCs w:val="28"/>
                <w:rtl/>
                <w:lang w:bidi="ar-JO"/>
              </w:rPr>
              <w:lastRenderedPageBreak/>
              <w:t>موضوعي</w:t>
            </w:r>
          </w:p>
        </w:tc>
      </w:tr>
      <w:tr w:rsidR="0091548B" w:rsidRPr="002816F6" w:rsidTr="0091548B">
        <w:tc>
          <w:tcPr>
            <w:tcW w:w="627" w:type="dxa"/>
            <w:tcBorders>
              <w:left w:val="thickThinLargeGap" w:sz="2" w:space="0" w:color="auto"/>
              <w:right w:val="single" w:sz="4" w:space="0" w:color="auto"/>
            </w:tcBorders>
          </w:tcPr>
          <w:p w:rsidR="0091548B" w:rsidRPr="006A019F" w:rsidRDefault="0091548B"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lastRenderedPageBreak/>
              <w:t>K</w:t>
            </w:r>
            <w:r>
              <w:rPr>
                <w:rFonts w:asciiTheme="majorBidi" w:hAnsiTheme="majorBidi" w:cstheme="majorBidi"/>
                <w:b/>
                <w:bCs/>
                <w:sz w:val="24"/>
                <w:szCs w:val="24"/>
                <w:lang w:bidi="ar-JO"/>
              </w:rPr>
              <w:t>5</w:t>
            </w:r>
          </w:p>
        </w:tc>
        <w:tc>
          <w:tcPr>
            <w:tcW w:w="5672" w:type="dxa"/>
            <w:tcBorders>
              <w:left w:val="single" w:sz="4" w:space="0" w:color="auto"/>
              <w:right w:val="single" w:sz="4" w:space="0" w:color="auto"/>
            </w:tcBorders>
          </w:tcPr>
          <w:p w:rsidR="0091548B" w:rsidRPr="004429B2" w:rsidRDefault="0091548B"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توضيح النظام الأساسي للمؤسسات المحلية والدولية ذات العلاقة بالقانون والهيئات ذات العلاقة بالقانون</w:t>
            </w:r>
          </w:p>
        </w:tc>
        <w:tc>
          <w:tcPr>
            <w:tcW w:w="1408" w:type="dxa"/>
            <w:tcBorders>
              <w:left w:val="single" w:sz="4" w:space="0" w:color="auto"/>
              <w:right w:val="single" w:sz="4" w:space="0" w:color="auto"/>
            </w:tcBorders>
          </w:tcPr>
          <w:p w:rsidR="0091548B" w:rsidRDefault="0091548B" w:rsidP="007B7F3C">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601" w:type="dxa"/>
            <w:tcBorders>
              <w:left w:val="single" w:sz="4" w:space="0" w:color="auto"/>
              <w:right w:val="thickThinLargeGap" w:sz="2" w:space="0" w:color="auto"/>
            </w:tcBorders>
            <w:vAlign w:val="center"/>
          </w:tcPr>
          <w:p w:rsidR="0091548B" w:rsidRPr="002816F6" w:rsidRDefault="0091548B"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امتحان موضوعي</w:t>
            </w:r>
          </w:p>
        </w:tc>
      </w:tr>
      <w:tr w:rsidR="0091548B" w:rsidRPr="002816F6" w:rsidTr="0091548B">
        <w:tc>
          <w:tcPr>
            <w:tcW w:w="9308" w:type="dxa"/>
            <w:gridSpan w:val="4"/>
            <w:tcBorders>
              <w:left w:val="thickThinLargeGap" w:sz="2" w:space="0" w:color="auto"/>
              <w:right w:val="thickThinLargeGap" w:sz="2" w:space="0" w:color="auto"/>
            </w:tcBorders>
            <w:shd w:val="clear" w:color="auto" w:fill="F2F2F2" w:themeFill="background1" w:themeFillShade="F2"/>
          </w:tcPr>
          <w:p w:rsidR="0091548B" w:rsidRPr="002816F6" w:rsidRDefault="0091548B" w:rsidP="009F4B11">
            <w:pPr>
              <w:bidi/>
              <w:jc w:val="center"/>
              <w:rPr>
                <w:rFonts w:asciiTheme="majorBidi" w:hAnsiTheme="majorBidi" w:cstheme="majorBidi"/>
                <w:sz w:val="28"/>
                <w:szCs w:val="28"/>
                <w:rtl/>
                <w:lang w:bidi="ar-JO"/>
              </w:rPr>
            </w:pPr>
            <w:r w:rsidRPr="004429B2">
              <w:rPr>
                <w:rFonts w:asciiTheme="majorBidi" w:hAnsiTheme="majorBidi" w:cstheme="majorBidi" w:hint="cs"/>
                <w:b/>
                <w:bCs/>
                <w:sz w:val="24"/>
                <w:szCs w:val="24"/>
                <w:rtl/>
                <w:lang w:bidi="ar-JO"/>
              </w:rPr>
              <w:t>المهارات</w:t>
            </w:r>
          </w:p>
        </w:tc>
      </w:tr>
      <w:tr w:rsidR="0091548B" w:rsidRPr="002816F6" w:rsidTr="0091548B">
        <w:tc>
          <w:tcPr>
            <w:tcW w:w="627" w:type="dxa"/>
            <w:tcBorders>
              <w:left w:val="thickThinLargeGap" w:sz="2" w:space="0" w:color="auto"/>
              <w:right w:val="single" w:sz="4" w:space="0" w:color="auto"/>
            </w:tcBorders>
          </w:tcPr>
          <w:p w:rsidR="0091548B" w:rsidRPr="006A019F" w:rsidRDefault="0091548B"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S1</w:t>
            </w:r>
          </w:p>
        </w:tc>
        <w:tc>
          <w:tcPr>
            <w:tcW w:w="5672" w:type="dxa"/>
            <w:tcBorders>
              <w:left w:val="single" w:sz="4" w:space="0" w:color="auto"/>
              <w:right w:val="single" w:sz="4" w:space="0" w:color="auto"/>
            </w:tcBorders>
          </w:tcPr>
          <w:p w:rsidR="0091548B" w:rsidRPr="004429B2" w:rsidRDefault="0091548B"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الاتصال بفعالية مع الآخرين بأسلوب مستقل وجماعي والعمل بروح الفريق الواحد والقدرة على استخدام اللغة الانجليزية في المجال القانوني</w:t>
            </w:r>
          </w:p>
        </w:tc>
        <w:tc>
          <w:tcPr>
            <w:tcW w:w="1408" w:type="dxa"/>
            <w:tcBorders>
              <w:left w:val="single" w:sz="4" w:space="0" w:color="auto"/>
              <w:right w:val="single" w:sz="4" w:space="0" w:color="auto"/>
            </w:tcBorders>
          </w:tcPr>
          <w:p w:rsidR="0091548B" w:rsidRPr="002816F6" w:rsidRDefault="0091548B"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تعليق على قرار محكمة التمييز</w:t>
            </w:r>
          </w:p>
        </w:tc>
        <w:tc>
          <w:tcPr>
            <w:tcW w:w="1601" w:type="dxa"/>
            <w:tcBorders>
              <w:left w:val="single" w:sz="4" w:space="0" w:color="auto"/>
              <w:right w:val="thickThinLargeGap" w:sz="2" w:space="0" w:color="auto"/>
            </w:tcBorders>
            <w:vAlign w:val="center"/>
          </w:tcPr>
          <w:p w:rsidR="0091548B" w:rsidRPr="002816F6" w:rsidRDefault="0091548B"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مهمة تطبيقية</w:t>
            </w:r>
          </w:p>
        </w:tc>
      </w:tr>
      <w:tr w:rsidR="0091548B" w:rsidRPr="002816F6" w:rsidTr="0091548B">
        <w:tc>
          <w:tcPr>
            <w:tcW w:w="627" w:type="dxa"/>
            <w:tcBorders>
              <w:left w:val="thickThinLargeGap" w:sz="2" w:space="0" w:color="auto"/>
              <w:right w:val="single" w:sz="4" w:space="0" w:color="auto"/>
            </w:tcBorders>
          </w:tcPr>
          <w:p w:rsidR="0091548B" w:rsidRPr="006A019F" w:rsidRDefault="0091548B"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S2</w:t>
            </w:r>
          </w:p>
        </w:tc>
        <w:tc>
          <w:tcPr>
            <w:tcW w:w="5672" w:type="dxa"/>
            <w:tcBorders>
              <w:left w:val="single" w:sz="4" w:space="0" w:color="auto"/>
              <w:right w:val="single" w:sz="4" w:space="0" w:color="auto"/>
            </w:tcBorders>
          </w:tcPr>
          <w:p w:rsidR="0091548B" w:rsidRPr="004429B2" w:rsidRDefault="0091548B"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توظيف التكنولوجيا في جمع وتحليل وتفسير النصوص القانونية والاجتهادات الفقهية والقضائية ذات الصلة وإعداد البحوث وأوراق العمل وصياغة مختلف العقود والمذكرات واللوائح القانونية</w:t>
            </w:r>
          </w:p>
        </w:tc>
        <w:tc>
          <w:tcPr>
            <w:tcW w:w="1408" w:type="dxa"/>
            <w:tcBorders>
              <w:left w:val="single" w:sz="4" w:space="0" w:color="auto"/>
              <w:right w:val="single" w:sz="4" w:space="0" w:color="auto"/>
            </w:tcBorders>
          </w:tcPr>
          <w:p w:rsidR="0091548B" w:rsidRPr="002816F6" w:rsidRDefault="0091548B"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تحليل قضايا ذات صلة </w:t>
            </w:r>
          </w:p>
        </w:tc>
        <w:tc>
          <w:tcPr>
            <w:tcW w:w="1601" w:type="dxa"/>
            <w:tcBorders>
              <w:left w:val="single" w:sz="4" w:space="0" w:color="auto"/>
              <w:right w:val="thickThinLargeGap" w:sz="2" w:space="0" w:color="auto"/>
            </w:tcBorders>
            <w:vAlign w:val="center"/>
          </w:tcPr>
          <w:p w:rsidR="0091548B" w:rsidRPr="002816F6" w:rsidRDefault="0091548B"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مشروع فردي</w:t>
            </w:r>
          </w:p>
        </w:tc>
      </w:tr>
      <w:tr w:rsidR="0091548B" w:rsidRPr="002816F6" w:rsidTr="0091548B">
        <w:tc>
          <w:tcPr>
            <w:tcW w:w="627" w:type="dxa"/>
            <w:tcBorders>
              <w:left w:val="thickThinLargeGap" w:sz="2" w:space="0" w:color="auto"/>
              <w:right w:val="single" w:sz="4" w:space="0" w:color="auto"/>
            </w:tcBorders>
          </w:tcPr>
          <w:p w:rsidR="0091548B" w:rsidRPr="006A019F" w:rsidRDefault="0091548B"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S</w:t>
            </w:r>
            <w:r>
              <w:rPr>
                <w:rFonts w:asciiTheme="majorBidi" w:hAnsiTheme="majorBidi" w:cstheme="majorBidi"/>
                <w:b/>
                <w:bCs/>
                <w:sz w:val="24"/>
                <w:szCs w:val="24"/>
                <w:lang w:bidi="ar-JO"/>
              </w:rPr>
              <w:t>3</w:t>
            </w:r>
          </w:p>
        </w:tc>
        <w:tc>
          <w:tcPr>
            <w:tcW w:w="5672" w:type="dxa"/>
            <w:tcBorders>
              <w:left w:val="single" w:sz="4" w:space="0" w:color="auto"/>
              <w:right w:val="single" w:sz="4" w:space="0" w:color="auto"/>
            </w:tcBorders>
          </w:tcPr>
          <w:p w:rsidR="0091548B" w:rsidRPr="004429B2" w:rsidRDefault="0091548B" w:rsidP="009F4B11">
            <w:pPr>
              <w:bidi/>
              <w:jc w:val="center"/>
              <w:rPr>
                <w:rFonts w:asciiTheme="majorBidi" w:hAnsiTheme="majorBidi" w:cstheme="majorBidi"/>
                <w:sz w:val="24"/>
                <w:szCs w:val="24"/>
                <w:rtl/>
                <w:lang w:bidi="ar-JO"/>
              </w:rPr>
            </w:pPr>
          </w:p>
        </w:tc>
        <w:tc>
          <w:tcPr>
            <w:tcW w:w="1408" w:type="dxa"/>
            <w:tcBorders>
              <w:left w:val="single" w:sz="4" w:space="0" w:color="auto"/>
              <w:right w:val="single" w:sz="4" w:space="0" w:color="auto"/>
            </w:tcBorders>
          </w:tcPr>
          <w:p w:rsidR="0091548B" w:rsidRPr="002816F6" w:rsidRDefault="0091548B" w:rsidP="007B7F3C">
            <w:pPr>
              <w:jc w:val="center"/>
              <w:rPr>
                <w:rFonts w:asciiTheme="majorBidi" w:hAnsiTheme="majorBidi" w:cstheme="majorBidi"/>
                <w:sz w:val="28"/>
                <w:szCs w:val="28"/>
                <w:rtl/>
                <w:lang w:bidi="ar-JO"/>
              </w:rPr>
            </w:pPr>
          </w:p>
        </w:tc>
        <w:tc>
          <w:tcPr>
            <w:tcW w:w="1601" w:type="dxa"/>
            <w:tcBorders>
              <w:left w:val="single" w:sz="4" w:space="0" w:color="auto"/>
              <w:right w:val="thickThinLargeGap" w:sz="2" w:space="0" w:color="auto"/>
            </w:tcBorders>
            <w:vAlign w:val="center"/>
          </w:tcPr>
          <w:p w:rsidR="0091548B" w:rsidRPr="002816F6" w:rsidRDefault="0091548B" w:rsidP="007B7F3C">
            <w:pPr>
              <w:jc w:val="center"/>
              <w:rPr>
                <w:rFonts w:asciiTheme="majorBidi" w:hAnsiTheme="majorBidi" w:cstheme="majorBidi"/>
                <w:sz w:val="28"/>
                <w:szCs w:val="28"/>
                <w:rtl/>
                <w:lang w:bidi="ar-JO"/>
              </w:rPr>
            </w:pPr>
          </w:p>
        </w:tc>
      </w:tr>
      <w:tr w:rsidR="0091548B" w:rsidRPr="002816F6" w:rsidTr="0091548B">
        <w:tc>
          <w:tcPr>
            <w:tcW w:w="9308" w:type="dxa"/>
            <w:gridSpan w:val="4"/>
            <w:tcBorders>
              <w:left w:val="thickThinLargeGap" w:sz="2" w:space="0" w:color="auto"/>
              <w:right w:val="thickThinLargeGap" w:sz="2" w:space="0" w:color="auto"/>
            </w:tcBorders>
            <w:shd w:val="clear" w:color="auto" w:fill="F2F2F2" w:themeFill="background1" w:themeFillShade="F2"/>
          </w:tcPr>
          <w:p w:rsidR="0091548B" w:rsidRPr="002816F6" w:rsidRDefault="0091548B" w:rsidP="009F4B11">
            <w:pPr>
              <w:bidi/>
              <w:jc w:val="center"/>
              <w:rPr>
                <w:rFonts w:asciiTheme="majorBidi" w:hAnsiTheme="majorBidi" w:cstheme="majorBidi"/>
                <w:sz w:val="28"/>
                <w:szCs w:val="28"/>
                <w:rtl/>
                <w:lang w:bidi="ar-JO"/>
              </w:rPr>
            </w:pPr>
            <w:r w:rsidRPr="004429B2">
              <w:rPr>
                <w:rFonts w:asciiTheme="majorBidi" w:hAnsiTheme="majorBidi" w:cstheme="majorBidi" w:hint="cs"/>
                <w:b/>
                <w:bCs/>
                <w:sz w:val="24"/>
                <w:szCs w:val="24"/>
                <w:rtl/>
                <w:lang w:bidi="ar-JO"/>
              </w:rPr>
              <w:t>الكفايات</w:t>
            </w:r>
          </w:p>
        </w:tc>
      </w:tr>
      <w:tr w:rsidR="0091548B" w:rsidRPr="002816F6" w:rsidTr="0091548B">
        <w:tc>
          <w:tcPr>
            <w:tcW w:w="627" w:type="dxa"/>
            <w:tcBorders>
              <w:left w:val="thickThinLargeGap" w:sz="2" w:space="0" w:color="auto"/>
              <w:right w:val="single" w:sz="4" w:space="0" w:color="auto"/>
            </w:tcBorders>
          </w:tcPr>
          <w:p w:rsidR="0091548B" w:rsidRPr="006A019F" w:rsidRDefault="0091548B"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1</w:t>
            </w:r>
          </w:p>
        </w:tc>
        <w:tc>
          <w:tcPr>
            <w:tcW w:w="5672" w:type="dxa"/>
            <w:tcBorders>
              <w:left w:val="single" w:sz="4" w:space="0" w:color="auto"/>
              <w:right w:val="single" w:sz="4" w:space="0" w:color="auto"/>
            </w:tcBorders>
          </w:tcPr>
          <w:p w:rsidR="0091548B" w:rsidRPr="004429B2" w:rsidRDefault="0091548B"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كتابة وصياغة العقود والاتفاقيات واللوائح والمذكرات وكافة الوثائق القانونية طبقاً للصيغة القانونية المناسبة</w:t>
            </w:r>
          </w:p>
        </w:tc>
        <w:tc>
          <w:tcPr>
            <w:tcW w:w="1408" w:type="dxa"/>
            <w:tcBorders>
              <w:left w:val="single" w:sz="4" w:space="0" w:color="auto"/>
              <w:right w:val="single" w:sz="4" w:space="0" w:color="auto"/>
            </w:tcBorders>
          </w:tcPr>
          <w:p w:rsidR="0091548B" w:rsidRPr="002816F6" w:rsidRDefault="00885829"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تعلم تشاركي</w:t>
            </w:r>
          </w:p>
        </w:tc>
        <w:tc>
          <w:tcPr>
            <w:tcW w:w="1601" w:type="dxa"/>
            <w:tcBorders>
              <w:left w:val="single" w:sz="4" w:space="0" w:color="auto"/>
              <w:right w:val="thickThinLargeGap" w:sz="2" w:space="0" w:color="auto"/>
            </w:tcBorders>
            <w:vAlign w:val="center"/>
          </w:tcPr>
          <w:p w:rsidR="0091548B" w:rsidRPr="002816F6" w:rsidRDefault="00885829"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امتحان موضوعي</w:t>
            </w:r>
          </w:p>
        </w:tc>
      </w:tr>
      <w:tr w:rsidR="0091548B" w:rsidRPr="002816F6" w:rsidTr="0091548B">
        <w:tc>
          <w:tcPr>
            <w:tcW w:w="627" w:type="dxa"/>
            <w:tcBorders>
              <w:left w:val="thickThinLargeGap" w:sz="2" w:space="0" w:color="auto"/>
              <w:bottom w:val="single" w:sz="4" w:space="0" w:color="auto"/>
              <w:right w:val="single" w:sz="4" w:space="0" w:color="auto"/>
            </w:tcBorders>
          </w:tcPr>
          <w:p w:rsidR="0091548B" w:rsidRPr="006A019F" w:rsidRDefault="0091548B"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sidR="00885829">
              <w:rPr>
                <w:rFonts w:asciiTheme="majorBidi" w:hAnsiTheme="majorBidi" w:cstheme="majorBidi"/>
                <w:b/>
                <w:bCs/>
                <w:sz w:val="24"/>
                <w:szCs w:val="24"/>
                <w:lang w:bidi="ar-JO"/>
              </w:rPr>
              <w:t>3</w:t>
            </w:r>
          </w:p>
        </w:tc>
        <w:tc>
          <w:tcPr>
            <w:tcW w:w="5672" w:type="dxa"/>
            <w:tcBorders>
              <w:left w:val="single" w:sz="4" w:space="0" w:color="auto"/>
              <w:bottom w:val="single" w:sz="4" w:space="0" w:color="auto"/>
              <w:right w:val="single" w:sz="4" w:space="0" w:color="auto"/>
            </w:tcBorders>
          </w:tcPr>
          <w:p w:rsidR="0091548B" w:rsidRPr="004429B2" w:rsidRDefault="0091548B"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القدرة على الاتصال بفعالية مع الآخرين بأسلوب مستقل وجماعي والعمل بروح الفريق الواحد في ظل التشريعات الناظمة للعمل القانوني</w:t>
            </w:r>
          </w:p>
        </w:tc>
        <w:tc>
          <w:tcPr>
            <w:tcW w:w="1408" w:type="dxa"/>
            <w:tcBorders>
              <w:left w:val="single" w:sz="4" w:space="0" w:color="auto"/>
              <w:bottom w:val="single" w:sz="4" w:space="0" w:color="auto"/>
              <w:right w:val="single" w:sz="4" w:space="0" w:color="auto"/>
            </w:tcBorders>
          </w:tcPr>
          <w:p w:rsidR="0091548B" w:rsidRPr="002816F6" w:rsidRDefault="00885829" w:rsidP="00885829">
            <w:pPr>
              <w:bidi/>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تعلم معكوس</w:t>
            </w:r>
          </w:p>
        </w:tc>
        <w:tc>
          <w:tcPr>
            <w:tcW w:w="1601" w:type="dxa"/>
            <w:tcBorders>
              <w:left w:val="single" w:sz="4" w:space="0" w:color="auto"/>
              <w:bottom w:val="single" w:sz="4" w:space="0" w:color="auto"/>
              <w:right w:val="thickThinLargeGap" w:sz="2" w:space="0" w:color="auto"/>
            </w:tcBorders>
            <w:vAlign w:val="center"/>
          </w:tcPr>
          <w:p w:rsidR="0091548B" w:rsidRPr="002816F6" w:rsidRDefault="00885829" w:rsidP="007B7F3C">
            <w:pPr>
              <w:jc w:val="center"/>
              <w:rPr>
                <w:rFonts w:asciiTheme="majorBidi" w:hAnsiTheme="majorBidi" w:cstheme="majorBidi"/>
                <w:sz w:val="28"/>
                <w:szCs w:val="28"/>
                <w:lang w:bidi="ar-JO"/>
              </w:rPr>
            </w:pPr>
            <w:r>
              <w:rPr>
                <w:rFonts w:asciiTheme="majorBidi" w:hAnsiTheme="majorBidi" w:cstheme="majorBidi" w:hint="cs"/>
                <w:sz w:val="28"/>
                <w:szCs w:val="28"/>
                <w:rtl/>
                <w:lang w:bidi="ar-JO"/>
              </w:rPr>
              <w:t>عرض تقديمي</w:t>
            </w:r>
          </w:p>
        </w:tc>
      </w:tr>
    </w:tbl>
    <w:p w:rsidR="00000D15" w:rsidRPr="0093190A" w:rsidRDefault="00000D15" w:rsidP="009F4B11">
      <w:pPr>
        <w:bidi/>
        <w:spacing w:after="0" w:line="240" w:lineRule="auto"/>
        <w:ind w:left="-331"/>
        <w:rPr>
          <w:rFonts w:asciiTheme="majorBidi" w:hAnsiTheme="majorBidi" w:cstheme="majorBidi"/>
          <w:b/>
          <w:bCs/>
          <w:rtl/>
          <w:lang w:bidi="ar-JO"/>
        </w:rPr>
      </w:pPr>
      <w:r w:rsidRPr="0093190A">
        <w:rPr>
          <w:rFonts w:asciiTheme="majorBidi" w:hAnsiTheme="majorBidi" w:cstheme="majorBidi" w:hint="cs"/>
          <w:b/>
          <w:bCs/>
          <w:sz w:val="28"/>
          <w:szCs w:val="28"/>
          <w:rtl/>
          <w:lang w:bidi="ar-JO"/>
        </w:rPr>
        <w:t xml:space="preserve">* </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rsidR="00000D15" w:rsidRPr="0093190A" w:rsidRDefault="00000D15" w:rsidP="009F4B11">
      <w:pPr>
        <w:bidi/>
        <w:spacing w:after="0" w:line="360" w:lineRule="auto"/>
        <w:ind w:left="-334" w:right="-284"/>
        <w:rPr>
          <w:rFonts w:asciiTheme="majorBidi" w:hAnsiTheme="majorBidi" w:cstheme="majorBidi"/>
          <w:b/>
          <w:bCs/>
          <w:rtl/>
          <w:lang w:bidi="ar-JO"/>
        </w:rPr>
      </w:pPr>
      <w:r w:rsidRPr="0093190A">
        <w:rPr>
          <w:rFonts w:asciiTheme="majorBidi" w:hAnsiTheme="majorBidi" w:cstheme="majorBidi" w:hint="cs"/>
          <w:b/>
          <w:bCs/>
          <w:rtl/>
          <w:lang w:bidi="ar-JO"/>
        </w:rPr>
        <w:t xml:space="preserve">**تشمل أساليب التقييم: امتحان، مشروع فردي/ جماعي، واجبات منزلية، عرض تقديمي، المشاركة والمناقشة، امتحان قصير... الخ. </w:t>
      </w:r>
    </w:p>
    <w:p w:rsidR="00000D15" w:rsidRDefault="00000D15" w:rsidP="009F4B11">
      <w:pPr>
        <w:bidi/>
        <w:spacing w:before="240" w:after="0" w:line="360" w:lineRule="auto"/>
        <w:ind w:hanging="331"/>
        <w:jc w:val="center"/>
        <w:rPr>
          <w:rFonts w:asciiTheme="majorBidi" w:hAnsiTheme="majorBidi" w:cstheme="majorBidi"/>
          <w:b/>
          <w:bCs/>
          <w:sz w:val="28"/>
          <w:szCs w:val="28"/>
          <w:rtl/>
          <w:lang w:bidi="ar-JO"/>
        </w:rPr>
      </w:pPr>
      <w:r w:rsidRPr="00D66265">
        <w:rPr>
          <w:rFonts w:asciiTheme="majorBidi" w:hAnsiTheme="majorBidi" w:cstheme="majorBidi"/>
          <w:b/>
          <w:bCs/>
          <w:sz w:val="28"/>
          <w:szCs w:val="28"/>
          <w:rtl/>
          <w:lang w:bidi="ar-JO"/>
        </w:rPr>
        <w:t xml:space="preserve">سياسات </w:t>
      </w:r>
      <w:r w:rsidRPr="00D66265">
        <w:rPr>
          <w:rFonts w:asciiTheme="majorBidi" w:hAnsiTheme="majorBidi" w:cstheme="majorBidi" w:hint="cs"/>
          <w:b/>
          <w:bCs/>
          <w:sz w:val="28"/>
          <w:szCs w:val="28"/>
          <w:rtl/>
          <w:lang w:bidi="ar-JO"/>
        </w:rPr>
        <w:t>المادة</w:t>
      </w:r>
    </w:p>
    <w:tbl>
      <w:tblPr>
        <w:tblStyle w:val="TableGrid"/>
        <w:bidiVisual/>
        <w:tblW w:w="0" w:type="auto"/>
        <w:tblInd w:w="-297" w:type="dxa"/>
        <w:tblLook w:val="04A0" w:firstRow="1" w:lastRow="0" w:firstColumn="1" w:lastColumn="0" w:noHBand="0" w:noVBand="1"/>
      </w:tblPr>
      <w:tblGrid>
        <w:gridCol w:w="1764"/>
        <w:gridCol w:w="7488"/>
      </w:tblGrid>
      <w:tr w:rsidR="00000D15" w:rsidRPr="002816F6" w:rsidTr="0090144D">
        <w:tc>
          <w:tcPr>
            <w:tcW w:w="1764" w:type="dxa"/>
            <w:tcBorders>
              <w:top w:val="thinThickLargeGap" w:sz="2" w:space="0" w:color="auto"/>
              <w:left w:val="thinThickLargeGap" w:sz="2" w:space="0" w:color="auto"/>
              <w:bottom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السياسة</w:t>
            </w:r>
          </w:p>
        </w:tc>
        <w:tc>
          <w:tcPr>
            <w:tcW w:w="7488"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متطلبات السياسة</w:t>
            </w:r>
          </w:p>
        </w:tc>
      </w:tr>
      <w:tr w:rsidR="00000D15" w:rsidRPr="002816F6"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النجاح في المادة</w:t>
            </w:r>
          </w:p>
        </w:tc>
        <w:tc>
          <w:tcPr>
            <w:tcW w:w="7488" w:type="dxa"/>
            <w:tcBorders>
              <w:top w:val="single" w:sz="4" w:space="0" w:color="auto"/>
              <w:bottom w:val="single" w:sz="4" w:space="0" w:color="auto"/>
              <w:right w:val="thinThickLargeGap" w:sz="2" w:space="0" w:color="auto"/>
            </w:tcBorders>
          </w:tcPr>
          <w:p w:rsidR="00000D15" w:rsidRPr="0006145B" w:rsidRDefault="00000D15" w:rsidP="009F4B11">
            <w:pPr>
              <w:bidi/>
              <w:rPr>
                <w:rFonts w:asciiTheme="majorBidi" w:hAnsiTheme="majorBidi" w:cstheme="majorBidi"/>
                <w:b/>
                <w:bCs/>
                <w:sz w:val="24"/>
                <w:szCs w:val="24"/>
                <w:rtl/>
                <w:lang w:bidi="ar-JO"/>
              </w:rPr>
            </w:pPr>
            <w:r w:rsidRPr="00C1492D">
              <w:rPr>
                <w:rFonts w:asciiTheme="majorBidi" w:hAnsiTheme="majorBidi" w:cstheme="majorBidi"/>
                <w:sz w:val="24"/>
                <w:szCs w:val="24"/>
                <w:rtl/>
                <w:lang w:bidi="ar-JO"/>
              </w:rPr>
              <w:t xml:space="preserve">الحد </w:t>
            </w:r>
            <w:r>
              <w:rPr>
                <w:rFonts w:asciiTheme="majorBidi" w:hAnsiTheme="majorBidi" w:cstheme="majorBidi" w:hint="cs"/>
                <w:sz w:val="24"/>
                <w:szCs w:val="24"/>
                <w:rtl/>
                <w:lang w:bidi="ar-JO"/>
              </w:rPr>
              <w:t xml:space="preserve">الأدنى للنجاح في المادة هو (50%) </w:t>
            </w:r>
            <w:r w:rsidRPr="00C1492D">
              <w:rPr>
                <w:rFonts w:asciiTheme="majorBidi" w:hAnsiTheme="majorBidi" w:cstheme="majorBidi"/>
                <w:sz w:val="24"/>
                <w:szCs w:val="24"/>
                <w:rtl/>
                <w:lang w:bidi="ar-JO"/>
              </w:rPr>
              <w:t xml:space="preserve">والحد </w:t>
            </w:r>
            <w:r>
              <w:rPr>
                <w:rFonts w:asciiTheme="majorBidi" w:hAnsiTheme="majorBidi" w:cstheme="majorBidi" w:hint="cs"/>
                <w:sz w:val="24"/>
                <w:szCs w:val="24"/>
                <w:rtl/>
                <w:lang w:bidi="ar-JO"/>
              </w:rPr>
              <w:t>الأدنى للعلامة النهائية هو (35%).</w:t>
            </w:r>
          </w:p>
        </w:tc>
      </w:tr>
      <w:tr w:rsidR="00000D15" w:rsidRPr="002816F6"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الغياب عن الامتحانات</w:t>
            </w:r>
          </w:p>
        </w:tc>
        <w:tc>
          <w:tcPr>
            <w:tcW w:w="7488" w:type="dxa"/>
            <w:tcBorders>
              <w:top w:val="single" w:sz="4" w:space="0" w:color="auto"/>
              <w:bottom w:val="single" w:sz="4" w:space="0" w:color="auto"/>
              <w:right w:val="thinThickLargeGap" w:sz="2" w:space="0" w:color="auto"/>
            </w:tcBorders>
          </w:tcPr>
          <w:p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يتغيب عن امتحان فصل</w:t>
            </w:r>
            <w:r w:rsidRPr="002334BE">
              <w:rPr>
                <w:rFonts w:asciiTheme="majorBidi" w:hAnsiTheme="majorBidi" w:cstheme="majorBidi" w:hint="cs"/>
                <w:sz w:val="24"/>
                <w:szCs w:val="24"/>
                <w:rtl/>
                <w:lang w:bidi="ar-JO"/>
              </w:rPr>
              <w:t>ي</w:t>
            </w:r>
            <w:r w:rsidRPr="002334BE">
              <w:rPr>
                <w:rFonts w:asciiTheme="majorBidi" w:hAnsiTheme="majorBidi" w:cstheme="majorBidi"/>
                <w:sz w:val="24"/>
                <w:szCs w:val="24"/>
                <w:rtl/>
                <w:lang w:bidi="ar-JO"/>
              </w:rPr>
              <w:t xml:space="preserve"> معلن عنه بدون عذر مريض أو عذر قهري يقبل به عميد الكلية التي تطرح ا</w:t>
            </w:r>
            <w:r w:rsidRPr="002334BE">
              <w:rPr>
                <w:rFonts w:asciiTheme="majorBidi" w:hAnsiTheme="majorBidi" w:cstheme="majorBidi" w:hint="cs"/>
                <w:sz w:val="24"/>
                <w:szCs w:val="24"/>
                <w:rtl/>
                <w:lang w:bidi="ar-JO"/>
              </w:rPr>
              <w:t>ل</w:t>
            </w:r>
            <w:r w:rsidRPr="002334BE">
              <w:rPr>
                <w:rFonts w:asciiTheme="majorBidi" w:hAnsiTheme="majorBidi" w:cstheme="majorBidi"/>
                <w:sz w:val="24"/>
                <w:szCs w:val="24"/>
                <w:rtl/>
                <w:lang w:bidi="ar-JO"/>
              </w:rPr>
              <w:t>م</w:t>
            </w:r>
            <w:r w:rsidRPr="002334BE">
              <w:rPr>
                <w:rFonts w:asciiTheme="majorBidi" w:hAnsiTheme="majorBidi" w:cstheme="majorBidi" w:hint="cs"/>
                <w:sz w:val="24"/>
                <w:szCs w:val="24"/>
                <w:rtl/>
                <w:lang w:bidi="ar-JO"/>
              </w:rPr>
              <w:t>ادة</w:t>
            </w:r>
            <w:r w:rsidRPr="002334BE">
              <w:rPr>
                <w:rFonts w:asciiTheme="majorBidi" w:hAnsiTheme="majorBidi" w:cstheme="majorBidi"/>
                <w:sz w:val="24"/>
                <w:szCs w:val="24"/>
                <w:rtl/>
                <w:lang w:bidi="ar-JO"/>
              </w:rPr>
              <w:t>، توضع له ع</w:t>
            </w:r>
            <w:r w:rsidRPr="002334BE">
              <w:rPr>
                <w:rFonts w:asciiTheme="majorBidi" w:hAnsiTheme="majorBidi" w:cstheme="majorBidi" w:hint="cs"/>
                <w:sz w:val="24"/>
                <w:szCs w:val="24"/>
                <w:rtl/>
                <w:lang w:bidi="ar-JO"/>
              </w:rPr>
              <w:t>لامة</w:t>
            </w:r>
            <w:r w:rsidRPr="002334BE">
              <w:rPr>
                <w:rFonts w:asciiTheme="majorBidi" w:hAnsiTheme="majorBidi" w:cstheme="majorBidi"/>
                <w:sz w:val="24"/>
                <w:szCs w:val="24"/>
                <w:rtl/>
                <w:lang w:bidi="ar-JO"/>
              </w:rPr>
              <w:t xml:space="preserve"> صفر </w:t>
            </w:r>
            <w:r w:rsidRPr="002334BE">
              <w:rPr>
                <w:rFonts w:asciiTheme="majorBidi" w:hAnsiTheme="majorBidi" w:cstheme="majorBidi" w:hint="cs"/>
                <w:sz w:val="24"/>
                <w:szCs w:val="24"/>
                <w:rtl/>
                <w:lang w:bidi="ar-JO"/>
              </w:rPr>
              <w:t>في ذلك</w:t>
            </w:r>
            <w:r w:rsidRPr="002334BE">
              <w:rPr>
                <w:rFonts w:asciiTheme="majorBidi" w:hAnsiTheme="majorBidi" w:cstheme="majorBidi"/>
                <w:sz w:val="24"/>
                <w:szCs w:val="24"/>
                <w:rtl/>
                <w:lang w:bidi="ar-JO"/>
              </w:rPr>
              <w:t xml:space="preserve"> ا</w:t>
            </w:r>
            <w:r w:rsidRPr="002334BE">
              <w:rPr>
                <w:rFonts w:asciiTheme="majorBidi" w:hAnsiTheme="majorBidi" w:cstheme="majorBidi" w:hint="cs"/>
                <w:sz w:val="24"/>
                <w:szCs w:val="24"/>
                <w:rtl/>
                <w:lang w:bidi="ar-JO"/>
              </w:rPr>
              <w:t>لا</w:t>
            </w:r>
            <w:r w:rsidRPr="002334BE">
              <w:rPr>
                <w:rFonts w:asciiTheme="majorBidi" w:hAnsiTheme="majorBidi" w:cstheme="majorBidi"/>
                <w:sz w:val="24"/>
                <w:szCs w:val="24"/>
                <w:rtl/>
                <w:lang w:bidi="ar-JO"/>
              </w:rPr>
              <w:t xml:space="preserve">متحان وتحسب </w:t>
            </w:r>
            <w:r w:rsidRPr="002334BE">
              <w:rPr>
                <w:rFonts w:asciiTheme="majorBidi" w:hAnsiTheme="majorBidi" w:cstheme="majorBidi" w:hint="cs"/>
                <w:sz w:val="24"/>
                <w:szCs w:val="24"/>
                <w:rtl/>
                <w:lang w:bidi="ar-JO"/>
              </w:rPr>
              <w:t>في</w:t>
            </w:r>
            <w:r w:rsidRPr="002334BE">
              <w:rPr>
                <w:rFonts w:asciiTheme="majorBidi" w:hAnsiTheme="majorBidi" w:cstheme="majorBidi"/>
                <w:sz w:val="24"/>
                <w:szCs w:val="24"/>
                <w:rtl/>
                <w:lang w:bidi="ar-JO"/>
              </w:rPr>
              <w:t xml:space="preserve"> </w:t>
            </w:r>
            <w:r w:rsidRPr="002334BE">
              <w:rPr>
                <w:rFonts w:asciiTheme="majorBidi" w:hAnsiTheme="majorBidi" w:cstheme="majorBidi" w:hint="cs"/>
                <w:sz w:val="24"/>
                <w:szCs w:val="24"/>
                <w:rtl/>
                <w:lang w:bidi="ar-JO"/>
              </w:rPr>
              <w:t>علامته</w:t>
            </w:r>
            <w:r w:rsidRPr="002334BE">
              <w:rPr>
                <w:rFonts w:asciiTheme="majorBidi" w:hAnsiTheme="majorBidi" w:cstheme="majorBidi"/>
                <w:sz w:val="24"/>
                <w:szCs w:val="24"/>
                <w:rtl/>
                <w:lang w:bidi="ar-JO"/>
              </w:rPr>
              <w:t xml:space="preserve"> النهائية</w:t>
            </w:r>
            <w:r w:rsidRPr="002334BE">
              <w:rPr>
                <w:rFonts w:asciiTheme="majorBidi" w:hAnsiTheme="majorBidi" w:cstheme="majorBidi"/>
                <w:sz w:val="24"/>
                <w:szCs w:val="24"/>
                <w:lang w:bidi="ar-JO"/>
              </w:rPr>
              <w:t>.</w:t>
            </w:r>
          </w:p>
          <w:p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 xml:space="preserve">كل من يتغيب عن امتحان </w:t>
            </w:r>
            <w:r w:rsidRPr="002334BE">
              <w:rPr>
                <w:rFonts w:asciiTheme="majorBidi" w:hAnsiTheme="majorBidi" w:cstheme="majorBidi" w:hint="cs"/>
                <w:sz w:val="24"/>
                <w:szCs w:val="24"/>
                <w:rtl/>
                <w:lang w:bidi="ar-JO"/>
              </w:rPr>
              <w:t>فصلي</w:t>
            </w:r>
            <w:r>
              <w:rPr>
                <w:rFonts w:asciiTheme="majorBidi" w:hAnsiTheme="majorBidi" w:cstheme="majorBidi" w:hint="cs"/>
                <w:sz w:val="24"/>
                <w:szCs w:val="24"/>
                <w:rtl/>
                <w:lang w:bidi="ar-JO"/>
              </w:rPr>
              <w:t xml:space="preserve"> </w:t>
            </w:r>
            <w:r w:rsidRPr="002334BE">
              <w:rPr>
                <w:rFonts w:asciiTheme="majorBidi" w:hAnsiTheme="majorBidi" w:cstheme="majorBidi"/>
                <w:sz w:val="24"/>
                <w:szCs w:val="24"/>
                <w:rtl/>
                <w:lang w:bidi="ar-JO"/>
              </w:rPr>
              <w:t xml:space="preserve">معلن عنه بعذر مريض أو قهري يقبل به عميد الكلية التي تطرح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w:t>
            </w:r>
            <w:r w:rsidRPr="002334BE">
              <w:rPr>
                <w:rFonts w:asciiTheme="majorBidi" w:hAnsiTheme="majorBidi" w:cstheme="majorBidi"/>
                <w:sz w:val="24"/>
                <w:szCs w:val="24"/>
                <w:rtl/>
                <w:lang w:bidi="ar-JO"/>
              </w:rPr>
              <w:t xml:space="preserve"> أسبوع من تاريخ زوال العذر، </w:t>
            </w:r>
            <w:r w:rsidRPr="002334BE">
              <w:rPr>
                <w:rFonts w:asciiTheme="majorBidi" w:hAnsiTheme="majorBidi" w:cstheme="majorBidi" w:hint="cs"/>
                <w:sz w:val="24"/>
                <w:szCs w:val="24"/>
                <w:rtl/>
                <w:lang w:bidi="ar-JO"/>
              </w:rPr>
              <w:t>وفي</w:t>
            </w:r>
            <w:r w:rsidRPr="002334BE">
              <w:rPr>
                <w:rFonts w:asciiTheme="majorBidi" w:hAnsiTheme="majorBidi" w:cstheme="majorBidi"/>
                <w:sz w:val="24"/>
                <w:szCs w:val="24"/>
                <w:rtl/>
                <w:lang w:bidi="ar-JO"/>
              </w:rPr>
              <w:t xml:space="preserve"> هذه الحالة </w:t>
            </w:r>
            <w:r w:rsidRPr="002334BE">
              <w:rPr>
                <w:rFonts w:asciiTheme="majorBidi" w:hAnsiTheme="majorBidi" w:cstheme="majorBidi" w:hint="cs"/>
                <w:sz w:val="24"/>
                <w:szCs w:val="24"/>
                <w:rtl/>
                <w:lang w:bidi="ar-JO"/>
              </w:rPr>
              <w:t>على</w:t>
            </w:r>
            <w:r w:rsidRPr="002334BE">
              <w:rPr>
                <w:rFonts w:asciiTheme="majorBidi" w:hAnsiTheme="majorBidi" w:cstheme="majorBidi"/>
                <w:sz w:val="24"/>
                <w:szCs w:val="24"/>
                <w:rtl/>
                <w:lang w:bidi="ar-JO"/>
              </w:rPr>
              <w:t xml:space="preserve"> مدرس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أن يعقد امتحاناً تعويضياً للطالب</w:t>
            </w:r>
            <w:r w:rsidRPr="002334BE">
              <w:rPr>
                <w:rFonts w:asciiTheme="majorBidi" w:hAnsiTheme="majorBidi" w:cstheme="majorBidi"/>
                <w:sz w:val="24"/>
                <w:szCs w:val="24"/>
                <w:lang w:bidi="ar-JO"/>
              </w:rPr>
              <w:t>.</w:t>
            </w:r>
          </w:p>
          <w:p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تغيب عن امتحان نها</w:t>
            </w:r>
            <w:r w:rsidRPr="002334BE">
              <w:rPr>
                <w:rFonts w:asciiTheme="majorBidi" w:hAnsiTheme="majorBidi" w:cstheme="majorBidi" w:hint="cs"/>
                <w:sz w:val="24"/>
                <w:szCs w:val="24"/>
                <w:rtl/>
                <w:lang w:bidi="ar-JO"/>
              </w:rPr>
              <w:t>ئي</w:t>
            </w:r>
            <w:r w:rsidRPr="002334BE">
              <w:rPr>
                <w:rFonts w:asciiTheme="majorBidi" w:hAnsiTheme="majorBidi" w:cstheme="majorBidi"/>
                <w:sz w:val="24"/>
                <w:szCs w:val="24"/>
                <w:rtl/>
                <w:lang w:bidi="ar-JO"/>
              </w:rPr>
              <w:t xml:space="preserve"> بعذر مريض أو عذر قهري يقبل به عميد الكلية التي تطرح ا</w:t>
            </w:r>
            <w:r w:rsidRPr="002334BE">
              <w:rPr>
                <w:rFonts w:asciiTheme="majorBidi" w:hAnsiTheme="majorBidi" w:cstheme="majorBidi" w:hint="cs"/>
                <w:sz w:val="24"/>
                <w:szCs w:val="24"/>
                <w:rtl/>
                <w:lang w:bidi="ar-JO"/>
              </w:rPr>
              <w:t>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 ثلاثة</w:t>
            </w:r>
            <w:r w:rsidRPr="002334BE">
              <w:rPr>
                <w:rFonts w:asciiTheme="majorBidi" w:hAnsiTheme="majorBidi" w:cstheme="majorBidi"/>
                <w:sz w:val="24"/>
                <w:szCs w:val="24"/>
                <w:rtl/>
                <w:lang w:bidi="ar-JO"/>
              </w:rPr>
              <w:t xml:space="preserve"> أيام من تاريخ عقد ذلك ا</w:t>
            </w:r>
            <w:r w:rsidRPr="002334BE">
              <w:rPr>
                <w:rFonts w:asciiTheme="majorBidi" w:hAnsiTheme="majorBidi" w:cstheme="majorBidi" w:hint="cs"/>
                <w:sz w:val="24"/>
                <w:szCs w:val="24"/>
                <w:rtl/>
                <w:lang w:bidi="ar-JO"/>
              </w:rPr>
              <w:t>لامتحان</w:t>
            </w:r>
            <w:r w:rsidRPr="002334BE">
              <w:rPr>
                <w:rFonts w:asciiTheme="majorBidi" w:hAnsiTheme="majorBidi" w:cstheme="majorBidi"/>
                <w:sz w:val="24"/>
                <w:szCs w:val="24"/>
                <w:lang w:bidi="ar-JO"/>
              </w:rPr>
              <w:t>.</w:t>
            </w:r>
          </w:p>
        </w:tc>
      </w:tr>
      <w:tr w:rsidR="00000D15" w:rsidRPr="002816F6"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الدوام (المواظبة) </w:t>
            </w:r>
          </w:p>
        </w:tc>
        <w:tc>
          <w:tcPr>
            <w:tcW w:w="7488" w:type="dxa"/>
            <w:tcBorders>
              <w:top w:val="single" w:sz="4" w:space="0" w:color="auto"/>
              <w:bottom w:val="single" w:sz="4" w:space="0" w:color="auto"/>
              <w:right w:val="thinThickLargeGap" w:sz="2" w:space="0" w:color="auto"/>
            </w:tcBorders>
          </w:tcPr>
          <w:p w:rsidR="00000D15" w:rsidRPr="0006145B" w:rsidRDefault="00000D15" w:rsidP="009F4B11">
            <w:pPr>
              <w:bidi/>
              <w:ind w:left="26"/>
              <w:jc w:val="lowKashida"/>
              <w:rPr>
                <w:rFonts w:asciiTheme="majorBidi" w:hAnsiTheme="majorBidi" w:cstheme="majorBidi"/>
                <w:b/>
                <w:bCs/>
                <w:sz w:val="24"/>
                <w:szCs w:val="24"/>
                <w:rtl/>
                <w:lang w:bidi="ar-JO"/>
              </w:rPr>
            </w:pPr>
            <w:r w:rsidRPr="00E30499">
              <w:rPr>
                <w:rFonts w:asciiTheme="majorBidi" w:hAnsiTheme="majorBidi" w:cstheme="majorBidi"/>
                <w:sz w:val="24"/>
                <w:szCs w:val="24"/>
                <w:rtl/>
                <w:lang w:bidi="ar-JO"/>
              </w:rPr>
              <w:t>لا يسمح للطالب بالتغيب أكثر من (15%) من مجموع الساعات المقررة للمادة</w:t>
            </w:r>
            <w:r>
              <w:rPr>
                <w:rFonts w:asciiTheme="majorBidi" w:hAnsiTheme="majorBidi" w:cstheme="majorBidi" w:hint="cs"/>
                <w:sz w:val="24"/>
                <w:szCs w:val="24"/>
                <w:rtl/>
                <w:lang w:bidi="ar-JO"/>
              </w:rPr>
              <w:t>، أي ما يعادل ست محاضرات أيام (ن ر)، وسبع محاضرات أيام (ح ث م)</w:t>
            </w:r>
            <w:r w:rsidRPr="00E30499">
              <w:rPr>
                <w:rFonts w:asciiTheme="majorBidi" w:hAnsiTheme="majorBidi" w:cstheme="majorBidi"/>
                <w:sz w:val="24"/>
                <w:szCs w:val="24"/>
                <w:rtl/>
                <w:lang w:bidi="ar-JO"/>
              </w:rPr>
              <w:t xml:space="preserve">. وإذا غاب الطالب أكثر من (15%) من 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المادة ، يعتبر منسحباً من تلك المادة وتطبق علية أحكام الانسحاب. </w:t>
            </w:r>
          </w:p>
        </w:tc>
      </w:tr>
      <w:tr w:rsidR="00000D15" w:rsidRPr="002816F6" w:rsidTr="0090144D">
        <w:tc>
          <w:tcPr>
            <w:tcW w:w="1764" w:type="dxa"/>
            <w:tcBorders>
              <w:top w:val="single" w:sz="4" w:space="0" w:color="auto"/>
              <w:left w:val="thinThickLargeGap" w:sz="2" w:space="0" w:color="auto"/>
              <w:bottom w:val="thickThinLargeGap" w:sz="2"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النزاهة الأكاديمية</w:t>
            </w:r>
          </w:p>
        </w:tc>
        <w:tc>
          <w:tcPr>
            <w:tcW w:w="7488" w:type="dxa"/>
            <w:tcBorders>
              <w:top w:val="single" w:sz="4" w:space="0" w:color="auto"/>
              <w:bottom w:val="thickThinLargeGap" w:sz="2" w:space="0" w:color="auto"/>
              <w:right w:val="thinThickLargeGap" w:sz="2" w:space="0" w:color="auto"/>
            </w:tcBorders>
          </w:tcPr>
          <w:p w:rsidR="00000D15" w:rsidRPr="0006145B" w:rsidRDefault="00000D15" w:rsidP="009F4B11">
            <w:pPr>
              <w:bidi/>
              <w:jc w:val="both"/>
              <w:rPr>
                <w:rFonts w:asciiTheme="majorBidi" w:hAnsiTheme="majorBidi" w:cstheme="majorBidi"/>
                <w:b/>
                <w:bCs/>
                <w:sz w:val="24"/>
                <w:szCs w:val="24"/>
                <w:rtl/>
                <w:lang w:bidi="ar-JO"/>
              </w:rPr>
            </w:pPr>
            <w:r>
              <w:rPr>
                <w:rFonts w:asciiTheme="majorBidi" w:hAnsiTheme="majorBidi" w:cstheme="majorBidi" w:hint="cs"/>
                <w:sz w:val="24"/>
                <w:szCs w:val="24"/>
                <w:rtl/>
                <w:lang w:bidi="ar-JO"/>
              </w:rPr>
              <w:t>تولي جامعة فيلادلفي</w:t>
            </w:r>
            <w:r w:rsidRPr="00E30499">
              <w:rPr>
                <w:rFonts w:asciiTheme="majorBidi" w:hAnsiTheme="majorBidi" w:cstheme="majorBidi" w:hint="cs"/>
                <w:sz w:val="24"/>
                <w:szCs w:val="24"/>
                <w:rtl/>
                <w:lang w:bidi="ar-JO"/>
              </w:rPr>
              <w:t xml:space="preserve">ا موضوع </w:t>
            </w:r>
            <w:r>
              <w:rPr>
                <w:rFonts w:asciiTheme="majorBidi" w:hAnsiTheme="majorBidi" w:cstheme="majorBidi" w:hint="cs"/>
                <w:sz w:val="24"/>
                <w:szCs w:val="24"/>
                <w:rtl/>
                <w:lang w:bidi="ar-JO"/>
              </w:rPr>
              <w:t>النزاهة</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الأكاديمية</w:t>
            </w:r>
            <w:r w:rsidRPr="00E30499">
              <w:rPr>
                <w:rFonts w:asciiTheme="majorBidi" w:hAnsiTheme="majorBidi" w:cstheme="majorBidi" w:hint="cs"/>
                <w:sz w:val="24"/>
                <w:szCs w:val="24"/>
                <w:rtl/>
                <w:lang w:bidi="ar-JO"/>
              </w:rPr>
              <w:t xml:space="preserve"> اهتمامًا خاصًا</w:t>
            </w:r>
            <w:r>
              <w:rPr>
                <w:rFonts w:asciiTheme="majorBidi" w:hAnsiTheme="majorBidi" w:cstheme="majorBidi" w:hint="cs"/>
                <w:sz w:val="24"/>
                <w:szCs w:val="24"/>
                <w:rtl/>
                <w:lang w:bidi="ar-JO"/>
              </w:rPr>
              <w:t>،</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ويتم تطبيق العقوبات المنصوص عليها في تعليمات الجامعة</w:t>
            </w:r>
            <w:r w:rsidRPr="00E30499">
              <w:rPr>
                <w:rFonts w:asciiTheme="majorBidi" w:hAnsiTheme="majorBidi" w:cstheme="majorBidi" w:hint="cs"/>
                <w:sz w:val="24"/>
                <w:szCs w:val="24"/>
                <w:rtl/>
                <w:lang w:bidi="ar-JO"/>
              </w:rPr>
              <w:t xml:space="preserve"> بمن يثبت عليه </w:t>
            </w:r>
            <w:r>
              <w:rPr>
                <w:rFonts w:asciiTheme="majorBidi" w:hAnsiTheme="majorBidi" w:cstheme="majorBidi" w:hint="cs"/>
                <w:sz w:val="24"/>
                <w:szCs w:val="24"/>
                <w:rtl/>
                <w:lang w:bidi="ar-JO"/>
              </w:rPr>
              <w:t>القيام بعمل ينتهك النزاهة الأكاديمية مثل: الغش، الانتحال (السرقة الأكاديمية)، التواطؤ، حقوق الملكية الفكرية.</w:t>
            </w:r>
          </w:p>
        </w:tc>
      </w:tr>
    </w:tbl>
    <w:p w:rsidR="00000D15" w:rsidRDefault="00000D15" w:rsidP="00000D15">
      <w:pPr>
        <w:spacing w:after="0" w:line="360" w:lineRule="auto"/>
        <w:jc w:val="center"/>
        <w:rPr>
          <w:rFonts w:asciiTheme="majorBidi" w:hAnsiTheme="majorBidi" w:cstheme="majorBidi"/>
          <w:b/>
          <w:bCs/>
          <w:sz w:val="28"/>
          <w:szCs w:val="28"/>
          <w:rtl/>
        </w:rPr>
      </w:pPr>
    </w:p>
    <w:p w:rsidR="00000D15" w:rsidRPr="00DB3B73" w:rsidRDefault="00000D15" w:rsidP="00000D15">
      <w:pPr>
        <w:spacing w:after="0" w:line="360" w:lineRule="auto"/>
        <w:jc w:val="center"/>
        <w:rPr>
          <w:rtl/>
        </w:rPr>
      </w:pPr>
      <w:r>
        <w:rPr>
          <w:rFonts w:asciiTheme="majorBidi" w:hAnsiTheme="majorBidi" w:cstheme="majorBidi" w:hint="cs"/>
          <w:b/>
          <w:bCs/>
          <w:sz w:val="28"/>
          <w:szCs w:val="28"/>
          <w:rtl/>
        </w:rPr>
        <w:t>مخرجات تعلم البرنامج التي يتم تقييمها في المادة</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615"/>
        <w:gridCol w:w="3890"/>
        <w:gridCol w:w="1523"/>
        <w:gridCol w:w="1916"/>
        <w:gridCol w:w="1364"/>
      </w:tblGrid>
      <w:tr w:rsidR="00000D15" w:rsidRPr="002816F6" w:rsidTr="00885829">
        <w:tc>
          <w:tcPr>
            <w:tcW w:w="615" w:type="dxa"/>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3890"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البرنامج</w:t>
            </w:r>
          </w:p>
        </w:tc>
        <w:tc>
          <w:tcPr>
            <w:tcW w:w="1523" w:type="dxa"/>
            <w:shd w:val="clear" w:color="auto" w:fill="D9D9D9" w:themeFill="background1" w:themeFillShade="D9"/>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اسم المادة التي تقيم المخرج</w:t>
            </w:r>
          </w:p>
        </w:tc>
        <w:tc>
          <w:tcPr>
            <w:tcW w:w="1916" w:type="dxa"/>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التقييم</w:t>
            </w:r>
          </w:p>
        </w:tc>
        <w:tc>
          <w:tcPr>
            <w:tcW w:w="1364" w:type="dxa"/>
            <w:shd w:val="clear" w:color="auto" w:fill="D9D9D9" w:themeFill="background1" w:themeFillShade="D9"/>
            <w:vAlign w:val="center"/>
          </w:tcPr>
          <w:p w:rsidR="00000D15" w:rsidRPr="00447412"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مستوى الأداء المستهدف</w:t>
            </w:r>
          </w:p>
        </w:tc>
      </w:tr>
      <w:tr w:rsidR="00885829" w:rsidRPr="002816F6" w:rsidTr="00885829">
        <w:tc>
          <w:tcPr>
            <w:tcW w:w="615" w:type="dxa"/>
            <w:shd w:val="clear" w:color="auto" w:fill="auto"/>
            <w:vAlign w:val="center"/>
          </w:tcPr>
          <w:p w:rsidR="00885829" w:rsidRDefault="00885829"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Sp1</w:t>
            </w:r>
          </w:p>
        </w:tc>
        <w:tc>
          <w:tcPr>
            <w:tcW w:w="3890" w:type="dxa"/>
            <w:shd w:val="clear" w:color="auto" w:fill="auto"/>
            <w:vAlign w:val="center"/>
          </w:tcPr>
          <w:p w:rsidR="00885829" w:rsidRDefault="00885829" w:rsidP="007B7F3C">
            <w:pPr>
              <w:jc w:val="center"/>
              <w:rPr>
                <w:rFonts w:asciiTheme="majorBidi" w:hAnsiTheme="majorBidi" w:cstheme="majorBidi"/>
                <w:b/>
                <w:bCs/>
                <w:sz w:val="24"/>
                <w:szCs w:val="24"/>
                <w:rtl/>
                <w:lang w:bidi="ar-JO"/>
              </w:rPr>
            </w:pPr>
            <w:r>
              <w:rPr>
                <w:rFonts w:asciiTheme="majorBidi" w:hAnsiTheme="majorBidi" w:cstheme="majorBidi" w:hint="cs"/>
                <w:sz w:val="24"/>
                <w:szCs w:val="24"/>
                <w:rtl/>
                <w:lang w:bidi="ar-JO"/>
              </w:rPr>
              <w:t xml:space="preserve">اكتساب مهارات التفكير الناقد للنصوص القانونية </w:t>
            </w:r>
            <w:r>
              <w:rPr>
                <w:rFonts w:asciiTheme="majorBidi" w:hAnsiTheme="majorBidi" w:cstheme="majorBidi" w:hint="cs"/>
                <w:sz w:val="24"/>
                <w:szCs w:val="24"/>
                <w:rtl/>
                <w:lang w:bidi="ar-JO"/>
              </w:rPr>
              <w:lastRenderedPageBreak/>
              <w:t>والوقائع القضائية والآراء الفقهية والقدرة على استخلاص القواعد من مصادر القانون المختلفة لوضع الحلول المنطقية المبنية على الأدلة القانونية للحالات المفترضة</w:t>
            </w:r>
          </w:p>
        </w:tc>
        <w:tc>
          <w:tcPr>
            <w:tcW w:w="1523" w:type="dxa"/>
            <w:shd w:val="clear" w:color="auto" w:fill="auto"/>
          </w:tcPr>
          <w:p w:rsidR="00885829" w:rsidRDefault="00885829" w:rsidP="007B7F3C">
            <w:pPr>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lastRenderedPageBreak/>
              <w:t xml:space="preserve">قانون العقوبات/ </w:t>
            </w:r>
            <w:r>
              <w:rPr>
                <w:rFonts w:asciiTheme="majorBidi" w:hAnsiTheme="majorBidi" w:cstheme="majorBidi" w:hint="cs"/>
                <w:b/>
                <w:bCs/>
                <w:sz w:val="24"/>
                <w:szCs w:val="24"/>
                <w:rtl/>
                <w:lang w:bidi="ar-JO"/>
              </w:rPr>
              <w:lastRenderedPageBreak/>
              <w:t>القسم الخاص</w:t>
            </w:r>
          </w:p>
        </w:tc>
        <w:tc>
          <w:tcPr>
            <w:tcW w:w="1916" w:type="dxa"/>
            <w:shd w:val="clear" w:color="auto" w:fill="auto"/>
            <w:vAlign w:val="center"/>
          </w:tcPr>
          <w:p w:rsidR="00885829" w:rsidRDefault="00885829"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lastRenderedPageBreak/>
              <w:t xml:space="preserve">التعليق على قرارات </w:t>
            </w:r>
            <w:r>
              <w:rPr>
                <w:rFonts w:asciiTheme="majorBidi" w:hAnsiTheme="majorBidi" w:cstheme="majorBidi" w:hint="cs"/>
                <w:b/>
                <w:bCs/>
                <w:sz w:val="24"/>
                <w:szCs w:val="24"/>
                <w:rtl/>
                <w:lang w:bidi="ar-JO"/>
              </w:rPr>
              <w:lastRenderedPageBreak/>
              <w:t>محكمة التمييز</w:t>
            </w:r>
          </w:p>
        </w:tc>
        <w:tc>
          <w:tcPr>
            <w:tcW w:w="1364" w:type="dxa"/>
            <w:shd w:val="clear" w:color="auto" w:fill="auto"/>
            <w:vAlign w:val="center"/>
          </w:tcPr>
          <w:p w:rsidR="00885829" w:rsidRDefault="00885829" w:rsidP="00BF7F11">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lastRenderedPageBreak/>
              <w:t xml:space="preserve">100% من </w:t>
            </w:r>
            <w:r>
              <w:rPr>
                <w:rFonts w:asciiTheme="majorBidi" w:hAnsiTheme="majorBidi" w:cstheme="majorBidi" w:hint="cs"/>
                <w:b/>
                <w:bCs/>
                <w:sz w:val="24"/>
                <w:szCs w:val="24"/>
                <w:rtl/>
                <w:lang w:bidi="ar-JO"/>
              </w:rPr>
              <w:lastRenderedPageBreak/>
              <w:t xml:space="preserve">الطلبة يحصلون على علامة 7 فاكثر </w:t>
            </w:r>
          </w:p>
        </w:tc>
      </w:tr>
      <w:tr w:rsidR="00885829" w:rsidRPr="002816F6" w:rsidTr="00885829">
        <w:tc>
          <w:tcPr>
            <w:tcW w:w="615" w:type="dxa"/>
            <w:shd w:val="clear" w:color="auto" w:fill="auto"/>
            <w:vAlign w:val="center"/>
          </w:tcPr>
          <w:p w:rsidR="00885829" w:rsidRDefault="00885829" w:rsidP="007B7F3C">
            <w:pPr>
              <w:jc w:val="center"/>
              <w:rPr>
                <w:rFonts w:asciiTheme="majorBidi" w:hAnsiTheme="majorBidi" w:cstheme="majorBidi"/>
                <w:b/>
                <w:bCs/>
                <w:sz w:val="24"/>
                <w:szCs w:val="24"/>
                <w:rtl/>
                <w:lang w:bidi="ar-JO"/>
              </w:rPr>
            </w:pPr>
          </w:p>
        </w:tc>
        <w:tc>
          <w:tcPr>
            <w:tcW w:w="3890" w:type="dxa"/>
            <w:shd w:val="clear" w:color="auto" w:fill="auto"/>
            <w:vAlign w:val="center"/>
          </w:tcPr>
          <w:p w:rsidR="00885829" w:rsidRDefault="00885829" w:rsidP="007B7F3C">
            <w:pPr>
              <w:jc w:val="center"/>
              <w:rPr>
                <w:rFonts w:asciiTheme="majorBidi" w:hAnsiTheme="majorBidi" w:cstheme="majorBidi"/>
                <w:b/>
                <w:bCs/>
                <w:sz w:val="24"/>
                <w:szCs w:val="24"/>
                <w:rtl/>
                <w:lang w:bidi="ar-JO"/>
              </w:rPr>
            </w:pPr>
          </w:p>
        </w:tc>
        <w:tc>
          <w:tcPr>
            <w:tcW w:w="1523" w:type="dxa"/>
            <w:shd w:val="clear" w:color="auto" w:fill="auto"/>
          </w:tcPr>
          <w:p w:rsidR="00885829" w:rsidRDefault="00885829" w:rsidP="007B7F3C">
            <w:pPr>
              <w:jc w:val="center"/>
              <w:rPr>
                <w:rFonts w:asciiTheme="majorBidi" w:hAnsiTheme="majorBidi" w:cstheme="majorBidi"/>
                <w:b/>
                <w:bCs/>
                <w:sz w:val="24"/>
                <w:szCs w:val="24"/>
                <w:rtl/>
                <w:lang w:bidi="ar-JO"/>
              </w:rPr>
            </w:pPr>
          </w:p>
        </w:tc>
        <w:tc>
          <w:tcPr>
            <w:tcW w:w="1916" w:type="dxa"/>
            <w:shd w:val="clear" w:color="auto" w:fill="auto"/>
            <w:vAlign w:val="center"/>
          </w:tcPr>
          <w:p w:rsidR="00885829" w:rsidRDefault="00885829" w:rsidP="007B7F3C">
            <w:pPr>
              <w:jc w:val="center"/>
              <w:rPr>
                <w:rFonts w:asciiTheme="majorBidi" w:hAnsiTheme="majorBidi" w:cstheme="majorBidi"/>
                <w:b/>
                <w:bCs/>
                <w:sz w:val="24"/>
                <w:szCs w:val="24"/>
                <w:rtl/>
                <w:lang w:bidi="ar-JO"/>
              </w:rPr>
            </w:pPr>
          </w:p>
        </w:tc>
        <w:tc>
          <w:tcPr>
            <w:tcW w:w="1364" w:type="dxa"/>
            <w:shd w:val="clear" w:color="auto" w:fill="auto"/>
            <w:vAlign w:val="center"/>
          </w:tcPr>
          <w:p w:rsidR="00885829" w:rsidRDefault="00885829" w:rsidP="007B7F3C">
            <w:pPr>
              <w:jc w:val="center"/>
              <w:rPr>
                <w:rFonts w:asciiTheme="majorBidi" w:hAnsiTheme="majorBidi" w:cstheme="majorBidi"/>
                <w:b/>
                <w:bCs/>
                <w:sz w:val="24"/>
                <w:szCs w:val="24"/>
                <w:rtl/>
                <w:lang w:bidi="ar-JO"/>
              </w:rPr>
            </w:pPr>
          </w:p>
        </w:tc>
      </w:tr>
      <w:tr w:rsidR="00885829" w:rsidRPr="002816F6" w:rsidTr="00885829">
        <w:tc>
          <w:tcPr>
            <w:tcW w:w="615" w:type="dxa"/>
            <w:shd w:val="clear" w:color="auto" w:fill="auto"/>
            <w:vAlign w:val="center"/>
          </w:tcPr>
          <w:p w:rsidR="00885829" w:rsidRDefault="00885829" w:rsidP="007B7F3C">
            <w:pPr>
              <w:jc w:val="center"/>
              <w:rPr>
                <w:rFonts w:asciiTheme="majorBidi" w:hAnsiTheme="majorBidi" w:cstheme="majorBidi"/>
                <w:b/>
                <w:bCs/>
                <w:sz w:val="24"/>
                <w:szCs w:val="24"/>
                <w:rtl/>
                <w:lang w:bidi="ar-JO"/>
              </w:rPr>
            </w:pPr>
          </w:p>
        </w:tc>
        <w:tc>
          <w:tcPr>
            <w:tcW w:w="3890" w:type="dxa"/>
            <w:shd w:val="clear" w:color="auto" w:fill="auto"/>
            <w:vAlign w:val="center"/>
          </w:tcPr>
          <w:p w:rsidR="00885829" w:rsidRDefault="00885829" w:rsidP="007B7F3C">
            <w:pPr>
              <w:jc w:val="center"/>
              <w:rPr>
                <w:rFonts w:asciiTheme="majorBidi" w:hAnsiTheme="majorBidi" w:cstheme="majorBidi"/>
                <w:b/>
                <w:bCs/>
                <w:sz w:val="24"/>
                <w:szCs w:val="24"/>
                <w:rtl/>
                <w:lang w:bidi="ar-JO"/>
              </w:rPr>
            </w:pPr>
          </w:p>
        </w:tc>
        <w:tc>
          <w:tcPr>
            <w:tcW w:w="1523" w:type="dxa"/>
            <w:shd w:val="clear" w:color="auto" w:fill="auto"/>
          </w:tcPr>
          <w:p w:rsidR="00885829" w:rsidRDefault="00885829" w:rsidP="007B7F3C">
            <w:pPr>
              <w:jc w:val="center"/>
              <w:rPr>
                <w:rFonts w:asciiTheme="majorBidi" w:hAnsiTheme="majorBidi" w:cstheme="majorBidi"/>
                <w:b/>
                <w:bCs/>
                <w:sz w:val="24"/>
                <w:szCs w:val="24"/>
                <w:rtl/>
                <w:lang w:bidi="ar-JO"/>
              </w:rPr>
            </w:pPr>
          </w:p>
        </w:tc>
        <w:tc>
          <w:tcPr>
            <w:tcW w:w="1916" w:type="dxa"/>
            <w:shd w:val="clear" w:color="auto" w:fill="auto"/>
            <w:vAlign w:val="center"/>
          </w:tcPr>
          <w:p w:rsidR="00885829" w:rsidRDefault="00885829" w:rsidP="007B7F3C">
            <w:pPr>
              <w:jc w:val="center"/>
              <w:rPr>
                <w:rFonts w:asciiTheme="majorBidi" w:hAnsiTheme="majorBidi" w:cstheme="majorBidi"/>
                <w:b/>
                <w:bCs/>
                <w:sz w:val="24"/>
                <w:szCs w:val="24"/>
                <w:rtl/>
                <w:lang w:bidi="ar-JO"/>
              </w:rPr>
            </w:pPr>
          </w:p>
        </w:tc>
        <w:tc>
          <w:tcPr>
            <w:tcW w:w="1364" w:type="dxa"/>
            <w:shd w:val="clear" w:color="auto" w:fill="auto"/>
            <w:vAlign w:val="center"/>
          </w:tcPr>
          <w:p w:rsidR="00885829" w:rsidRDefault="00885829" w:rsidP="007B7F3C">
            <w:pPr>
              <w:jc w:val="center"/>
              <w:rPr>
                <w:rFonts w:asciiTheme="majorBidi" w:hAnsiTheme="majorBidi" w:cstheme="majorBidi"/>
                <w:b/>
                <w:bCs/>
                <w:sz w:val="24"/>
                <w:szCs w:val="24"/>
                <w:rtl/>
                <w:lang w:bidi="ar-JO"/>
              </w:rPr>
            </w:pPr>
          </w:p>
        </w:tc>
      </w:tr>
      <w:tr w:rsidR="00885829" w:rsidRPr="002816F6" w:rsidTr="00885829">
        <w:tc>
          <w:tcPr>
            <w:tcW w:w="615" w:type="dxa"/>
            <w:shd w:val="clear" w:color="auto" w:fill="auto"/>
            <w:vAlign w:val="center"/>
          </w:tcPr>
          <w:p w:rsidR="00885829" w:rsidRDefault="00885829" w:rsidP="007B7F3C">
            <w:pPr>
              <w:jc w:val="center"/>
              <w:rPr>
                <w:rFonts w:asciiTheme="majorBidi" w:hAnsiTheme="majorBidi" w:cstheme="majorBidi"/>
                <w:b/>
                <w:bCs/>
                <w:sz w:val="24"/>
                <w:szCs w:val="24"/>
                <w:rtl/>
                <w:lang w:bidi="ar-JO"/>
              </w:rPr>
            </w:pPr>
          </w:p>
        </w:tc>
        <w:tc>
          <w:tcPr>
            <w:tcW w:w="3890" w:type="dxa"/>
            <w:shd w:val="clear" w:color="auto" w:fill="auto"/>
            <w:vAlign w:val="center"/>
          </w:tcPr>
          <w:p w:rsidR="00885829" w:rsidRDefault="00885829" w:rsidP="007B7F3C">
            <w:pPr>
              <w:jc w:val="center"/>
              <w:rPr>
                <w:rFonts w:asciiTheme="majorBidi" w:hAnsiTheme="majorBidi" w:cstheme="majorBidi"/>
                <w:b/>
                <w:bCs/>
                <w:sz w:val="24"/>
                <w:szCs w:val="24"/>
                <w:rtl/>
                <w:lang w:bidi="ar-JO"/>
              </w:rPr>
            </w:pPr>
          </w:p>
        </w:tc>
        <w:tc>
          <w:tcPr>
            <w:tcW w:w="1523" w:type="dxa"/>
            <w:shd w:val="clear" w:color="auto" w:fill="auto"/>
          </w:tcPr>
          <w:p w:rsidR="00885829" w:rsidRDefault="00885829" w:rsidP="007B7F3C">
            <w:pPr>
              <w:jc w:val="center"/>
              <w:rPr>
                <w:rFonts w:asciiTheme="majorBidi" w:hAnsiTheme="majorBidi" w:cstheme="majorBidi"/>
                <w:b/>
                <w:bCs/>
                <w:sz w:val="24"/>
                <w:szCs w:val="24"/>
                <w:rtl/>
                <w:lang w:bidi="ar-JO"/>
              </w:rPr>
            </w:pPr>
          </w:p>
        </w:tc>
        <w:tc>
          <w:tcPr>
            <w:tcW w:w="1916" w:type="dxa"/>
            <w:shd w:val="clear" w:color="auto" w:fill="auto"/>
            <w:vAlign w:val="center"/>
          </w:tcPr>
          <w:p w:rsidR="00885829" w:rsidRDefault="00885829" w:rsidP="007B7F3C">
            <w:pPr>
              <w:jc w:val="center"/>
              <w:rPr>
                <w:rFonts w:asciiTheme="majorBidi" w:hAnsiTheme="majorBidi" w:cstheme="majorBidi"/>
                <w:b/>
                <w:bCs/>
                <w:sz w:val="24"/>
                <w:szCs w:val="24"/>
                <w:rtl/>
                <w:lang w:bidi="ar-JO"/>
              </w:rPr>
            </w:pPr>
          </w:p>
        </w:tc>
        <w:tc>
          <w:tcPr>
            <w:tcW w:w="1364" w:type="dxa"/>
            <w:shd w:val="clear" w:color="auto" w:fill="auto"/>
            <w:vAlign w:val="center"/>
          </w:tcPr>
          <w:p w:rsidR="00885829" w:rsidRDefault="00885829" w:rsidP="007B7F3C">
            <w:pPr>
              <w:jc w:val="center"/>
              <w:rPr>
                <w:rFonts w:asciiTheme="majorBidi" w:hAnsiTheme="majorBidi" w:cstheme="majorBidi"/>
                <w:b/>
                <w:bCs/>
                <w:sz w:val="24"/>
                <w:szCs w:val="24"/>
                <w:rtl/>
                <w:lang w:bidi="ar-JO"/>
              </w:rPr>
            </w:pPr>
          </w:p>
        </w:tc>
      </w:tr>
    </w:tbl>
    <w:p w:rsidR="00000D15" w:rsidRDefault="00000D15" w:rsidP="00000D15">
      <w:pPr>
        <w:pStyle w:val="ListParagraph"/>
        <w:ind w:left="-112"/>
        <w:jc w:val="center"/>
        <w:rPr>
          <w:rFonts w:asciiTheme="majorBidi" w:hAnsiTheme="majorBidi" w:cstheme="majorBidi"/>
          <w:b/>
          <w:bCs/>
          <w:rtl/>
          <w:lang w:bidi="ar-JO"/>
        </w:rPr>
      </w:pPr>
    </w:p>
    <w:p w:rsidR="00000D15" w:rsidRPr="0089151B" w:rsidRDefault="00000D15" w:rsidP="00000D15">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وصف متطلبات تقييم</w:t>
      </w:r>
      <w:r w:rsidRPr="0089151B">
        <w:rPr>
          <w:rFonts w:asciiTheme="majorBidi" w:hAnsiTheme="majorBidi" w:cstheme="majorBidi" w:hint="cs"/>
          <w:b/>
          <w:bCs/>
          <w:sz w:val="28"/>
          <w:szCs w:val="28"/>
          <w:rtl/>
        </w:rPr>
        <w:t xml:space="preserve"> مخرجات تعلم البرنامج</w:t>
      </w:r>
      <w:r>
        <w:rPr>
          <w:rFonts w:asciiTheme="majorBidi" w:hAnsiTheme="majorBidi" w:cstheme="majorBidi" w:hint="cs"/>
          <w:b/>
          <w:bCs/>
          <w:sz w:val="28"/>
          <w:szCs w:val="28"/>
          <w:rtl/>
        </w:rPr>
        <w:t xml:space="preserve"> في المادة</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792"/>
        <w:gridCol w:w="8516"/>
      </w:tblGrid>
      <w:tr w:rsidR="00000D15" w:rsidRPr="002816F6" w:rsidTr="007B7F3C">
        <w:tc>
          <w:tcPr>
            <w:tcW w:w="792" w:type="dxa"/>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رقم المخرج</w:t>
            </w:r>
          </w:p>
        </w:tc>
        <w:tc>
          <w:tcPr>
            <w:tcW w:w="8803"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الوصف التفصيلي لمتطلب تقييم المخرج</w:t>
            </w:r>
          </w:p>
        </w:tc>
      </w:tr>
      <w:tr w:rsidR="00000D15" w:rsidRPr="002816F6" w:rsidTr="007B7F3C">
        <w:tc>
          <w:tcPr>
            <w:tcW w:w="792" w:type="dxa"/>
            <w:shd w:val="clear" w:color="auto" w:fill="auto"/>
            <w:vAlign w:val="center"/>
          </w:tcPr>
          <w:p w:rsidR="00000D15" w:rsidRDefault="00885829"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Sp1</w:t>
            </w:r>
          </w:p>
        </w:tc>
        <w:tc>
          <w:tcPr>
            <w:tcW w:w="8803" w:type="dxa"/>
            <w:shd w:val="clear" w:color="auto" w:fill="auto"/>
            <w:vAlign w:val="center"/>
          </w:tcPr>
          <w:p w:rsidR="00000D15" w:rsidRDefault="00885829"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يتم تكليف الطلبة بالتعليق على قرارات لمحكمة التمييز الأردنية بحيث يتوجب على الطالب اتباع المنهجية المعتمدة في التعليق على قرارات المحاكم باستخدام اللغة القانونية السليمة</w:t>
            </w: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bl>
    <w:p w:rsidR="00000D15" w:rsidRDefault="00000D15" w:rsidP="00000D15">
      <w:pPr>
        <w:pStyle w:val="ListParagraph"/>
        <w:ind w:left="-112"/>
        <w:jc w:val="center"/>
        <w:rPr>
          <w:rFonts w:asciiTheme="majorBidi" w:hAnsiTheme="majorBidi" w:cstheme="majorBidi"/>
          <w:b/>
          <w:bCs/>
          <w:rtl/>
          <w:lang w:bidi="ar-JO"/>
        </w:rPr>
      </w:pPr>
    </w:p>
    <w:p w:rsidR="00000D15" w:rsidRDefault="00000D15" w:rsidP="00000D15">
      <w:pPr>
        <w:pStyle w:val="ListParagraph"/>
        <w:ind w:left="-112"/>
        <w:jc w:val="center"/>
        <w:rPr>
          <w:rFonts w:asciiTheme="majorBidi" w:hAnsiTheme="majorBidi" w:cstheme="majorBidi"/>
          <w:b/>
          <w:bCs/>
          <w:sz w:val="28"/>
          <w:szCs w:val="28"/>
          <w:rtl/>
        </w:rPr>
      </w:pPr>
    </w:p>
    <w:p w:rsidR="00000D15" w:rsidRPr="00D91491" w:rsidRDefault="00000D15" w:rsidP="00000D15">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سلم تقييم أداء متطلب تقييم </w:t>
      </w:r>
      <w:r w:rsidRPr="0089151B">
        <w:rPr>
          <w:rFonts w:asciiTheme="majorBidi" w:hAnsiTheme="majorBidi" w:cstheme="majorBidi" w:hint="cs"/>
          <w:b/>
          <w:bCs/>
          <w:sz w:val="28"/>
          <w:szCs w:val="28"/>
          <w:rtl/>
        </w:rPr>
        <w:t>مخرجات تعلم البرنامج</w:t>
      </w:r>
      <w:r>
        <w:rPr>
          <w:rFonts w:asciiTheme="majorBidi" w:hAnsiTheme="majorBidi" w:cstheme="majorBidi" w:hint="cs"/>
          <w:b/>
          <w:bCs/>
          <w:sz w:val="28"/>
          <w:szCs w:val="28"/>
          <w:rtl/>
        </w:rPr>
        <w:t xml:space="preserve"> في المادة</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000D15" w:rsidRPr="002816F6" w:rsidTr="007B7F3C">
        <w:tc>
          <w:tcPr>
            <w:tcW w:w="9555" w:type="dxa"/>
          </w:tcPr>
          <w:p w:rsidR="00000D15" w:rsidRPr="002816F6" w:rsidRDefault="00000D15" w:rsidP="007B7F3C">
            <w:pPr>
              <w:rPr>
                <w:rFonts w:asciiTheme="majorBidi" w:hAnsiTheme="majorBidi" w:cstheme="majorBidi"/>
                <w:b/>
                <w:bCs/>
                <w:sz w:val="28"/>
                <w:szCs w:val="28"/>
                <w:rtl/>
                <w:lang w:bidi="ar-JO"/>
              </w:rPr>
            </w:pPr>
          </w:p>
          <w:p w:rsidR="00000D15" w:rsidRDefault="00000D15" w:rsidP="007B7F3C">
            <w:pPr>
              <w:rPr>
                <w:rFonts w:asciiTheme="majorBidi" w:hAnsiTheme="majorBidi" w:cstheme="majorBidi"/>
                <w:b/>
                <w:bCs/>
                <w:sz w:val="28"/>
                <w:szCs w:val="28"/>
                <w:rtl/>
                <w:lang w:bidi="ar-JO"/>
              </w:rPr>
            </w:pPr>
          </w:p>
          <w:p w:rsidR="00000D15" w:rsidRDefault="00000D15" w:rsidP="007B7F3C">
            <w:pPr>
              <w:rPr>
                <w:rFonts w:asciiTheme="majorBidi" w:hAnsiTheme="majorBidi" w:cstheme="majorBidi"/>
                <w:b/>
                <w:bCs/>
                <w:sz w:val="28"/>
                <w:szCs w:val="28"/>
                <w:rtl/>
                <w:lang w:bidi="ar-JO"/>
              </w:rPr>
            </w:pPr>
          </w:p>
          <w:p w:rsidR="00000D15" w:rsidRDefault="00885829" w:rsidP="007B7F3C">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قيد </w:t>
            </w:r>
            <w:proofErr w:type="spellStart"/>
            <w:r>
              <w:rPr>
                <w:rFonts w:asciiTheme="majorBidi" w:hAnsiTheme="majorBidi" w:cstheme="majorBidi" w:hint="cs"/>
                <w:b/>
                <w:bCs/>
                <w:sz w:val="28"/>
                <w:szCs w:val="28"/>
                <w:rtl/>
                <w:lang w:bidi="ar-JO"/>
              </w:rPr>
              <w:t>التصميم,وسيتم</w:t>
            </w:r>
            <w:proofErr w:type="spellEnd"/>
            <w:r>
              <w:rPr>
                <w:rFonts w:asciiTheme="majorBidi" w:hAnsiTheme="majorBidi" w:cstheme="majorBidi" w:hint="cs"/>
                <w:b/>
                <w:bCs/>
                <w:sz w:val="28"/>
                <w:szCs w:val="28"/>
                <w:rtl/>
                <w:lang w:bidi="ar-JO"/>
              </w:rPr>
              <w:t xml:space="preserve"> تزويد الطالب به قبل المهمة بوقت كاف</w:t>
            </w:r>
          </w:p>
          <w:p w:rsidR="00000D15" w:rsidRDefault="00000D15" w:rsidP="007B7F3C">
            <w:pPr>
              <w:rPr>
                <w:rFonts w:asciiTheme="majorBidi" w:hAnsiTheme="majorBidi" w:cstheme="majorBidi"/>
                <w:b/>
                <w:bCs/>
                <w:sz w:val="28"/>
                <w:szCs w:val="28"/>
                <w:lang w:bidi="ar-JO"/>
              </w:rPr>
            </w:pPr>
          </w:p>
          <w:p w:rsidR="00000D15" w:rsidRPr="002816F6" w:rsidRDefault="00000D15" w:rsidP="007B7F3C">
            <w:pPr>
              <w:rPr>
                <w:rFonts w:asciiTheme="majorBidi" w:hAnsiTheme="majorBidi" w:cstheme="majorBidi"/>
                <w:b/>
                <w:bCs/>
                <w:sz w:val="28"/>
                <w:szCs w:val="28"/>
                <w:rtl/>
                <w:lang w:bidi="ar-JO"/>
              </w:rPr>
            </w:pPr>
          </w:p>
        </w:tc>
      </w:tr>
    </w:tbl>
    <w:p w:rsidR="00000D15" w:rsidRPr="0089151B" w:rsidRDefault="00000D15" w:rsidP="00000D15">
      <w:pPr>
        <w:pStyle w:val="ListParagraph"/>
        <w:ind w:left="-112"/>
        <w:jc w:val="center"/>
        <w:rPr>
          <w:rFonts w:asciiTheme="majorBidi" w:hAnsiTheme="majorBidi" w:cstheme="majorBidi"/>
          <w:b/>
          <w:bCs/>
          <w:sz w:val="28"/>
          <w:szCs w:val="28"/>
          <w:rtl/>
        </w:rPr>
      </w:pPr>
    </w:p>
    <w:p w:rsidR="003C54B9" w:rsidRPr="003C54B9" w:rsidRDefault="003C54B9" w:rsidP="0090144D">
      <w:pPr>
        <w:rPr>
          <w:rFonts w:asciiTheme="majorBidi" w:hAnsiTheme="majorBidi" w:cstheme="majorBidi"/>
          <w:b/>
          <w:bCs/>
          <w:sz w:val="18"/>
          <w:szCs w:val="18"/>
          <w:rtl/>
          <w:lang w:bidi="ar-JO"/>
        </w:rPr>
      </w:pPr>
    </w:p>
    <w:sectPr w:rsidR="003C54B9" w:rsidRPr="003C54B9" w:rsidSect="009F4B11">
      <w:pgSz w:w="12240" w:h="15840"/>
      <w:pgMar w:top="709" w:right="1800"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D00" w:rsidRDefault="00867D00" w:rsidP="003C54B9">
      <w:pPr>
        <w:spacing w:after="0" w:line="240" w:lineRule="auto"/>
      </w:pPr>
      <w:r>
        <w:separator/>
      </w:r>
    </w:p>
  </w:endnote>
  <w:endnote w:type="continuationSeparator" w:id="0">
    <w:p w:rsidR="00867D00" w:rsidRDefault="00867D00" w:rsidP="003C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D00" w:rsidRDefault="00867D00" w:rsidP="003C54B9">
      <w:pPr>
        <w:spacing w:after="0" w:line="240" w:lineRule="auto"/>
      </w:pPr>
      <w:r>
        <w:separator/>
      </w:r>
    </w:p>
  </w:footnote>
  <w:footnote w:type="continuationSeparator" w:id="0">
    <w:p w:rsidR="00867D00" w:rsidRDefault="00867D00" w:rsidP="003C54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985"/>
    <w:multiLevelType w:val="hybridMultilevel"/>
    <w:tmpl w:val="B03A4F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30E209EF"/>
    <w:multiLevelType w:val="hybridMultilevel"/>
    <w:tmpl w:val="A64C51F2"/>
    <w:lvl w:ilvl="0" w:tplc="CD804D3E">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67030E"/>
    <w:multiLevelType w:val="hybridMultilevel"/>
    <w:tmpl w:val="B48032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83"/>
    <w:rsid w:val="00000D15"/>
    <w:rsid w:val="00060B64"/>
    <w:rsid w:val="00117AE3"/>
    <w:rsid w:val="0013569D"/>
    <w:rsid w:val="0016032F"/>
    <w:rsid w:val="00167CDF"/>
    <w:rsid w:val="00170F42"/>
    <w:rsid w:val="001A3793"/>
    <w:rsid w:val="001C1B81"/>
    <w:rsid w:val="00235042"/>
    <w:rsid w:val="0032360D"/>
    <w:rsid w:val="00341D5E"/>
    <w:rsid w:val="00377E83"/>
    <w:rsid w:val="003C54B9"/>
    <w:rsid w:val="00405253"/>
    <w:rsid w:val="004E5BD3"/>
    <w:rsid w:val="00573065"/>
    <w:rsid w:val="00573FEB"/>
    <w:rsid w:val="00597FB6"/>
    <w:rsid w:val="0079324C"/>
    <w:rsid w:val="007E395D"/>
    <w:rsid w:val="00837C67"/>
    <w:rsid w:val="00867D00"/>
    <w:rsid w:val="00885829"/>
    <w:rsid w:val="00897E6E"/>
    <w:rsid w:val="008C0053"/>
    <w:rsid w:val="0090144D"/>
    <w:rsid w:val="0091548B"/>
    <w:rsid w:val="009916AB"/>
    <w:rsid w:val="009F4B11"/>
    <w:rsid w:val="00A20073"/>
    <w:rsid w:val="00A33CCC"/>
    <w:rsid w:val="00A81A12"/>
    <w:rsid w:val="00AA3CA7"/>
    <w:rsid w:val="00B63E2B"/>
    <w:rsid w:val="00C27757"/>
    <w:rsid w:val="00C4136D"/>
    <w:rsid w:val="00C6773F"/>
    <w:rsid w:val="00CF4825"/>
    <w:rsid w:val="00DE2F08"/>
    <w:rsid w:val="00E17E09"/>
    <w:rsid w:val="00E350F0"/>
    <w:rsid w:val="00ED010D"/>
    <w:rsid w:val="00F43CDA"/>
    <w:rsid w:val="00F716FC"/>
    <w:rsid w:val="00FE6C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4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4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4B9"/>
  </w:style>
  <w:style w:type="paragraph" w:styleId="Footer">
    <w:name w:val="footer"/>
    <w:basedOn w:val="Normal"/>
    <w:link w:val="FooterChar"/>
    <w:uiPriority w:val="99"/>
    <w:unhideWhenUsed/>
    <w:rsid w:val="003C54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4B9"/>
  </w:style>
  <w:style w:type="paragraph" w:styleId="ListParagraph">
    <w:name w:val="List Paragraph"/>
    <w:basedOn w:val="Normal"/>
    <w:uiPriority w:val="34"/>
    <w:qFormat/>
    <w:rsid w:val="00000D15"/>
    <w:pPr>
      <w:bidi/>
      <w:spacing w:after="160" w:line="259" w:lineRule="auto"/>
      <w:ind w:left="720"/>
      <w:contextualSpacing/>
    </w:pPr>
  </w:style>
  <w:style w:type="paragraph" w:styleId="BalloonText">
    <w:name w:val="Balloon Text"/>
    <w:basedOn w:val="Normal"/>
    <w:link w:val="BalloonTextChar"/>
    <w:uiPriority w:val="99"/>
    <w:semiHidden/>
    <w:unhideWhenUsed/>
    <w:rsid w:val="0089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6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4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4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4B9"/>
  </w:style>
  <w:style w:type="paragraph" w:styleId="Footer">
    <w:name w:val="footer"/>
    <w:basedOn w:val="Normal"/>
    <w:link w:val="FooterChar"/>
    <w:uiPriority w:val="99"/>
    <w:unhideWhenUsed/>
    <w:rsid w:val="003C54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4B9"/>
  </w:style>
  <w:style w:type="paragraph" w:styleId="ListParagraph">
    <w:name w:val="List Paragraph"/>
    <w:basedOn w:val="Normal"/>
    <w:uiPriority w:val="34"/>
    <w:qFormat/>
    <w:rsid w:val="00000D15"/>
    <w:pPr>
      <w:bidi/>
      <w:spacing w:after="160" w:line="259" w:lineRule="auto"/>
      <w:ind w:left="720"/>
      <w:contextualSpacing/>
    </w:pPr>
  </w:style>
  <w:style w:type="paragraph" w:styleId="BalloonText">
    <w:name w:val="Balloon Text"/>
    <w:basedOn w:val="Normal"/>
    <w:link w:val="BalloonTextChar"/>
    <w:uiPriority w:val="99"/>
    <w:semiHidden/>
    <w:unhideWhenUsed/>
    <w:rsid w:val="0089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awresear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s.wustl.edu/WULO/wulqboard.gtml" TargetMode="External"/><Relationship Id="rId5" Type="http://schemas.openxmlformats.org/officeDocument/2006/relationships/webSettings" Target="webSettings.xml"/><Relationship Id="rId10" Type="http://schemas.openxmlformats.org/officeDocument/2006/relationships/hyperlink" Target="http://www.law.kub.nl/ejcl" TargetMode="External"/><Relationship Id="rId4" Type="http://schemas.openxmlformats.org/officeDocument/2006/relationships/settings" Target="settings.xml"/><Relationship Id="rId9" Type="http://schemas.openxmlformats.org/officeDocument/2006/relationships/hyperlink" Target="http://www.murdoch.edu.au/ela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Wahieba Dauod</dc:creator>
  <cp:lastModifiedBy>Moayd Al-kawaldah</cp:lastModifiedBy>
  <cp:revision>15</cp:revision>
  <cp:lastPrinted>2021-09-19T08:40:00Z</cp:lastPrinted>
  <dcterms:created xsi:type="dcterms:W3CDTF">2021-09-07T08:30:00Z</dcterms:created>
  <dcterms:modified xsi:type="dcterms:W3CDTF">2023-09-11T07:10:00Z</dcterms:modified>
</cp:coreProperties>
</file>