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460"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1"/>
        <w:gridCol w:w="1873"/>
        <w:gridCol w:w="3478"/>
        <w:gridCol w:w="2274"/>
      </w:tblGrid>
      <w:tr w:rsidR="00D63817" w:rsidRPr="00501B32" w14:paraId="6E970496" w14:textId="77777777" w:rsidTr="00553A7C">
        <w:trPr>
          <w:trHeight w:val="420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17A1FE07" w14:textId="77777777" w:rsidR="00D63817" w:rsidRDefault="00D63817" w:rsidP="005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32">
              <w:rPr>
                <w:lang w:bidi="ar-JO"/>
              </w:rPr>
              <w:t>QFO-AP-VA-0</w:t>
            </w:r>
            <w:r w:rsidR="00A15145" w:rsidRPr="00501B32">
              <w:rPr>
                <w:lang w:bidi="ar-JO"/>
              </w:rPr>
              <w:t>08</w:t>
            </w: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9B0007" w14:textId="77777777" w:rsidR="00D63817" w:rsidRDefault="00D63817" w:rsidP="005B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4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CD557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 xml:space="preserve">اسم النموذج : </w:t>
            </w:r>
            <w:r w:rsidRPr="00501B32">
              <w:rPr>
                <w:rFonts w:hint="cs"/>
                <w:color w:val="000000"/>
                <w:rtl/>
                <w:lang w:bidi="ar-JO"/>
              </w:rPr>
              <w:t>خطة تدريس مادة دراسية</w:t>
            </w:r>
          </w:p>
        </w:tc>
        <w:tc>
          <w:tcPr>
            <w:tcW w:w="227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1711CA9" w14:textId="0CC893B0" w:rsidR="00D63817" w:rsidRPr="00501B32" w:rsidRDefault="008A4B49" w:rsidP="00553A7C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8A2EBCE" wp14:editId="2BD1056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653FC1" w14:textId="77777777" w:rsidR="007E120F" w:rsidRPr="00501B32" w:rsidRDefault="007E120F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264BD071" w14:textId="77777777" w:rsidR="007E120F" w:rsidRPr="00501B32" w:rsidRDefault="007E120F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458851B2" w14:textId="77777777" w:rsidR="00D63817" w:rsidRPr="00501B32" w:rsidRDefault="00D63817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lang w:bidi="ar-JO"/>
              </w:rPr>
            </w:pPr>
            <w:r w:rsidRPr="00501B32"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19B300EB" w14:textId="77777777" w:rsidR="00D63817" w:rsidRPr="00501B32" w:rsidRDefault="00D63817" w:rsidP="00553A7C">
            <w:pPr>
              <w:bidi w:val="0"/>
              <w:spacing w:after="0" w:line="240" w:lineRule="auto"/>
              <w:rPr>
                <w:color w:val="0033CC"/>
                <w:sz w:val="10"/>
                <w:szCs w:val="10"/>
                <w:lang w:bidi="ar-JO"/>
              </w:rPr>
            </w:pPr>
          </w:p>
          <w:p w14:paraId="0336F664" w14:textId="77777777" w:rsidR="00D63817" w:rsidRPr="00501B32" w:rsidRDefault="00D63817" w:rsidP="00553A7C">
            <w:pPr>
              <w:bidi w:val="0"/>
              <w:spacing w:after="0" w:line="240" w:lineRule="auto"/>
              <w:rPr>
                <w:color w:val="0033CC"/>
                <w:sz w:val="24"/>
                <w:szCs w:val="24"/>
                <w:lang w:bidi="ar-JO"/>
              </w:rPr>
            </w:pPr>
            <w:r w:rsidRPr="00501B32">
              <w:rPr>
                <w:color w:val="0033CC"/>
                <w:lang w:bidi="ar-JO"/>
              </w:rPr>
              <w:t>Philadelphia University</w:t>
            </w:r>
          </w:p>
        </w:tc>
      </w:tr>
      <w:tr w:rsidR="00D63817" w:rsidRPr="00501B32" w14:paraId="08BD0D8D" w14:textId="77777777" w:rsidTr="00553A7C">
        <w:trPr>
          <w:trHeight w:val="592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7D96B" w14:textId="77777777" w:rsidR="00D63817" w:rsidRPr="00501B32" w:rsidRDefault="00D63817" w:rsidP="005B7F8A">
            <w:pPr>
              <w:spacing w:after="0" w:line="240" w:lineRule="auto"/>
              <w:rPr>
                <w:lang w:bidi="ar-JO"/>
              </w:rPr>
            </w:pPr>
            <w:r w:rsidRPr="00501B32">
              <w:rPr>
                <w:lang w:bidi="ar-JO"/>
              </w:rPr>
              <w:t>1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7CB012" w14:textId="77777777" w:rsidR="00D63817" w:rsidRDefault="00D63817" w:rsidP="005B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رقم الإصدار</w:t>
            </w: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501B32">
              <w:rPr>
                <w:b/>
                <w:bCs/>
              </w:rPr>
              <w:t xml:space="preserve">  </w:t>
            </w:r>
            <w:r w:rsidRPr="00501B32">
              <w:rPr>
                <w:rFonts w:hint="cs"/>
                <w:b/>
                <w:bCs/>
                <w:rtl/>
              </w:rPr>
              <w:t>(</w:t>
            </w:r>
            <w:r w:rsidRPr="00501B32">
              <w:rPr>
                <w:b/>
                <w:bCs/>
              </w:rPr>
              <w:t>Revision</w:t>
            </w:r>
            <w:r w:rsidRPr="00501B32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5FFA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 w:rsidRPr="00501B32"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1DF7ED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D63817" w:rsidRPr="00501B32" w14:paraId="3924916A" w14:textId="77777777" w:rsidTr="00553A7C">
        <w:trPr>
          <w:trHeight w:val="234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BD9484" w14:textId="77777777" w:rsidR="00D63817" w:rsidRPr="00501B32" w:rsidRDefault="007E120F" w:rsidP="005B7F8A">
            <w:pPr>
              <w:spacing w:after="0" w:line="240" w:lineRule="auto"/>
              <w:rPr>
                <w:lang w:bidi="ar-JO"/>
              </w:rPr>
            </w:pPr>
            <w:r w:rsidRPr="00501B32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771EF" w14:textId="77777777" w:rsidR="00D63817" w:rsidRDefault="00D63817" w:rsidP="005B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1B32">
              <w:rPr>
                <w:b/>
                <w:bCs/>
                <w:rtl/>
              </w:rPr>
              <w:t>تاريخ الإصدار</w:t>
            </w:r>
            <w:r w:rsidRPr="00501B3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5DA9978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الجهة المدققة :  </w:t>
            </w:r>
            <w:r w:rsidRPr="00501B32"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3E5A8B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D63817" w:rsidRPr="00501B32" w14:paraId="16232B15" w14:textId="77777777" w:rsidTr="00553A7C">
        <w:trPr>
          <w:trHeight w:val="256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AEB605B" w14:textId="77777777" w:rsidR="00D63817" w:rsidRPr="00501B32" w:rsidRDefault="00D63817" w:rsidP="005B7F8A">
            <w:pPr>
              <w:spacing w:after="0" w:line="240" w:lineRule="auto"/>
              <w:rPr>
                <w:rtl/>
                <w:lang w:bidi="ar-JO"/>
              </w:rPr>
            </w:pPr>
            <w:r w:rsidRPr="00501B32">
              <w:rPr>
                <w:lang w:bidi="ar-JO"/>
              </w:rPr>
              <w:t>1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DC5C86" w14:textId="5CFAF659" w:rsidR="00D63817" w:rsidRDefault="00D63817" w:rsidP="005B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 xml:space="preserve">عدد صفحات  النموذج </w:t>
            </w:r>
          </w:p>
        </w:tc>
        <w:tc>
          <w:tcPr>
            <w:tcW w:w="347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AD655E0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A93A02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14:paraId="5E387BA0" w14:textId="77777777" w:rsidR="007E120F" w:rsidRPr="00501B32" w:rsidRDefault="007E120F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37EB8F67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Faculty of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Arts</w:t>
      </w:r>
    </w:p>
    <w:p w14:paraId="62E939EF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Department of 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English Language and Literature</w:t>
      </w:r>
    </w:p>
    <w:p w14:paraId="286065A9" w14:textId="5C6CA9D9" w:rsidR="00B451E9" w:rsidRPr="00501B32" w:rsidRDefault="00EF0CB4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bidi="ar-JO"/>
          </w:rPr>
          <w:id w:val="1897476013"/>
          <w:placeholder>
            <w:docPart w:val="DefaultPlaceholder_-1854013438"/>
          </w:placeholder>
          <w:comboBox>
            <w:listItem w:value="Choose an item."/>
            <w:listItem w:displayText="First Semester" w:value="First Semester"/>
            <w:listItem w:displayText="Second Semester" w:value="Second Semester"/>
            <w:listItem w:displayText="Summer Session" w:value="Summer Session"/>
          </w:comboBox>
        </w:sdtPr>
        <w:sdtEndPr/>
        <w:sdtContent>
          <w:r w:rsidR="00DE0329">
            <w:rPr>
              <w:rFonts w:ascii="Times New Roman" w:hAnsi="Times New Roman" w:cs="Times New Roman"/>
              <w:b/>
              <w:bCs/>
              <w:sz w:val="24"/>
              <w:szCs w:val="24"/>
              <w:lang w:bidi="ar-JO"/>
            </w:rPr>
            <w:t>First Semester</w:t>
          </w:r>
        </w:sdtContent>
      </w:sdt>
      <w:r w:rsidR="00B451E9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,  </w:t>
      </w:r>
      <w:r w:rsidR="00DE032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20</w:t>
      </w:r>
      <w:r w:rsidR="00EF18B8">
        <w:rPr>
          <w:rFonts w:ascii="Times New Roman" w:hAnsi="Times New Roman" w:cs="Times New Roman"/>
          <w:b/>
          <w:bCs/>
          <w:sz w:val="24"/>
          <w:szCs w:val="24"/>
          <w:lang w:bidi="ar-JO"/>
        </w:rPr>
        <w:t>20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/ 2</w:t>
      </w:r>
      <w:r w:rsidR="00EF18B8">
        <w:rPr>
          <w:rFonts w:ascii="Times New Roman" w:hAnsi="Times New Roman" w:cs="Times New Roman"/>
          <w:b/>
          <w:bCs/>
          <w:sz w:val="24"/>
          <w:szCs w:val="24"/>
          <w:lang w:bidi="ar-JO"/>
        </w:rPr>
        <w:t>1</w:t>
      </w:r>
    </w:p>
    <w:p w14:paraId="1528C416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  <w:lang w:bidi="ar-JO"/>
        </w:rPr>
      </w:pPr>
    </w:p>
    <w:tbl>
      <w:tblPr>
        <w:bidiVisual/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1613"/>
        <w:gridCol w:w="1551"/>
        <w:gridCol w:w="3084"/>
      </w:tblGrid>
      <w:tr w:rsidR="00B451E9" w:rsidRPr="00501B32" w14:paraId="43C2FA24" w14:textId="77777777" w:rsidTr="00C62027">
        <w:trPr>
          <w:gridBefore w:val="1"/>
          <w:gridAfter w:val="1"/>
          <w:wBefore w:w="3106" w:type="dxa"/>
          <w:wAfter w:w="3084" w:type="dxa"/>
          <w:trHeight w:val="755"/>
          <w:jc w:val="center"/>
        </w:trPr>
        <w:tc>
          <w:tcPr>
            <w:tcW w:w="3164" w:type="dxa"/>
            <w:gridSpan w:val="2"/>
            <w:shd w:val="clear" w:color="auto" w:fill="CCCCCC"/>
            <w:vAlign w:val="center"/>
          </w:tcPr>
          <w:p w14:paraId="57F7429A" w14:textId="77777777" w:rsidR="00B451E9" w:rsidRPr="00501B32" w:rsidRDefault="00B451E9" w:rsidP="008A4B49">
            <w:pPr>
              <w:bidi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JO"/>
              </w:rPr>
              <w:t>Course Syllabus</w:t>
            </w:r>
          </w:p>
        </w:tc>
      </w:tr>
      <w:tr w:rsidR="00B451E9" w:rsidRPr="00501B32" w14:paraId="0CC48C35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2A031C02" w14:textId="0C479B9C" w:rsidR="00B451E9" w:rsidRPr="00501B32" w:rsidRDefault="008C119A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Course code: </w:t>
            </w:r>
            <w:r w:rsidRPr="00501B32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115</w:t>
            </w:r>
          </w:p>
        </w:tc>
        <w:tc>
          <w:tcPr>
            <w:tcW w:w="4635" w:type="dxa"/>
            <w:gridSpan w:val="2"/>
            <w:vAlign w:val="center"/>
          </w:tcPr>
          <w:p w14:paraId="545645E7" w14:textId="5FD318C1" w:rsidR="003C05A4" w:rsidRPr="005E75BA" w:rsidRDefault="00EF0CB4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bidi="ar-JO"/>
                </w:rPr>
                <w:alias w:val="Course Title: "/>
                <w:tag w:val="Course Title: "/>
                <w:id w:val="-657379328"/>
                <w:lock w:val="sdtLocked"/>
                <w:placeholder>
                  <w:docPart w:val="4DC1CA37E68E44EDBC36ABFD0AF217FA"/>
                </w:placeholder>
                <w15:appearance w15:val="tags"/>
                <w:text/>
              </w:sdtPr>
              <w:sdtEndPr/>
              <w:sdtContent>
                <w:r w:rsidR="008C119A" w:rsidRPr="008C119A">
                  <w:rPr>
                    <w:rFonts w:ascii="Times New Roman" w:hAnsi="Times New Roman" w:cs="Times New Roman"/>
                    <w:sz w:val="24"/>
                    <w:szCs w:val="24"/>
                    <w:lang w:bidi="ar-JO"/>
                  </w:rPr>
                  <w:t>Writing 1</w:t>
                </w:r>
              </w:sdtContent>
            </w:sdt>
          </w:p>
        </w:tc>
      </w:tr>
      <w:tr w:rsidR="008C119A" w:rsidRPr="00501B32" w14:paraId="0877E0CC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6B438632" w14:textId="72887C3D" w:rsidR="008C119A" w:rsidRPr="00501B32" w:rsidRDefault="008C119A" w:rsidP="008C119A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Course prerequisite: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----</w:t>
            </w:r>
          </w:p>
        </w:tc>
        <w:tc>
          <w:tcPr>
            <w:tcW w:w="4635" w:type="dxa"/>
            <w:gridSpan w:val="2"/>
            <w:vAlign w:val="center"/>
          </w:tcPr>
          <w:p w14:paraId="18802E2B" w14:textId="6DA0EF38" w:rsidR="008C119A" w:rsidRPr="00501B32" w:rsidRDefault="008C119A" w:rsidP="008C119A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Course Level: 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2</w:t>
            </w:r>
            <w:r w:rsidRPr="00F856CD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JO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</w:t>
            </w:r>
            <w:r w:rsidRPr="00501B32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year</w:t>
            </w:r>
          </w:p>
        </w:tc>
      </w:tr>
      <w:tr w:rsidR="008C119A" w:rsidRPr="00501B32" w14:paraId="02B80D07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79F795EC" w14:textId="5348CAB6" w:rsidR="008C119A" w:rsidRPr="00501B32" w:rsidRDefault="008C119A" w:rsidP="008C119A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Credit hours: </w:t>
            </w:r>
            <w:r w:rsidRPr="00501B32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3</w:t>
            </w:r>
          </w:p>
        </w:tc>
        <w:tc>
          <w:tcPr>
            <w:tcW w:w="4635" w:type="dxa"/>
            <w:gridSpan w:val="2"/>
            <w:vAlign w:val="center"/>
          </w:tcPr>
          <w:p w14:paraId="5FF2DA92" w14:textId="2A95784B" w:rsidR="008C119A" w:rsidRPr="00501B32" w:rsidRDefault="008C119A" w:rsidP="008C119A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Lecture Time: 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8</w:t>
            </w:r>
            <w:r w:rsidRPr="00501B32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15</w:t>
            </w:r>
            <w:r w:rsidRPr="00501B32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9</w:t>
            </w:r>
            <w:r w:rsidRPr="00501B32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45</w:t>
            </w:r>
          </w:p>
        </w:tc>
      </w:tr>
    </w:tbl>
    <w:p w14:paraId="69D86DED" w14:textId="77777777" w:rsidR="00B451E9" w:rsidRPr="00501B32" w:rsidRDefault="00B451E9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tbl>
      <w:tblPr>
        <w:bidiVisual/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790"/>
        <w:gridCol w:w="1063"/>
        <w:gridCol w:w="1367"/>
        <w:gridCol w:w="1345"/>
      </w:tblGrid>
      <w:tr w:rsidR="003E3318" w:rsidRPr="00501B32" w14:paraId="652A21FC" w14:textId="77777777" w:rsidTr="00C62027">
        <w:trPr>
          <w:jc w:val="center"/>
        </w:trPr>
        <w:tc>
          <w:tcPr>
            <w:tcW w:w="95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E19A2" w14:textId="77777777" w:rsidR="003E3318" w:rsidRPr="00501B32" w:rsidRDefault="003E3318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JO"/>
              </w:rPr>
              <w:t>Academic Staff Specifics</w:t>
            </w:r>
          </w:p>
        </w:tc>
      </w:tr>
      <w:tr w:rsidR="00B451E9" w:rsidRPr="00501B32" w14:paraId="5735ADE8" w14:textId="77777777" w:rsidTr="00534326">
        <w:trPr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69AFD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E-mail Address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4989B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Office Hours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F2ABA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Office 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71929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Rank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E97A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Name</w:t>
            </w:r>
          </w:p>
        </w:tc>
      </w:tr>
      <w:tr w:rsidR="008C119A" w:rsidRPr="00501B32" w14:paraId="7FE0D732" w14:textId="77777777" w:rsidTr="00534326">
        <w:trPr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14:paraId="415D8D26" w14:textId="1C42BA2C" w:rsidR="008C119A" w:rsidRPr="00501B32" w:rsidRDefault="008C119A" w:rsidP="008C119A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</w:rPr>
              <w:t>nhamdi@philadelphia.edu.jo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3CFCCBEA" w14:textId="09E7334C" w:rsidR="008C119A" w:rsidRPr="00501B32" w:rsidRDefault="008C119A" w:rsidP="008C119A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01B32">
              <w:rPr>
                <w:rFonts w:ascii="Times New Roman" w:hAnsi="Times New Roman" w:cs="Times New Roman"/>
              </w:rPr>
              <w:t>Sun, Tue, Thu: 9.00- 10.00;     Mon, Wed:</w:t>
            </w:r>
            <w:r w:rsidRPr="00501B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1B32">
              <w:rPr>
                <w:rFonts w:ascii="Times New Roman" w:hAnsi="Times New Roman" w:cs="Times New Roman"/>
              </w:rPr>
              <w:t>9.45- 11.00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9279312" w14:textId="0D59A1C9" w:rsidR="008C119A" w:rsidRPr="00501B32" w:rsidRDefault="008C119A" w:rsidP="008C119A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412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0E41E2D3" w14:textId="42A04980" w:rsidR="008C119A" w:rsidRPr="00501B32" w:rsidRDefault="008C119A" w:rsidP="008C119A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10A75E7F" w14:textId="5523A356" w:rsidR="008C119A" w:rsidRPr="00501B32" w:rsidRDefault="008C119A" w:rsidP="008C119A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Nadia Hamdi</w:t>
            </w:r>
          </w:p>
        </w:tc>
      </w:tr>
    </w:tbl>
    <w:p w14:paraId="6FAC87AE" w14:textId="77777777" w:rsidR="00B451E9" w:rsidRPr="00501B32" w:rsidRDefault="00B451E9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</w:p>
    <w:p w14:paraId="48DE1B6A" w14:textId="77777777" w:rsidR="00B451E9" w:rsidRPr="00501B32" w:rsidRDefault="00D63817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  <w:r w:rsidRPr="00501B32">
        <w:rPr>
          <w:rFonts w:ascii="Times New Roman" w:hAnsi="Times New Roman" w:cs="Times New Roman"/>
          <w:b/>
          <w:bCs/>
          <w:sz w:val="2"/>
          <w:szCs w:val="2"/>
          <w:lang w:bidi="ar-JO"/>
        </w:rPr>
        <w:t>[</w:t>
      </w:r>
    </w:p>
    <w:p w14:paraId="54965114" w14:textId="240B5A6D" w:rsidR="00DE0329" w:rsidRDefault="00DE0329" w:rsidP="00DE0329">
      <w:pPr>
        <w:bidi w:val="0"/>
        <w:spacing w:after="0" w:line="240" w:lineRule="auto"/>
        <w:rPr>
          <w:sz w:val="24"/>
          <w:szCs w:val="24"/>
        </w:rPr>
      </w:pPr>
    </w:p>
    <w:tbl>
      <w:tblPr>
        <w:tblW w:w="9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964"/>
      </w:tblGrid>
      <w:tr w:rsidR="00DE0329" w14:paraId="68CBDE5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147FB" w14:textId="77777777" w:rsidR="00DE0329" w:rsidRPr="00165D3D" w:rsidRDefault="00DE0329" w:rsidP="00553A7C">
            <w:pPr>
              <w:bidi w:val="0"/>
              <w:spacing w:after="0" w:line="240" w:lineRule="auto"/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165D3D">
              <w:rPr>
                <w:b/>
                <w:bCs/>
                <w:color w:val="70AD47" w:themeColor="accent6"/>
                <w:sz w:val="32"/>
                <w:szCs w:val="32"/>
              </w:rPr>
              <w:t>Date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32840" w14:textId="70FCC3CE" w:rsidR="00DE0329" w:rsidRPr="00165D3D" w:rsidRDefault="00DE0329" w:rsidP="00553A7C">
            <w:pPr>
              <w:bidi w:val="0"/>
              <w:spacing w:after="0" w:line="240" w:lineRule="auto"/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165D3D">
              <w:rPr>
                <w:b/>
                <w:bCs/>
                <w:color w:val="70AD47" w:themeColor="accent6"/>
                <w:sz w:val="32"/>
                <w:szCs w:val="32"/>
              </w:rPr>
              <w:t>Topic</w:t>
            </w:r>
            <w:r w:rsidR="00553A7C" w:rsidRPr="00165D3D">
              <w:rPr>
                <w:b/>
                <w:bCs/>
                <w:color w:val="70AD47" w:themeColor="accent6"/>
                <w:sz w:val="32"/>
                <w:szCs w:val="32"/>
              </w:rPr>
              <w:t xml:space="preserve"> </w:t>
            </w:r>
          </w:p>
        </w:tc>
      </w:tr>
      <w:tr w:rsidR="00DE0329" w14:paraId="054C38AA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D8732" w14:textId="4B929E3A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86FF7" w14:textId="048693B7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" w:history="1">
              <w:r w:rsidR="00107858" w:rsidRPr="00107858">
                <w:rPr>
                  <w:rStyle w:val="Hyperlink"/>
                  <w:sz w:val="32"/>
                  <w:szCs w:val="32"/>
                </w:rPr>
                <w:t>Introduction</w:t>
              </w:r>
            </w:hyperlink>
            <w:r w:rsidR="00165D3D">
              <w:rPr>
                <w:sz w:val="32"/>
                <w:szCs w:val="32"/>
              </w:rPr>
              <w:t xml:space="preserve"> </w:t>
            </w:r>
          </w:p>
        </w:tc>
      </w:tr>
      <w:tr w:rsidR="00DE0329" w14:paraId="3B24145A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694BE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2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525B2" w14:textId="1B03D33A" w:rsidR="00DE0329" w:rsidRPr="008C119A" w:rsidRDefault="00EF0CB4" w:rsidP="00553A7C">
            <w:pPr>
              <w:bidi w:val="0"/>
              <w:spacing w:after="0" w:line="240" w:lineRule="auto"/>
              <w:rPr>
                <w:rStyle w:val="Hyperlink"/>
              </w:rPr>
            </w:pPr>
            <w:hyperlink w:anchor="week_2" w:history="1">
              <w:r w:rsidR="008C119A">
                <w:rPr>
                  <w:rStyle w:val="Hyperlink"/>
                  <w:sz w:val="32"/>
                  <w:szCs w:val="32"/>
                </w:rPr>
                <w:t>S</w:t>
              </w:r>
              <w:r w:rsidR="008C119A" w:rsidRPr="008C119A">
                <w:rPr>
                  <w:rStyle w:val="Hyperlink"/>
                  <w:sz w:val="32"/>
                  <w:szCs w:val="32"/>
                </w:rPr>
                <w:t>entence</w:t>
              </w:r>
            </w:hyperlink>
            <w:r w:rsidR="008C119A">
              <w:rPr>
                <w:rStyle w:val="Hyperlink"/>
                <w:sz w:val="32"/>
                <w:szCs w:val="32"/>
              </w:rPr>
              <w:t xml:space="preserve"> </w:t>
            </w:r>
            <w:r w:rsidR="008C119A" w:rsidRPr="008C119A">
              <w:rPr>
                <w:rStyle w:val="Hyperlink"/>
                <w:sz w:val="32"/>
                <w:szCs w:val="32"/>
              </w:rPr>
              <w:t>Formation</w:t>
            </w:r>
          </w:p>
        </w:tc>
      </w:tr>
      <w:tr w:rsidR="00DE0329" w14:paraId="1855775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D8FBE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3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05E10" w14:textId="117F0DD4" w:rsidR="00DE0329" w:rsidRPr="008C119A" w:rsidRDefault="00EF0CB4" w:rsidP="00553A7C">
            <w:pPr>
              <w:bidi w:val="0"/>
              <w:spacing w:after="0" w:line="240" w:lineRule="auto"/>
              <w:rPr>
                <w:rStyle w:val="Hyperlink"/>
              </w:rPr>
            </w:pPr>
            <w:hyperlink w:anchor="week_3" w:history="1">
              <w:r w:rsidR="008C119A">
                <w:rPr>
                  <w:rStyle w:val="Hyperlink"/>
                  <w:sz w:val="32"/>
                  <w:szCs w:val="32"/>
                </w:rPr>
                <w:t>E</w:t>
              </w:r>
              <w:r w:rsidR="008C119A" w:rsidRPr="008C119A">
                <w:rPr>
                  <w:rStyle w:val="Hyperlink"/>
                  <w:sz w:val="32"/>
                  <w:szCs w:val="32"/>
                </w:rPr>
                <w:t>rror</w:t>
              </w:r>
            </w:hyperlink>
            <w:r w:rsidR="008C119A">
              <w:rPr>
                <w:rStyle w:val="Hyperlink"/>
                <w:sz w:val="32"/>
                <w:szCs w:val="32"/>
              </w:rPr>
              <w:t xml:space="preserve"> </w:t>
            </w:r>
            <w:r w:rsidR="008C119A" w:rsidRPr="008C119A">
              <w:rPr>
                <w:rStyle w:val="Hyperlink"/>
                <w:sz w:val="32"/>
                <w:szCs w:val="32"/>
              </w:rPr>
              <w:t>Correction</w:t>
            </w:r>
          </w:p>
        </w:tc>
      </w:tr>
      <w:tr w:rsidR="00DE0329" w14:paraId="2E419FB7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FEAD2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4</w:t>
            </w:r>
          </w:p>
        </w:tc>
        <w:bookmarkStart w:id="0" w:name="week_4"/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04631" w14:textId="78B8BB35" w:rsidR="00DE0329" w:rsidRPr="008C119A" w:rsidRDefault="00534326" w:rsidP="00553A7C">
            <w:pPr>
              <w:bidi w:val="0"/>
              <w:spacing w:after="0" w:line="240" w:lineRule="auto"/>
              <w:rPr>
                <w:rStyle w:val="Hyperlink"/>
              </w:rPr>
            </w:pPr>
            <w:r w:rsidRPr="008C119A">
              <w:rPr>
                <w:rStyle w:val="Hyperlink"/>
              </w:rPr>
              <w:fldChar w:fldCharType="begin"/>
            </w:r>
            <w:r w:rsidRPr="008C119A">
              <w:rPr>
                <w:rStyle w:val="Hyperlink"/>
              </w:rPr>
              <w:instrText xml:space="preserve"> HYPERLINK  \l "week_4" </w:instrText>
            </w:r>
            <w:r w:rsidRPr="008C119A">
              <w:rPr>
                <w:rStyle w:val="Hyperlink"/>
              </w:rPr>
              <w:fldChar w:fldCharType="separate"/>
            </w:r>
            <w:bookmarkEnd w:id="0"/>
            <w:r w:rsidR="008C119A">
              <w:rPr>
                <w:rStyle w:val="Hyperlink"/>
                <w:sz w:val="32"/>
                <w:szCs w:val="32"/>
              </w:rPr>
              <w:t>C</w:t>
            </w:r>
            <w:r w:rsidR="008C119A" w:rsidRPr="008C119A">
              <w:rPr>
                <w:rStyle w:val="Hyperlink"/>
                <w:sz w:val="32"/>
                <w:szCs w:val="32"/>
              </w:rPr>
              <w:t>oordinate</w:t>
            </w:r>
            <w:r w:rsidRPr="008C119A">
              <w:rPr>
                <w:rStyle w:val="Hyperlink"/>
              </w:rPr>
              <w:fldChar w:fldCharType="end"/>
            </w:r>
            <w:r w:rsidR="008C119A" w:rsidRPr="008C119A">
              <w:rPr>
                <w:rStyle w:val="Hyperlink"/>
              </w:rPr>
              <w:t xml:space="preserve"> </w:t>
            </w:r>
            <w:r w:rsidR="008C119A" w:rsidRPr="008C119A">
              <w:rPr>
                <w:rStyle w:val="Hyperlink"/>
                <w:sz w:val="32"/>
                <w:szCs w:val="32"/>
              </w:rPr>
              <w:t>Conjunctions</w:t>
            </w:r>
          </w:p>
        </w:tc>
      </w:tr>
      <w:tr w:rsidR="00DE0329" w14:paraId="49A5CA01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9081F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5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96287" w14:textId="2BDFF2AB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5" w:history="1">
              <w:r w:rsidR="008C119A">
                <w:rPr>
                  <w:rStyle w:val="Hyperlink"/>
                  <w:sz w:val="32"/>
                  <w:szCs w:val="32"/>
                </w:rPr>
                <w:t>S</w:t>
              </w:r>
              <w:r w:rsidR="008C119A" w:rsidRPr="008C119A">
                <w:rPr>
                  <w:rStyle w:val="Hyperlink"/>
                  <w:sz w:val="32"/>
                  <w:szCs w:val="32"/>
                </w:rPr>
                <w:t>ubordinate</w:t>
              </w:r>
            </w:hyperlink>
            <w:r w:rsidR="008C119A">
              <w:rPr>
                <w:rStyle w:val="Hyperlink"/>
                <w:sz w:val="32"/>
                <w:szCs w:val="32"/>
              </w:rPr>
              <w:t xml:space="preserve"> </w:t>
            </w:r>
            <w:r w:rsidR="008C119A" w:rsidRPr="008C119A">
              <w:rPr>
                <w:rStyle w:val="Hyperlink"/>
                <w:sz w:val="32"/>
                <w:szCs w:val="32"/>
              </w:rPr>
              <w:t>Conjunctions</w:t>
            </w:r>
          </w:p>
        </w:tc>
      </w:tr>
      <w:tr w:rsidR="00DE0329" w14:paraId="1D399F7E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376F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6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772BD" w14:textId="7C715B0D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6" w:history="1">
              <w:r w:rsidR="00882DAB">
                <w:rPr>
                  <w:rStyle w:val="Hyperlink"/>
                  <w:sz w:val="32"/>
                  <w:szCs w:val="32"/>
                </w:rPr>
                <w:t>E</w:t>
              </w:r>
              <w:r w:rsidR="00882DAB" w:rsidRPr="00882DAB">
                <w:rPr>
                  <w:rStyle w:val="Hyperlink"/>
                  <w:sz w:val="32"/>
                  <w:szCs w:val="32"/>
                </w:rPr>
                <w:t>mbedded</w:t>
              </w:r>
            </w:hyperlink>
            <w:r w:rsidR="00882DAB">
              <w:rPr>
                <w:rStyle w:val="Hyperlink"/>
                <w:sz w:val="32"/>
                <w:szCs w:val="32"/>
              </w:rPr>
              <w:t xml:space="preserve"> </w:t>
            </w:r>
            <w:r w:rsidR="00882DAB" w:rsidRPr="00882DAB">
              <w:rPr>
                <w:rStyle w:val="Hyperlink"/>
                <w:sz w:val="32"/>
                <w:szCs w:val="32"/>
              </w:rPr>
              <w:t>Clauses</w:t>
            </w:r>
          </w:p>
        </w:tc>
      </w:tr>
      <w:tr w:rsidR="00DE0329" w14:paraId="7D26C46E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86EA7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7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9DA41" w14:textId="52A3AC12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7" w:history="1">
              <w:r w:rsidR="00882DAB">
                <w:rPr>
                  <w:rStyle w:val="Hyperlink"/>
                  <w:sz w:val="32"/>
                  <w:szCs w:val="32"/>
                </w:rPr>
                <w:t>F</w:t>
              </w:r>
              <w:r w:rsidR="00882DAB" w:rsidRPr="00882DAB">
                <w:rPr>
                  <w:rStyle w:val="Hyperlink"/>
                  <w:sz w:val="32"/>
                  <w:szCs w:val="32"/>
                </w:rPr>
                <w:t>orming</w:t>
              </w:r>
            </w:hyperlink>
            <w:r w:rsidR="00882DAB">
              <w:rPr>
                <w:rStyle w:val="Hyperlink"/>
                <w:sz w:val="32"/>
                <w:szCs w:val="32"/>
              </w:rPr>
              <w:t xml:space="preserve"> </w:t>
            </w:r>
            <w:r w:rsidR="00882DAB" w:rsidRPr="00882DAB">
              <w:rPr>
                <w:rStyle w:val="Hyperlink"/>
                <w:sz w:val="32"/>
                <w:szCs w:val="32"/>
              </w:rPr>
              <w:t>paragraphs</w:t>
            </w:r>
          </w:p>
        </w:tc>
      </w:tr>
      <w:tr w:rsidR="00DE0329" w14:paraId="32F7AD27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AA17A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8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1A65A" w14:textId="2E5067C7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8" w:history="1">
              <w:r w:rsidR="00882DAB">
                <w:rPr>
                  <w:rStyle w:val="Hyperlink"/>
                  <w:sz w:val="32"/>
                  <w:szCs w:val="32"/>
                </w:rPr>
                <w:t>C</w:t>
              </w:r>
              <w:r w:rsidR="00882DAB" w:rsidRPr="00882DAB">
                <w:rPr>
                  <w:rStyle w:val="Hyperlink"/>
                  <w:sz w:val="32"/>
                  <w:szCs w:val="32"/>
                </w:rPr>
                <w:t>oherence</w:t>
              </w:r>
            </w:hyperlink>
          </w:p>
        </w:tc>
      </w:tr>
      <w:tr w:rsidR="00DE0329" w14:paraId="2E4E5560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A7EB8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9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C329C" w14:textId="0F42E89D" w:rsidR="00DE0329" w:rsidRDefault="00882DAB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 w:rsidRPr="00882DAB">
              <w:rPr>
                <w:rStyle w:val="Hyperlink"/>
                <w:sz w:val="32"/>
                <w:szCs w:val="32"/>
              </w:rPr>
              <w:t>Cohesion</w:t>
            </w:r>
          </w:p>
        </w:tc>
      </w:tr>
      <w:tr w:rsidR="00DE0329" w14:paraId="5DFD4133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E216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10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3A0D1" w14:textId="20B499BB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0" w:history="1">
              <w:r w:rsidR="00882DAB">
                <w:rPr>
                  <w:rStyle w:val="Hyperlink"/>
                  <w:sz w:val="32"/>
                  <w:szCs w:val="32"/>
                </w:rPr>
                <w:t>Unity</w:t>
              </w:r>
            </w:hyperlink>
          </w:p>
        </w:tc>
      </w:tr>
      <w:tr w:rsidR="00DE0329" w14:paraId="60D4A9D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B221C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11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86B2E" w14:textId="6BE118A8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1" w:history="1">
              <w:r w:rsidR="003B50F8">
                <w:rPr>
                  <w:rStyle w:val="Hyperlink"/>
                  <w:sz w:val="32"/>
                  <w:szCs w:val="32"/>
                </w:rPr>
                <w:t>Present</w:t>
              </w:r>
            </w:hyperlink>
            <w:r w:rsidR="003B50F8">
              <w:rPr>
                <w:rStyle w:val="Hyperlink"/>
                <w:sz w:val="32"/>
                <w:szCs w:val="32"/>
              </w:rPr>
              <w:t xml:space="preserve"> tenses</w:t>
            </w:r>
          </w:p>
        </w:tc>
      </w:tr>
      <w:tr w:rsidR="00DE0329" w14:paraId="6984D89B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466AF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lastRenderedPageBreak/>
              <w:t>WEEK 12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42FA6" w14:textId="17910C0F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2" w:history="1">
              <w:r w:rsidR="003B50F8">
                <w:rPr>
                  <w:rStyle w:val="Hyperlink"/>
                  <w:sz w:val="32"/>
                  <w:szCs w:val="32"/>
                </w:rPr>
                <w:t>Past</w:t>
              </w:r>
            </w:hyperlink>
            <w:r w:rsidR="003B50F8">
              <w:rPr>
                <w:rStyle w:val="Hyperlink"/>
                <w:sz w:val="32"/>
                <w:szCs w:val="32"/>
              </w:rPr>
              <w:t xml:space="preserve"> and Past Progressive</w:t>
            </w:r>
          </w:p>
        </w:tc>
      </w:tr>
      <w:tr w:rsidR="00DE0329" w14:paraId="70251458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6A25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13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E3932" w14:textId="3F23F64E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3" w:history="1">
              <w:r w:rsidR="003B50F8">
                <w:rPr>
                  <w:rStyle w:val="Hyperlink"/>
                  <w:sz w:val="32"/>
                  <w:szCs w:val="32"/>
                </w:rPr>
                <w:t>Compare</w:t>
              </w:r>
            </w:hyperlink>
            <w:r w:rsidR="003B50F8">
              <w:rPr>
                <w:rStyle w:val="Hyperlink"/>
                <w:sz w:val="32"/>
                <w:szCs w:val="32"/>
              </w:rPr>
              <w:t xml:space="preserve"> and Contrast</w:t>
            </w:r>
          </w:p>
        </w:tc>
      </w:tr>
      <w:tr w:rsidR="00DE0329" w14:paraId="0018F87F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A645C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14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908F2" w14:textId="3DC9EF2A" w:rsidR="00DE0329" w:rsidRDefault="00EF0CB4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4" w:history="1">
              <w:r w:rsidR="00882DAB">
                <w:rPr>
                  <w:rStyle w:val="Hyperlink"/>
                  <w:sz w:val="32"/>
                  <w:szCs w:val="32"/>
                </w:rPr>
                <w:t>Process</w:t>
              </w:r>
            </w:hyperlink>
            <w:r w:rsidR="00882DAB">
              <w:rPr>
                <w:rStyle w:val="Hyperlink"/>
                <w:sz w:val="32"/>
                <w:szCs w:val="32"/>
              </w:rPr>
              <w:t xml:space="preserve"> and steps</w:t>
            </w:r>
          </w:p>
        </w:tc>
      </w:tr>
      <w:tr w:rsidR="00DE0329" w14:paraId="6578BA1D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1C5AD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15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957C4" w14:textId="76046924" w:rsidR="00107858" w:rsidRDefault="00EF0CB4" w:rsidP="00107858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5" w:history="1">
              <w:r w:rsidR="00DE0329" w:rsidRPr="00534326">
                <w:rPr>
                  <w:rStyle w:val="Hyperlink"/>
                  <w:sz w:val="32"/>
                  <w:szCs w:val="32"/>
                </w:rPr>
                <w:t>General Revision</w:t>
              </w:r>
            </w:hyperlink>
          </w:p>
        </w:tc>
      </w:tr>
    </w:tbl>
    <w:p w14:paraId="0BCE9F6E" w14:textId="40EE78C4" w:rsidR="00B451E9" w:rsidRDefault="00107858" w:rsidP="00553A7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  <w:r>
        <w:rPr>
          <w:rFonts w:ascii="Times New Roman" w:hAnsi="Times New Roman" w:cs="Times New Roman"/>
          <w:b/>
          <w:bCs/>
          <w:sz w:val="2"/>
          <w:szCs w:val="2"/>
          <w:lang w:bidi="ar-JO"/>
        </w:rPr>
        <w:t>t</w:t>
      </w:r>
    </w:p>
    <w:p w14:paraId="179BD4CB" w14:textId="503F1E33" w:rsidR="00107858" w:rsidRPr="00107858" w:rsidRDefault="00107858" w:rsidP="00107858">
      <w:pPr>
        <w:bidi w:val="0"/>
        <w:rPr>
          <w:rFonts w:ascii="Times New Roman" w:hAnsi="Times New Roman" w:cs="Times New Roman"/>
          <w:sz w:val="2"/>
          <w:szCs w:val="2"/>
          <w:lang w:bidi="ar-JO"/>
        </w:rPr>
      </w:pPr>
    </w:p>
    <w:p w14:paraId="20767C0C" w14:textId="7C8192F3" w:rsidR="00107858" w:rsidRDefault="00107858" w:rsidP="00107858">
      <w:pPr>
        <w:bidi w:val="0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</w:p>
    <w:p w14:paraId="11EF7622" w14:textId="7CAAC9E9" w:rsidR="00107858" w:rsidRDefault="00107858" w:rsidP="00107858">
      <w:pPr>
        <w:tabs>
          <w:tab w:val="left" w:pos="2124"/>
        </w:tabs>
        <w:bidi w:val="0"/>
        <w:rPr>
          <w:rFonts w:ascii="Times New Roman" w:hAnsi="Times New Roman" w:cs="Times New Roman"/>
          <w:sz w:val="2"/>
          <w:szCs w:val="2"/>
          <w:lang w:bidi="ar-JO"/>
        </w:rPr>
      </w:pPr>
      <w:r>
        <w:rPr>
          <w:rFonts w:ascii="Times New Roman" w:hAnsi="Times New Roman" w:cs="Times New Roman"/>
          <w:sz w:val="2"/>
          <w:szCs w:val="2"/>
          <w:lang w:bidi="ar-JO"/>
        </w:rPr>
        <w:tab/>
      </w:r>
    </w:p>
    <w:p w14:paraId="34F99852" w14:textId="5E597100" w:rsidR="00107858" w:rsidRPr="003A280F" w:rsidRDefault="00107858" w:rsidP="00107858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" w:name="week_1"/>
      <w:r w:rsidRPr="003A280F">
        <w:rPr>
          <w:rFonts w:ascii="Showcard Gothic" w:hAnsi="Showcard Gothic" w:cs="Times New Roman"/>
          <w:sz w:val="44"/>
          <w:szCs w:val="44"/>
          <w:lang w:bidi="ar-JO"/>
        </w:rPr>
        <w:t>Week 1:</w:t>
      </w:r>
    </w:p>
    <w:bookmarkEnd w:id="1"/>
    <w:p w14:paraId="62CAE07F" w14:textId="21AE254B" w:rsidR="007033E3" w:rsidRPr="008C119A" w:rsidRDefault="008C119A" w:rsidP="007033E3">
      <w:pPr>
        <w:bidi w:val="0"/>
        <w:rPr>
          <w:rFonts w:ascii="Times New Roman" w:hAnsi="Times New Roman" w:cs="Times New Roman"/>
          <w:sz w:val="32"/>
          <w:szCs w:val="32"/>
          <w:lang w:bidi="ar-JO"/>
        </w:rPr>
      </w:pPr>
      <w:r>
        <w:rPr>
          <w:rFonts w:ascii="Times New Roman" w:hAnsi="Times New Roman" w:cs="Times New Roman"/>
          <w:sz w:val="32"/>
          <w:szCs w:val="32"/>
          <w:lang w:bidi="ar-JO"/>
        </w:rPr>
        <w:t xml:space="preserve">Welcome to Writing. Hope you enjoy this course and make tremendous use of it.  </w:t>
      </w:r>
    </w:p>
    <w:p w14:paraId="4E7777F0" w14:textId="1452D462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0753CFC2" w14:textId="7D2A4D35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2" w:name="week_2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2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2"/>
    <w:p w14:paraId="357C9458" w14:textId="0C28F65D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8C119A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C119A" w:rsidRPr="008C119A">
        <w:rPr>
          <w:rFonts w:ascii="Times New Roman" w:hAnsi="Times New Roman" w:cs="Times New Roman"/>
          <w:sz w:val="44"/>
          <w:szCs w:val="44"/>
          <w:lang w:bidi="ar-JO"/>
        </w:rPr>
        <w:t>https://www.englishgrammar.org/subject-predicate-worksheet/</w:t>
      </w:r>
    </w:p>
    <w:p w14:paraId="2DE5D85E" w14:textId="1776DA5F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EC1D1A4" w14:textId="75F1710D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3" w:name="week_3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3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3"/>
    <w:p w14:paraId="35136378" w14:textId="47FDA96D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8C119A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C119A" w:rsidRPr="008C119A">
        <w:rPr>
          <w:rFonts w:ascii="Times New Roman" w:hAnsi="Times New Roman" w:cs="Times New Roman"/>
          <w:sz w:val="44"/>
          <w:szCs w:val="44"/>
          <w:lang w:bidi="ar-JO"/>
        </w:rPr>
        <w:t>https://www.englishforeveryone.org/Topics/Sentence-Correction.html</w:t>
      </w:r>
    </w:p>
    <w:p w14:paraId="47E913DA" w14:textId="751F8720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43DBB774" w14:textId="50E5204A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4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793438FE" w14:textId="74DD025A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lastRenderedPageBreak/>
        <w:t>Web Link:</w:t>
      </w:r>
      <w:r w:rsidR="008C119A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C119A" w:rsidRPr="008C119A">
        <w:rPr>
          <w:rFonts w:ascii="Times New Roman" w:hAnsi="Times New Roman" w:cs="Times New Roman"/>
          <w:sz w:val="44"/>
          <w:szCs w:val="44"/>
          <w:lang w:bidi="ar-JO"/>
        </w:rPr>
        <w:t>https://www.englishwsheets.com/conjunctions-2.html</w:t>
      </w:r>
    </w:p>
    <w:p w14:paraId="07AD71BC" w14:textId="6E0E4A36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637B4F00" w14:textId="0FBB5B75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4" w:name="week_5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5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4"/>
    <w:p w14:paraId="12AF7AF0" w14:textId="51C36501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8C119A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C119A" w:rsidRPr="008C119A">
        <w:rPr>
          <w:rFonts w:ascii="Times New Roman" w:hAnsi="Times New Roman" w:cs="Times New Roman"/>
          <w:sz w:val="44"/>
          <w:szCs w:val="44"/>
          <w:lang w:bidi="ar-JO"/>
        </w:rPr>
        <w:t>https://www.englishgrammar.org/subordinating-conjunctions-worksheet/</w:t>
      </w:r>
    </w:p>
    <w:p w14:paraId="3A87D399" w14:textId="6D65AA2C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710BF71E" w14:textId="028FC3F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5" w:name="week_6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6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5"/>
    <w:p w14:paraId="2CDCCBFE" w14:textId="7D874535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882DA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82DAB" w:rsidRPr="00882DAB">
        <w:rPr>
          <w:rFonts w:ascii="Times New Roman" w:hAnsi="Times New Roman" w:cs="Times New Roman"/>
          <w:sz w:val="44"/>
          <w:szCs w:val="44"/>
          <w:lang w:bidi="ar-JO"/>
        </w:rPr>
        <w:t>https://www.edplace.com/blog/edplace-explains/what-are-embedded-clauses</w:t>
      </w:r>
    </w:p>
    <w:p w14:paraId="230E1580" w14:textId="49886DCD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2D8A9A0E" w14:textId="26B5CCC3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6" w:name="week_7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7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6"/>
    <w:p w14:paraId="35FD3869" w14:textId="492499A8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882DA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82DAB" w:rsidRPr="00882DAB">
        <w:rPr>
          <w:rFonts w:ascii="Times New Roman" w:hAnsi="Times New Roman" w:cs="Times New Roman"/>
          <w:sz w:val="44"/>
          <w:szCs w:val="44"/>
          <w:lang w:bidi="ar-JO"/>
        </w:rPr>
        <w:t>https://writingcenter.unc.edu/tips-and-tools/paragraphs/</w:t>
      </w:r>
    </w:p>
    <w:p w14:paraId="380FFAAB" w14:textId="02B23FE4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4E69F134" w14:textId="038C7367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7" w:name="week_8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8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7"/>
    <w:p w14:paraId="1C8B3D09" w14:textId="0DBE2F9E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lastRenderedPageBreak/>
        <w:t>Video:</w:t>
      </w:r>
      <w:r w:rsidR="00882DA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82DAB" w:rsidRPr="00882DAB">
        <w:rPr>
          <w:rFonts w:ascii="Times New Roman" w:hAnsi="Times New Roman" w:cs="Times New Roman"/>
          <w:sz w:val="44"/>
          <w:szCs w:val="44"/>
          <w:lang w:bidi="ar-JO"/>
        </w:rPr>
        <w:t>https://study.com/academy/lesson/coherence-in-writing-definition-examples.html#:~:text=Coherence%20in%20writing%20is%20the,if%20the%20writing%20lacks%20coherence.</w:t>
      </w:r>
    </w:p>
    <w:p w14:paraId="2675AB6D" w14:textId="6FC0FAFA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3E142A4D" w14:textId="683C2C63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8" w:name="week_9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9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8"/>
    <w:p w14:paraId="6EB382C5" w14:textId="772F445E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882DA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82DAB" w:rsidRPr="00882DAB">
        <w:rPr>
          <w:rFonts w:ascii="Times New Roman" w:hAnsi="Times New Roman" w:cs="Times New Roman"/>
          <w:sz w:val="44"/>
          <w:szCs w:val="44"/>
          <w:lang w:bidi="ar-JO"/>
        </w:rPr>
        <w:t>http://www.writingcentre.uct.ac.za/sites/default/files/image_tool/images/167/Cohesion.pdf</w:t>
      </w:r>
    </w:p>
    <w:p w14:paraId="37278CC5" w14:textId="38966FDC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77ACA936" w14:textId="0AF3F3B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9" w:name="week_10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10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9"/>
    <w:p w14:paraId="69934911" w14:textId="5BE2A8AD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882DA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82DAB" w:rsidRPr="00882DAB">
        <w:rPr>
          <w:rFonts w:ascii="Times New Roman" w:hAnsi="Times New Roman" w:cs="Times New Roman"/>
          <w:sz w:val="44"/>
          <w:szCs w:val="44"/>
          <w:lang w:bidi="ar-JO"/>
        </w:rPr>
        <w:t>http://writeenglish.net/paragraphunity1-1.php#:~:text=Paragraph%20unity%20is%20the%20most,focus%20on%20only%20one%20idea.</w:t>
      </w:r>
    </w:p>
    <w:p w14:paraId="42289F4F" w14:textId="2F2D9389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1413B5FA" w14:textId="533906D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0" w:name="week_11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11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0"/>
    <w:p w14:paraId="66EB24ED" w14:textId="60701C8F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lastRenderedPageBreak/>
        <w:t>Web Link:</w:t>
      </w:r>
      <w:r w:rsidR="00882DA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82DAB" w:rsidRPr="00882DAB">
        <w:rPr>
          <w:rFonts w:ascii="Times New Roman" w:hAnsi="Times New Roman" w:cs="Times New Roman"/>
          <w:sz w:val="44"/>
          <w:szCs w:val="44"/>
          <w:lang w:bidi="ar-JO"/>
        </w:rPr>
        <w:t>http://www.writingcentre.uct.ac.za/sites/default/files/image_tool/images/167/Cohesion.pdf</w:t>
      </w:r>
    </w:p>
    <w:p w14:paraId="47DFFB82" w14:textId="52554BD3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65F4802C" w14:textId="10F3AA86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1" w:name="week_12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12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1"/>
    <w:p w14:paraId="6532C989" w14:textId="05D4CD01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  <w:r w:rsidR="00882DA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882DAB" w:rsidRPr="00882DAB">
        <w:rPr>
          <w:rFonts w:ascii="Times New Roman" w:hAnsi="Times New Roman" w:cs="Times New Roman"/>
          <w:sz w:val="44"/>
          <w:szCs w:val="44"/>
          <w:lang w:bidi="ar-JO"/>
        </w:rPr>
        <w:t>https://www.youtube.com/watch?v=0IFDuhdB2Hk</w:t>
      </w:r>
    </w:p>
    <w:p w14:paraId="686A7BE3" w14:textId="64457B9E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27BB9F72" w14:textId="3B6B9895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81F9B9D" w14:textId="45A8727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2" w:name="week_13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13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2"/>
    <w:p w14:paraId="4A69C4DA" w14:textId="76B72F79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3B50F8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3B50F8" w:rsidRPr="003B50F8">
        <w:rPr>
          <w:rFonts w:ascii="Times New Roman" w:hAnsi="Times New Roman" w:cs="Times New Roman"/>
          <w:sz w:val="44"/>
          <w:szCs w:val="44"/>
          <w:lang w:bidi="ar-JO"/>
        </w:rPr>
        <w:t>https://jerryjenkins.com/how-to-write-short-stories/</w:t>
      </w:r>
    </w:p>
    <w:p w14:paraId="2E42ADCD" w14:textId="0FCB77D3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6B1BCDB" w14:textId="357BCB9C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3" w:name="week_14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14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693EECC5" w14:textId="3C442C17" w:rsidR="003B50F8" w:rsidRPr="003B50F8" w:rsidRDefault="003B50F8" w:rsidP="003B50F8">
      <w:pPr>
        <w:bidi w:val="0"/>
        <w:rPr>
          <w:rFonts w:ascii="Times New Roman" w:hAnsi="Times New Roman" w:cs="Times New Roman"/>
          <w:sz w:val="32"/>
          <w:szCs w:val="32"/>
          <w:lang w:bidi="ar-JO"/>
        </w:rPr>
      </w:pPr>
      <w:r w:rsidRPr="003B50F8">
        <w:rPr>
          <w:rFonts w:ascii="Times New Roman" w:hAnsi="Times New Roman" w:cs="Times New Roman"/>
          <w:sz w:val="32"/>
          <w:szCs w:val="32"/>
          <w:lang w:bidi="ar-JO"/>
        </w:rPr>
        <w:t xml:space="preserve">Watch the video and take notes so we can write a paragraph using imperative verbs </w:t>
      </w:r>
    </w:p>
    <w:bookmarkEnd w:id="13"/>
    <w:p w14:paraId="4FB8925D" w14:textId="0C191193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  <w:r w:rsidR="003B50F8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3B50F8" w:rsidRPr="003B50F8">
        <w:rPr>
          <w:rFonts w:ascii="Times New Roman" w:hAnsi="Times New Roman" w:cs="Times New Roman"/>
          <w:sz w:val="44"/>
          <w:szCs w:val="44"/>
          <w:lang w:bidi="ar-JO"/>
        </w:rPr>
        <w:t>https://www.youtube.com/watch?v=cIjJ9Bce3tI</w:t>
      </w:r>
    </w:p>
    <w:p w14:paraId="770F6458" w14:textId="496FAB70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3889E5DD" w14:textId="3996389D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4" w:name="week_15"/>
      <w:r w:rsidRPr="003A280F">
        <w:rPr>
          <w:rFonts w:ascii="Showcard Gothic" w:hAnsi="Showcard Gothic" w:cs="Times New Roman"/>
          <w:sz w:val="44"/>
          <w:szCs w:val="44"/>
          <w:lang w:bidi="ar-JO"/>
        </w:rPr>
        <w:lastRenderedPageBreak/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15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4"/>
    <w:p w14:paraId="7971FBEB" w14:textId="481EB71A" w:rsidR="00107858" w:rsidRPr="00107858" w:rsidRDefault="00D23947" w:rsidP="006217E4">
      <w:pPr>
        <w:bidi w:val="0"/>
        <w:rPr>
          <w:rFonts w:ascii="Times New Roman" w:hAnsi="Times New Roman" w:cs="Times New Roman"/>
          <w:sz w:val="2"/>
          <w:szCs w:val="2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 xml:space="preserve">Hope you enjoyed the course. Now I want you to reflect on what you have learned and use it in order to help you improve your writing skills. </w:t>
      </w:r>
    </w:p>
    <w:sectPr w:rsidR="00107858" w:rsidRPr="00107858" w:rsidSect="00D63817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8289B" w14:textId="77777777" w:rsidR="00EF0CB4" w:rsidRDefault="00EF0CB4" w:rsidP="007E120F">
      <w:pPr>
        <w:spacing w:after="0" w:line="240" w:lineRule="auto"/>
      </w:pPr>
      <w:r>
        <w:separator/>
      </w:r>
    </w:p>
  </w:endnote>
  <w:endnote w:type="continuationSeparator" w:id="0">
    <w:p w14:paraId="03AF12B8" w14:textId="77777777" w:rsidR="00EF0CB4" w:rsidRDefault="00EF0CB4" w:rsidP="007E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35D6F" w14:textId="77777777" w:rsidR="00EF0CB4" w:rsidRDefault="00EF0CB4" w:rsidP="007E120F">
      <w:pPr>
        <w:spacing w:after="0" w:line="240" w:lineRule="auto"/>
      </w:pPr>
      <w:r>
        <w:separator/>
      </w:r>
    </w:p>
  </w:footnote>
  <w:footnote w:type="continuationSeparator" w:id="0">
    <w:p w14:paraId="7EB2EA82" w14:textId="77777777" w:rsidR="00EF0CB4" w:rsidRDefault="00EF0CB4" w:rsidP="007E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14D1"/>
    <w:multiLevelType w:val="hybridMultilevel"/>
    <w:tmpl w:val="9EFCC0F6"/>
    <w:lvl w:ilvl="0" w:tplc="17209356">
      <w:start w:val="1"/>
      <w:numFmt w:val="decimal"/>
      <w:pStyle w:val="Heading6"/>
      <w:lvlText w:val="%1-"/>
      <w:lvlJc w:val="left"/>
      <w:pPr>
        <w:tabs>
          <w:tab w:val="num" w:pos="716"/>
        </w:tabs>
        <w:ind w:left="716" w:right="716" w:hanging="690"/>
      </w:pPr>
      <w:rPr>
        <w:rFonts w:hint="cs"/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righ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right="2006" w:hanging="360"/>
      </w:pPr>
      <w:rPr>
        <w:rFonts w:ascii="Courier New" w:hAnsi="Courier New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1" w15:restartNumberingAfterBreak="0">
    <w:nsid w:val="034E6985"/>
    <w:multiLevelType w:val="hybridMultilevel"/>
    <w:tmpl w:val="B5587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" w15:restartNumberingAfterBreak="0">
    <w:nsid w:val="0AAE60D2"/>
    <w:multiLevelType w:val="hybridMultilevel"/>
    <w:tmpl w:val="EFA05E60"/>
    <w:lvl w:ilvl="0" w:tplc="24E4A3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02E"/>
    <w:multiLevelType w:val="hybridMultilevel"/>
    <w:tmpl w:val="E2EAC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878FC"/>
    <w:multiLevelType w:val="hybridMultilevel"/>
    <w:tmpl w:val="3896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63C3"/>
    <w:multiLevelType w:val="hybridMultilevel"/>
    <w:tmpl w:val="D5909DE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16FD1815"/>
    <w:multiLevelType w:val="hybridMultilevel"/>
    <w:tmpl w:val="A04E6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25EBD"/>
    <w:multiLevelType w:val="hybridMultilevel"/>
    <w:tmpl w:val="1D62B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E74A4"/>
    <w:multiLevelType w:val="hybridMultilevel"/>
    <w:tmpl w:val="3F04DE22"/>
    <w:lvl w:ilvl="0" w:tplc="749C22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64347"/>
    <w:multiLevelType w:val="hybridMultilevel"/>
    <w:tmpl w:val="47C274E6"/>
    <w:lvl w:ilvl="0" w:tplc="C4C2C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3CB674B"/>
    <w:multiLevelType w:val="hybridMultilevel"/>
    <w:tmpl w:val="A5B6D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4E32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884"/>
    <w:multiLevelType w:val="hybridMultilevel"/>
    <w:tmpl w:val="E222F1DE"/>
    <w:lvl w:ilvl="0" w:tplc="9266B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AF5"/>
    <w:multiLevelType w:val="hybridMultilevel"/>
    <w:tmpl w:val="2066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3013"/>
    <w:multiLevelType w:val="hybridMultilevel"/>
    <w:tmpl w:val="093C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868F6"/>
    <w:multiLevelType w:val="multilevel"/>
    <w:tmpl w:val="EA8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62F27"/>
    <w:multiLevelType w:val="hybridMultilevel"/>
    <w:tmpl w:val="F954B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D91C04"/>
    <w:multiLevelType w:val="hybridMultilevel"/>
    <w:tmpl w:val="1D7435B6"/>
    <w:lvl w:ilvl="0" w:tplc="084240C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09F9"/>
    <w:multiLevelType w:val="hybridMultilevel"/>
    <w:tmpl w:val="10FE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B6985"/>
    <w:multiLevelType w:val="hybridMultilevel"/>
    <w:tmpl w:val="3646985E"/>
    <w:lvl w:ilvl="0" w:tplc="97F4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A85F55"/>
    <w:multiLevelType w:val="hybridMultilevel"/>
    <w:tmpl w:val="2416C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67BA2"/>
    <w:multiLevelType w:val="hybridMultilevel"/>
    <w:tmpl w:val="9474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0399"/>
    <w:multiLevelType w:val="hybridMultilevel"/>
    <w:tmpl w:val="73249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A66BB"/>
    <w:multiLevelType w:val="hybridMultilevel"/>
    <w:tmpl w:val="9D5C54F8"/>
    <w:lvl w:ilvl="0" w:tplc="F702B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B13D13"/>
    <w:multiLevelType w:val="hybridMultilevel"/>
    <w:tmpl w:val="7F0E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00E54"/>
    <w:multiLevelType w:val="multilevel"/>
    <w:tmpl w:val="DA2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D1734"/>
    <w:multiLevelType w:val="hybridMultilevel"/>
    <w:tmpl w:val="8A86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7030E"/>
    <w:multiLevelType w:val="hybridMultilevel"/>
    <w:tmpl w:val="1A7A2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449EB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7" w15:restartNumberingAfterBreak="0">
    <w:nsid w:val="5C9C126A"/>
    <w:multiLevelType w:val="hybridMultilevel"/>
    <w:tmpl w:val="2E7A45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B54A9"/>
    <w:multiLevelType w:val="hybridMultilevel"/>
    <w:tmpl w:val="4ABCA018"/>
    <w:lvl w:ilvl="0" w:tplc="82325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4D7F8F"/>
    <w:multiLevelType w:val="hybridMultilevel"/>
    <w:tmpl w:val="D6200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A4D8E"/>
    <w:multiLevelType w:val="hybridMultilevel"/>
    <w:tmpl w:val="420E6FDC"/>
    <w:lvl w:ilvl="0" w:tplc="FB22F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F6870"/>
    <w:multiLevelType w:val="hybridMultilevel"/>
    <w:tmpl w:val="0B5C1C74"/>
    <w:lvl w:ilvl="0" w:tplc="5F48E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EB44A8"/>
    <w:multiLevelType w:val="hybridMultilevel"/>
    <w:tmpl w:val="D8C6AD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97B7D"/>
    <w:multiLevelType w:val="hybridMultilevel"/>
    <w:tmpl w:val="7E400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3795C"/>
    <w:multiLevelType w:val="hybridMultilevel"/>
    <w:tmpl w:val="0EB44F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AA0B73"/>
    <w:multiLevelType w:val="hybridMultilevel"/>
    <w:tmpl w:val="8488EAC8"/>
    <w:lvl w:ilvl="0" w:tplc="47281A2C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5E22352"/>
    <w:multiLevelType w:val="hybridMultilevel"/>
    <w:tmpl w:val="18AA7B82"/>
    <w:lvl w:ilvl="0" w:tplc="9C7CD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F78BA"/>
    <w:multiLevelType w:val="hybridMultilevel"/>
    <w:tmpl w:val="A70CF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C4658"/>
    <w:multiLevelType w:val="hybridMultilevel"/>
    <w:tmpl w:val="A1245D38"/>
    <w:lvl w:ilvl="0" w:tplc="076AB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6"/>
  </w:num>
  <w:num w:numId="5">
    <w:abstractNumId w:val="19"/>
  </w:num>
  <w:num w:numId="6">
    <w:abstractNumId w:val="13"/>
  </w:num>
  <w:num w:numId="7">
    <w:abstractNumId w:val="12"/>
  </w:num>
  <w:num w:numId="8">
    <w:abstractNumId w:val="17"/>
  </w:num>
  <w:num w:numId="9">
    <w:abstractNumId w:val="2"/>
  </w:num>
  <w:num w:numId="10">
    <w:abstractNumId w:val="8"/>
  </w:num>
  <w:num w:numId="11">
    <w:abstractNumId w:val="10"/>
  </w:num>
  <w:num w:numId="12">
    <w:abstractNumId w:val="15"/>
  </w:num>
  <w:num w:numId="13">
    <w:abstractNumId w:val="25"/>
  </w:num>
  <w:num w:numId="14">
    <w:abstractNumId w:val="23"/>
  </w:num>
  <w:num w:numId="15">
    <w:abstractNumId w:val="34"/>
  </w:num>
  <w:num w:numId="16">
    <w:abstractNumId w:val="4"/>
  </w:num>
  <w:num w:numId="17">
    <w:abstractNumId w:val="16"/>
  </w:num>
  <w:num w:numId="18">
    <w:abstractNumId w:val="24"/>
  </w:num>
  <w:num w:numId="19">
    <w:abstractNumId w:val="14"/>
  </w:num>
  <w:num w:numId="20">
    <w:abstractNumId w:val="3"/>
  </w:num>
  <w:num w:numId="21">
    <w:abstractNumId w:val="35"/>
  </w:num>
  <w:num w:numId="22">
    <w:abstractNumId w:val="30"/>
  </w:num>
  <w:num w:numId="23">
    <w:abstractNumId w:val="7"/>
  </w:num>
  <w:num w:numId="24">
    <w:abstractNumId w:val="11"/>
  </w:num>
  <w:num w:numId="25">
    <w:abstractNumId w:val="20"/>
  </w:num>
  <w:num w:numId="26">
    <w:abstractNumId w:val="38"/>
  </w:num>
  <w:num w:numId="27">
    <w:abstractNumId w:val="22"/>
  </w:num>
  <w:num w:numId="28">
    <w:abstractNumId w:val="28"/>
  </w:num>
  <w:num w:numId="29">
    <w:abstractNumId w:val="18"/>
  </w:num>
  <w:num w:numId="30">
    <w:abstractNumId w:val="31"/>
  </w:num>
  <w:num w:numId="31">
    <w:abstractNumId w:val="32"/>
  </w:num>
  <w:num w:numId="32">
    <w:abstractNumId w:val="27"/>
  </w:num>
  <w:num w:numId="33">
    <w:abstractNumId w:val="9"/>
  </w:num>
  <w:num w:numId="34">
    <w:abstractNumId w:val="36"/>
  </w:num>
  <w:num w:numId="35">
    <w:abstractNumId w:val="37"/>
  </w:num>
  <w:num w:numId="36">
    <w:abstractNumId w:val="5"/>
  </w:num>
  <w:num w:numId="37">
    <w:abstractNumId w:val="29"/>
  </w:num>
  <w:num w:numId="38">
    <w:abstractNumId w:val="2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E9"/>
    <w:rsid w:val="000B512B"/>
    <w:rsid w:val="000B5D3C"/>
    <w:rsid w:val="000C4BB8"/>
    <w:rsid w:val="00107858"/>
    <w:rsid w:val="00123B48"/>
    <w:rsid w:val="00165D3D"/>
    <w:rsid w:val="001757A5"/>
    <w:rsid w:val="00287809"/>
    <w:rsid w:val="002D010C"/>
    <w:rsid w:val="002E01FB"/>
    <w:rsid w:val="003260C4"/>
    <w:rsid w:val="0033061C"/>
    <w:rsid w:val="00365BAD"/>
    <w:rsid w:val="00367694"/>
    <w:rsid w:val="003A280F"/>
    <w:rsid w:val="003B50F8"/>
    <w:rsid w:val="003C05A4"/>
    <w:rsid w:val="003D7EC3"/>
    <w:rsid w:val="003E3284"/>
    <w:rsid w:val="003E3318"/>
    <w:rsid w:val="003E3900"/>
    <w:rsid w:val="0041616D"/>
    <w:rsid w:val="004734B8"/>
    <w:rsid w:val="004E0A30"/>
    <w:rsid w:val="004E2FE3"/>
    <w:rsid w:val="00501B32"/>
    <w:rsid w:val="00527BD3"/>
    <w:rsid w:val="00534326"/>
    <w:rsid w:val="00553A7C"/>
    <w:rsid w:val="00554625"/>
    <w:rsid w:val="00565161"/>
    <w:rsid w:val="00580B30"/>
    <w:rsid w:val="00593B0C"/>
    <w:rsid w:val="005B5F28"/>
    <w:rsid w:val="005B7F8A"/>
    <w:rsid w:val="005C35EF"/>
    <w:rsid w:val="005E4C41"/>
    <w:rsid w:val="005E75BA"/>
    <w:rsid w:val="006217E4"/>
    <w:rsid w:val="00647DCD"/>
    <w:rsid w:val="00657B0F"/>
    <w:rsid w:val="00663B7C"/>
    <w:rsid w:val="00701A91"/>
    <w:rsid w:val="007033E3"/>
    <w:rsid w:val="00740EF1"/>
    <w:rsid w:val="00745F1B"/>
    <w:rsid w:val="00762FDC"/>
    <w:rsid w:val="007C1EE4"/>
    <w:rsid w:val="007E120F"/>
    <w:rsid w:val="00801322"/>
    <w:rsid w:val="008475EC"/>
    <w:rsid w:val="00872A63"/>
    <w:rsid w:val="00882DAB"/>
    <w:rsid w:val="008A4B49"/>
    <w:rsid w:val="008C119A"/>
    <w:rsid w:val="0091730E"/>
    <w:rsid w:val="00925511"/>
    <w:rsid w:val="00975E6A"/>
    <w:rsid w:val="0098045C"/>
    <w:rsid w:val="00987E54"/>
    <w:rsid w:val="009C710F"/>
    <w:rsid w:val="009D5A15"/>
    <w:rsid w:val="00A15145"/>
    <w:rsid w:val="00A506CD"/>
    <w:rsid w:val="00AF5E21"/>
    <w:rsid w:val="00B167AB"/>
    <w:rsid w:val="00B32F28"/>
    <w:rsid w:val="00B451E9"/>
    <w:rsid w:val="00B70D5F"/>
    <w:rsid w:val="00B968A2"/>
    <w:rsid w:val="00C02F23"/>
    <w:rsid w:val="00C62027"/>
    <w:rsid w:val="00C925C8"/>
    <w:rsid w:val="00C93F2D"/>
    <w:rsid w:val="00CF3EB2"/>
    <w:rsid w:val="00D23947"/>
    <w:rsid w:val="00D47D71"/>
    <w:rsid w:val="00D63817"/>
    <w:rsid w:val="00DB1BDB"/>
    <w:rsid w:val="00DC192A"/>
    <w:rsid w:val="00DE0329"/>
    <w:rsid w:val="00E96F96"/>
    <w:rsid w:val="00EA542B"/>
    <w:rsid w:val="00EF0CB4"/>
    <w:rsid w:val="00EF18B8"/>
    <w:rsid w:val="00F52A70"/>
    <w:rsid w:val="00F856CD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9254"/>
  <w15:chartTrackingRefBased/>
  <w15:docId w15:val="{1A40F0D3-ABC3-4DF4-9511-1E9667F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E9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F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69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51E9"/>
    <w:pPr>
      <w:keepNext/>
      <w:numPr>
        <w:numId w:val="1"/>
      </w:numPr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rsid w:val="00B451E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uiPriority w:val="59"/>
    <w:rsid w:val="00B4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0F"/>
  </w:style>
  <w:style w:type="paragraph" w:styleId="Footer">
    <w:name w:val="footer"/>
    <w:basedOn w:val="Normal"/>
    <w:link w:val="Foot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F"/>
  </w:style>
  <w:style w:type="paragraph" w:styleId="NormalWeb">
    <w:name w:val="Normal (Web)"/>
    <w:basedOn w:val="Normal"/>
    <w:uiPriority w:val="99"/>
    <w:rsid w:val="00987E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Emphasis">
    <w:name w:val="Emphasis"/>
    <w:qFormat/>
    <w:rsid w:val="00987E54"/>
    <w:rPr>
      <w:i/>
      <w:iCs/>
    </w:rPr>
  </w:style>
  <w:style w:type="paragraph" w:styleId="BodyText">
    <w:name w:val="Body Text"/>
    <w:basedOn w:val="Normal"/>
    <w:link w:val="BodyTextChar"/>
    <w:rsid w:val="00DB1BDB"/>
    <w:pPr>
      <w:bidi w:val="0"/>
      <w:spacing w:after="0" w:line="240" w:lineRule="auto"/>
    </w:pPr>
    <w:rPr>
      <w:rFonts w:ascii="Comic Sans MS" w:eastAsia="Times New Roman" w:hAnsi="Comic Sans MS" w:cs="Times New Roman"/>
      <w:b/>
      <w:bCs/>
      <w:i/>
      <w:iCs/>
    </w:rPr>
  </w:style>
  <w:style w:type="character" w:customStyle="1" w:styleId="BodyTextChar">
    <w:name w:val="Body Text Char"/>
    <w:link w:val="BodyText"/>
    <w:rsid w:val="00DB1BDB"/>
    <w:rPr>
      <w:rFonts w:ascii="Comic Sans MS" w:eastAsia="Times New Roman" w:hAnsi="Comic Sans MS" w:cs="Times New Roman"/>
      <w:b/>
      <w:bCs/>
      <w:i/>
      <w:iCs/>
    </w:rPr>
  </w:style>
  <w:style w:type="character" w:styleId="Hyperlink">
    <w:name w:val="Hyperlink"/>
    <w:uiPriority w:val="99"/>
    <w:rsid w:val="00DB1BD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B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B32"/>
  </w:style>
  <w:style w:type="paragraph" w:styleId="BodyText3">
    <w:name w:val="Body Text 3"/>
    <w:basedOn w:val="Normal"/>
    <w:link w:val="BodyText3Char"/>
    <w:uiPriority w:val="99"/>
    <w:semiHidden/>
    <w:unhideWhenUsed/>
    <w:rsid w:val="00701A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01A91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E96F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5E75BA"/>
    <w:pPr>
      <w:spacing w:after="0" w:line="240" w:lineRule="auto"/>
    </w:pPr>
    <w:rPr>
      <w:rFonts w:ascii="Courier New" w:eastAsia="Times New Roman" w:hAnsi="Times New Roman" w:cs="Traditional Arabic"/>
      <w:sz w:val="20"/>
      <w:szCs w:val="24"/>
    </w:rPr>
  </w:style>
  <w:style w:type="character" w:customStyle="1" w:styleId="PlainTextChar">
    <w:name w:val="Plain Text Char"/>
    <w:link w:val="PlainText"/>
    <w:rsid w:val="005E75BA"/>
    <w:rPr>
      <w:rFonts w:ascii="Courier New" w:eastAsia="Times New Roman" w:hAnsi="Times New Roman" w:cs="Traditional Arabic"/>
      <w:szCs w:val="24"/>
    </w:rPr>
  </w:style>
  <w:style w:type="character" w:customStyle="1" w:styleId="Heading2Char">
    <w:name w:val="Heading 2 Char"/>
    <w:link w:val="Heading2"/>
    <w:uiPriority w:val="9"/>
    <w:rsid w:val="003676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A4B4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3A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3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054D-F3E4-48A7-8641-D0E3DCE50ABE}"/>
      </w:docPartPr>
      <w:docPartBody>
        <w:p w:rsidR="00E71E1F" w:rsidRDefault="00E71E1F">
          <w:r w:rsidRPr="00870381">
            <w:rPr>
              <w:rStyle w:val="PlaceholderText"/>
            </w:rPr>
            <w:t>Choose an item.</w:t>
          </w:r>
        </w:p>
      </w:docPartBody>
    </w:docPart>
    <w:docPart>
      <w:docPartPr>
        <w:name w:val="4DC1CA37E68E44EDBC36ABFD0AF2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09FC-0367-42E3-A981-157CABDF1CE9}"/>
      </w:docPartPr>
      <w:docPartBody>
        <w:p w:rsidR="00000000" w:rsidRDefault="00577E0C" w:rsidP="00577E0C">
          <w:pPr>
            <w:pStyle w:val="4DC1CA37E68E44EDBC36ABFD0AF217FA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1F"/>
    <w:rsid w:val="00577E0C"/>
    <w:rsid w:val="006C0476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E0C"/>
    <w:rPr>
      <w:color w:val="808080"/>
    </w:rPr>
  </w:style>
  <w:style w:type="paragraph" w:customStyle="1" w:styleId="E87119073246420B9FC365FE0D56783B">
    <w:name w:val="E87119073246420B9FC365FE0D56783B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4DC1CA37E68E44EDBC36ABFD0AF217FA">
    <w:name w:val="4DC1CA37E68E44EDBC36ABFD0AF217FA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C1A26C70DDC94C80B60E010D0BC9B148">
    <w:name w:val="C1A26C70DDC94C80B60E010D0BC9B148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EB353481959C45D281A82F2C15D187D4">
    <w:name w:val="EB353481959C45D281A82F2C15D187D4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EF803FF0F05542449E4D44E761F12558">
    <w:name w:val="EF803FF0F05542449E4D44E761F12558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1F794C5CE61642F3A82CEEFB849C2DD3">
    <w:name w:val="1F794C5CE61642F3A82CEEFB849C2DD3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D10A3B83BDA345829F3D191461DF4C3E">
    <w:name w:val="D10A3B83BDA345829F3D191461DF4C3E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54A5A6E4153416C8825EF3AB6F42ECA">
    <w:name w:val="354A5A6E4153416C8825EF3AB6F42ECA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F0E583C72B8D4C4B8E7018CF403804B2">
    <w:name w:val="F0E583C72B8D4C4B8E7018CF403804B2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8AAC0106EA66496FA70E96EF15923FFC">
    <w:name w:val="8AAC0106EA66496FA70E96EF15923FFC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221056EE7D6340438DD56D0787F32F77">
    <w:name w:val="221056EE7D6340438DD56D0787F32F77"/>
    <w:rsid w:val="00577E0C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EC65D32561474CAC9A684E6359170376">
    <w:name w:val="EC65D32561474CAC9A684E6359170376"/>
    <w:rsid w:val="00577E0C"/>
    <w:pPr>
      <w:bidi/>
      <w:spacing w:after="200" w:line="276" w:lineRule="auto"/>
    </w:pPr>
    <w:rPr>
      <w:rFonts w:ascii="Calibri" w:eastAsia="Calibri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3AA1-BF64-4531-BCE4-3C1057F3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Odeh</dc:creator>
  <cp:keywords/>
  <cp:lastModifiedBy>osama abulhaj</cp:lastModifiedBy>
  <cp:revision>5</cp:revision>
  <cp:lastPrinted>2020-10-08T00:15:00Z</cp:lastPrinted>
  <dcterms:created xsi:type="dcterms:W3CDTF">2020-10-11T11:28:00Z</dcterms:created>
  <dcterms:modified xsi:type="dcterms:W3CDTF">2020-10-11T11:54:00Z</dcterms:modified>
</cp:coreProperties>
</file>