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0F7F7" w14:textId="77777777" w:rsidR="003C54B9" w:rsidRPr="009F4B11" w:rsidRDefault="003C54B9" w:rsidP="00C21E2A">
      <w:pPr>
        <w:bidi/>
        <w:jc w:val="both"/>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14:paraId="56265FA5" w14:textId="77777777" w:rsidTr="00573FEB">
        <w:trPr>
          <w:trHeight w:val="394"/>
        </w:trPr>
        <w:tc>
          <w:tcPr>
            <w:tcW w:w="2093" w:type="dxa"/>
            <w:tcBorders>
              <w:top w:val="double" w:sz="4" w:space="0" w:color="auto"/>
              <w:left w:val="double" w:sz="4" w:space="0" w:color="auto"/>
              <w:bottom w:val="single" w:sz="6" w:space="0" w:color="auto"/>
              <w:right w:val="nil"/>
            </w:tcBorders>
            <w:vAlign w:val="center"/>
          </w:tcPr>
          <w:p w14:paraId="73457A98" w14:textId="77777777"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14:paraId="4B7D1E71" w14:textId="77777777"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14:paraId="1A05AD65" w14:textId="77777777"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14:paraId="66D9B516" w14:textId="77777777"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63E2613C" wp14:editId="7EB9366D">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14:paraId="4904EC13" w14:textId="77777777" w:rsidR="003C54B9" w:rsidRPr="003C54B9" w:rsidRDefault="003C54B9" w:rsidP="00823608">
            <w:pPr>
              <w:tabs>
                <w:tab w:val="right" w:pos="2153"/>
              </w:tabs>
              <w:bidi/>
              <w:spacing w:after="0" w:line="240" w:lineRule="auto"/>
              <w:rPr>
                <w:b/>
                <w:bCs/>
                <w:color w:val="0033CC"/>
                <w:rtl/>
                <w:lang w:bidi="ar-JO"/>
              </w:rPr>
            </w:pPr>
          </w:p>
          <w:p w14:paraId="5CE181FF" w14:textId="77777777" w:rsidR="003C54B9" w:rsidRPr="003C54B9" w:rsidRDefault="003C54B9" w:rsidP="00823608">
            <w:pPr>
              <w:tabs>
                <w:tab w:val="right" w:pos="2153"/>
              </w:tabs>
              <w:bidi/>
              <w:spacing w:after="0" w:line="240" w:lineRule="auto"/>
              <w:rPr>
                <w:b/>
                <w:bCs/>
                <w:color w:val="0033CC"/>
                <w:rtl/>
                <w:lang w:bidi="ar-JO"/>
              </w:rPr>
            </w:pPr>
          </w:p>
          <w:p w14:paraId="5244FF75" w14:textId="77777777"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14:paraId="3C0913F4" w14:textId="77777777" w:rsidR="003C54B9" w:rsidRPr="003C54B9" w:rsidRDefault="003C54B9" w:rsidP="00823608">
            <w:pPr>
              <w:bidi/>
              <w:spacing w:after="0" w:line="240" w:lineRule="auto"/>
              <w:jc w:val="center"/>
              <w:rPr>
                <w:color w:val="0033CC"/>
                <w:sz w:val="10"/>
                <w:szCs w:val="10"/>
                <w:lang w:bidi="ar-JO"/>
              </w:rPr>
            </w:pPr>
          </w:p>
          <w:p w14:paraId="434F596C" w14:textId="77777777"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14:paraId="00447DA2" w14:textId="77777777" w:rsidTr="00573FEB">
        <w:trPr>
          <w:trHeight w:val="397"/>
        </w:trPr>
        <w:tc>
          <w:tcPr>
            <w:tcW w:w="2093" w:type="dxa"/>
            <w:tcBorders>
              <w:top w:val="single" w:sz="6" w:space="0" w:color="auto"/>
              <w:left w:val="double" w:sz="4" w:space="0" w:color="auto"/>
              <w:bottom w:val="single" w:sz="6" w:space="0" w:color="auto"/>
              <w:right w:val="nil"/>
            </w:tcBorders>
            <w:vAlign w:val="center"/>
            <w:hideMark/>
          </w:tcPr>
          <w:p w14:paraId="19302DDC" w14:textId="77777777" w:rsidR="003C54B9" w:rsidRPr="002B57AC" w:rsidRDefault="00000D15" w:rsidP="00823608">
            <w:pPr>
              <w:bidi/>
              <w:spacing w:after="0" w:line="240" w:lineRule="auto"/>
              <w:jc w:val="center"/>
              <w:rPr>
                <w:highlight w:val="black"/>
                <w:lang w:bidi="ar-JO"/>
              </w:rPr>
            </w:pPr>
            <w:r w:rsidRPr="002B57AC">
              <w:rPr>
                <w:highlight w:val="black"/>
                <w:lang w:bidi="ar-JO"/>
              </w:rPr>
              <w:t>2</w:t>
            </w:r>
          </w:p>
        </w:tc>
        <w:tc>
          <w:tcPr>
            <w:tcW w:w="2053" w:type="dxa"/>
            <w:tcBorders>
              <w:top w:val="single" w:sz="6" w:space="0" w:color="auto"/>
              <w:left w:val="nil"/>
              <w:bottom w:val="single" w:sz="6" w:space="0" w:color="auto"/>
              <w:right w:val="single" w:sz="6" w:space="0" w:color="auto"/>
            </w:tcBorders>
            <w:vAlign w:val="center"/>
          </w:tcPr>
          <w:p w14:paraId="685C207E" w14:textId="77777777"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14:paraId="31577E3B" w14:textId="77777777"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04926BF6" w14:textId="77777777"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14:paraId="79F9A1D6" w14:textId="77777777" w:rsidTr="00573FEB">
        <w:trPr>
          <w:trHeight w:val="220"/>
        </w:trPr>
        <w:tc>
          <w:tcPr>
            <w:tcW w:w="2093" w:type="dxa"/>
            <w:tcBorders>
              <w:top w:val="single" w:sz="6" w:space="0" w:color="auto"/>
              <w:left w:val="double" w:sz="4" w:space="0" w:color="auto"/>
              <w:bottom w:val="single" w:sz="6" w:space="0" w:color="auto"/>
              <w:right w:val="nil"/>
            </w:tcBorders>
            <w:vAlign w:val="center"/>
            <w:hideMark/>
          </w:tcPr>
          <w:p w14:paraId="5E946B58" w14:textId="77777777"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14:paraId="7EE6F159" w14:textId="77777777"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14:paraId="7CC5DE83" w14:textId="77777777"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4DF6391B" w14:textId="77777777"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14:paraId="750E29FF" w14:textId="77777777" w:rsidTr="00573FEB">
        <w:trPr>
          <w:trHeight w:val="241"/>
        </w:trPr>
        <w:tc>
          <w:tcPr>
            <w:tcW w:w="2093" w:type="dxa"/>
            <w:tcBorders>
              <w:top w:val="single" w:sz="6" w:space="0" w:color="auto"/>
              <w:left w:val="double" w:sz="4" w:space="0" w:color="auto"/>
              <w:bottom w:val="double" w:sz="4" w:space="0" w:color="auto"/>
              <w:right w:val="nil"/>
            </w:tcBorders>
            <w:vAlign w:val="center"/>
            <w:hideMark/>
          </w:tcPr>
          <w:p w14:paraId="78C2978F" w14:textId="77777777"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14:paraId="5C3D3CDD" w14:textId="77777777"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14:paraId="3454C420" w14:textId="77777777"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32F4D14C" w14:textId="77777777"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14:paraId="3B6E103A" w14:textId="77777777" w:rsidR="00000D15" w:rsidRPr="00000D15" w:rsidRDefault="00000D15" w:rsidP="00000D15">
      <w:pPr>
        <w:spacing w:after="0" w:line="360" w:lineRule="auto"/>
        <w:jc w:val="center"/>
        <w:rPr>
          <w:rFonts w:asciiTheme="majorBidi" w:hAnsiTheme="majorBidi" w:cstheme="majorBidi"/>
          <w:b/>
          <w:bCs/>
          <w:sz w:val="6"/>
          <w:szCs w:val="6"/>
          <w:lang w:bidi="ar-JO"/>
        </w:rPr>
      </w:pPr>
    </w:p>
    <w:p w14:paraId="08714CD4" w14:textId="77777777"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000D15" w:rsidRPr="002816F6" w14:paraId="6BF7FC6B" w14:textId="77777777"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14:paraId="7D9D06A0" w14:textId="77777777" w:rsidR="00000D15" w:rsidRPr="002816F6" w:rsidRDefault="00000D15" w:rsidP="007B7F3C">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14:paraId="0C142F60"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14:paraId="7D6A241A" w14:textId="77777777" w:rsidR="00000D15" w:rsidRPr="00270703" w:rsidRDefault="00000D15" w:rsidP="007B7F3C">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14:paraId="067E73C5" w14:textId="77777777" w:rsidTr="00000D15">
        <w:tc>
          <w:tcPr>
            <w:tcW w:w="1492" w:type="dxa"/>
            <w:tcBorders>
              <w:top w:val="thickThinLargeGap" w:sz="2" w:space="0" w:color="auto"/>
              <w:left w:val="thickThinLargeGap" w:sz="2" w:space="0" w:color="auto"/>
            </w:tcBorders>
            <w:shd w:val="clear" w:color="auto" w:fill="auto"/>
            <w:vAlign w:val="center"/>
          </w:tcPr>
          <w:p w14:paraId="239B8232" w14:textId="19751818" w:rsidR="00000D15" w:rsidRPr="002816F6" w:rsidRDefault="004C51EF"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017025400</w:t>
            </w:r>
          </w:p>
        </w:tc>
        <w:tc>
          <w:tcPr>
            <w:tcW w:w="4778" w:type="dxa"/>
            <w:tcBorders>
              <w:top w:val="thickThinLargeGap" w:sz="2" w:space="0" w:color="auto"/>
            </w:tcBorders>
            <w:shd w:val="clear" w:color="auto" w:fill="auto"/>
            <w:vAlign w:val="center"/>
          </w:tcPr>
          <w:p w14:paraId="1FDE6C3E" w14:textId="77777777" w:rsidR="00000D15" w:rsidRPr="002816F6" w:rsidRDefault="002B57AC"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مقدمة في علم النفس</w:t>
            </w:r>
          </w:p>
        </w:tc>
        <w:tc>
          <w:tcPr>
            <w:tcW w:w="2938" w:type="dxa"/>
            <w:gridSpan w:val="2"/>
            <w:tcBorders>
              <w:top w:val="thickThinLargeGap" w:sz="2" w:space="0" w:color="auto"/>
              <w:right w:val="thickThinLargeGap" w:sz="2" w:space="0" w:color="auto"/>
            </w:tcBorders>
            <w:shd w:val="clear" w:color="auto" w:fill="auto"/>
            <w:vAlign w:val="center"/>
          </w:tcPr>
          <w:p w14:paraId="32EB4337" w14:textId="77777777" w:rsidR="00000D15" w:rsidRPr="002816F6" w:rsidRDefault="00000D15" w:rsidP="007B7F3C">
            <w:pPr>
              <w:jc w:val="center"/>
              <w:rPr>
                <w:rFonts w:asciiTheme="majorBidi" w:hAnsiTheme="majorBidi" w:cstheme="majorBidi"/>
                <w:b/>
                <w:bCs/>
                <w:sz w:val="24"/>
                <w:szCs w:val="24"/>
                <w:rtl/>
                <w:lang w:bidi="ar-JO"/>
              </w:rPr>
            </w:pPr>
          </w:p>
        </w:tc>
      </w:tr>
      <w:bookmarkEnd w:id="0"/>
      <w:tr w:rsidR="00000D15" w:rsidRPr="002816F6" w14:paraId="74DACCA5" w14:textId="77777777" w:rsidTr="00000D15">
        <w:tc>
          <w:tcPr>
            <w:tcW w:w="6270" w:type="dxa"/>
            <w:gridSpan w:val="2"/>
            <w:tcBorders>
              <w:left w:val="thickThinLargeGap" w:sz="2" w:space="0" w:color="auto"/>
            </w:tcBorders>
            <w:shd w:val="clear" w:color="auto" w:fill="D9D9D9" w:themeFill="background1" w:themeFillShade="D9"/>
            <w:vAlign w:val="center"/>
          </w:tcPr>
          <w:p w14:paraId="3C2BF76D" w14:textId="45379144"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r w:rsidR="00430278">
              <w:rPr>
                <w:rFonts w:asciiTheme="majorBidi" w:hAnsiTheme="majorBidi" w:cstheme="majorBidi"/>
                <w:b/>
                <w:bCs/>
                <w:sz w:val="24"/>
                <w:szCs w:val="24"/>
                <w:lang w:bidi="ar-JO"/>
              </w:rPr>
              <w:t>.</w:t>
            </w:r>
          </w:p>
        </w:tc>
        <w:tc>
          <w:tcPr>
            <w:tcW w:w="1232" w:type="dxa"/>
            <w:shd w:val="clear" w:color="auto" w:fill="D9D9D9" w:themeFill="background1" w:themeFillShade="D9"/>
            <w:vAlign w:val="center"/>
          </w:tcPr>
          <w:p w14:paraId="7DBFE689"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14:paraId="45FC2316"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14:paraId="0ED7FA5D" w14:textId="77777777" w:rsidTr="00000D15">
        <w:tc>
          <w:tcPr>
            <w:tcW w:w="6270" w:type="dxa"/>
            <w:gridSpan w:val="2"/>
            <w:tcBorders>
              <w:left w:val="thickThinLargeGap" w:sz="2" w:space="0" w:color="auto"/>
              <w:bottom w:val="thickThinLargeGap" w:sz="2" w:space="0" w:color="auto"/>
            </w:tcBorders>
          </w:tcPr>
          <w:p w14:paraId="08E9C4FD" w14:textId="77777777" w:rsidR="00000D15" w:rsidRDefault="00000D15" w:rsidP="00000D15">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34176" behindDoc="0" locked="0" layoutInCell="1" allowOverlap="1" wp14:anchorId="2269E890" wp14:editId="540BA49E">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6FD69" id="Rectangle 12" o:spid="_x0000_s1026" style="position:absolute;margin-left:98.85pt;margin-top:3.7pt;width:9pt;height: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5DB7261A" wp14:editId="563D9214">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B0F1E2" w14:textId="77777777" w:rsidR="002B57AC" w:rsidRDefault="002B57AC" w:rsidP="002B57AC">
                                  <w:pPr>
                                    <w:jc w:val="center"/>
                                    <w:rPr>
                                      <w:lang w:bidi="ar-JO"/>
                                    </w:rPr>
                                  </w:pPr>
                                  <w:r w:rsidRPr="002B57AC">
                                    <w:rPr>
                                      <w:rFonts w:hint="cs"/>
                                      <w:highlight w:val="yellow"/>
                                      <w:rtl/>
                                      <w:lang w:bidi="ar-JO"/>
                                    </w:rPr>
                                    <w:t>*</w:t>
                                  </w:r>
                                  <w:r>
                                    <w:rPr>
                                      <w:rFonts w:hint="cs"/>
                                      <w:rtl/>
                                      <w:lang w:bidi="ar-JO"/>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B7261A" id="Rectangle 18" o:spid="_x0000_s1026" style="position:absolute;left:0;text-align:left;margin-left:177.6pt;margin-top:1.9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" filled="f" strokecolor="#243f60 [1604]" strokeweight="2pt">
                      <v:textbox>
                        <w:txbxContent>
                          <w:p w14:paraId="1CB0F1E2" w14:textId="77777777" w:rsidR="002B57AC" w:rsidRDefault="002B57AC" w:rsidP="002B57AC">
                            <w:pPr>
                              <w:jc w:val="center"/>
                              <w:rPr>
                                <w:lang w:bidi="ar-JO"/>
                              </w:rPr>
                            </w:pPr>
                            <w:r w:rsidRPr="002B57AC">
                              <w:rPr>
                                <w:rFonts w:hint="cs"/>
                                <w:highlight w:val="yellow"/>
                                <w:rtl/>
                                <w:lang w:bidi="ar-JO"/>
                              </w:rPr>
                              <w:t>*</w:t>
                            </w:r>
                            <w:r>
                              <w:rPr>
                                <w:rFonts w:hint="cs"/>
                                <w:rtl/>
                                <w:lang w:bidi="ar-JO"/>
                              </w:rPr>
                              <w:t>*</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1319F2EB" wp14:editId="6588D931">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2489D" id="Rectangle 11" o:spid="_x0000_s1026" style="position:absolute;margin-left:236.1pt;margin-top:2.95pt;width:9pt;height: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4E011301" wp14:editId="1A42DDEA">
                      <wp:simplePos x="0" y="0"/>
                      <wp:positionH relativeFrom="column">
                        <wp:posOffset>721995</wp:posOffset>
                      </wp:positionH>
                      <wp:positionV relativeFrom="paragraph">
                        <wp:posOffset>40640</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633B0" id="Rectangle 13" o:spid="_x0000_s1026" style="position:absolute;margin-left:56.85pt;margin-top:3.2pt;width:9pt;height: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1248179A" wp14:editId="72BE2E42">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1F9AE3" w14:textId="77777777"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48179A" id="Rectangle 14" o:spid="_x0000_s1027" style="position:absolute;left:0;text-align:left;margin-left:6.3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" filled="f" strokecolor="#243f60 [1604]" strokeweight="2pt">
                      <v:textbox>
                        <w:txbxContent>
                          <w:p w14:paraId="601F9AE3" w14:textId="77777777" w:rsidR="00000D15" w:rsidRDefault="00000D15" w:rsidP="00000D15">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14:paraId="643CFECF" w14:textId="77777777" w:rsidR="00523D7B" w:rsidRDefault="00523D7B" w:rsidP="00780B0A">
            <w:pPr>
              <w:rPr>
                <w:rFonts w:asciiTheme="majorBidi" w:hAnsiTheme="majorBidi" w:cstheme="majorBidi"/>
                <w:sz w:val="28"/>
                <w:szCs w:val="28"/>
                <w:lang w:bidi="ar-JO"/>
              </w:rPr>
            </w:pPr>
          </w:p>
          <w:p w14:paraId="1308366D" w14:textId="77777777" w:rsidR="006F7F97" w:rsidRPr="002816F6" w:rsidRDefault="006F7F97" w:rsidP="00780B0A">
            <w:pPr>
              <w:rPr>
                <w:rFonts w:asciiTheme="majorBidi" w:hAnsiTheme="majorBidi" w:cstheme="majorBidi"/>
                <w:sz w:val="28"/>
                <w:szCs w:val="28"/>
                <w:rtl/>
                <w:lang w:bidi="ar-JO"/>
              </w:rPr>
            </w:pPr>
          </w:p>
        </w:tc>
        <w:tc>
          <w:tcPr>
            <w:tcW w:w="1706" w:type="dxa"/>
            <w:tcBorders>
              <w:bottom w:val="thickThinLargeGap" w:sz="2" w:space="0" w:color="auto"/>
              <w:right w:val="thickThinLargeGap" w:sz="2" w:space="0" w:color="auto"/>
            </w:tcBorders>
          </w:tcPr>
          <w:p w14:paraId="3D1CA44D" w14:textId="77777777" w:rsidR="00000D15" w:rsidRDefault="00000D15" w:rsidP="007B7F3C">
            <w:pPr>
              <w:jc w:val="center"/>
              <w:rPr>
                <w:rFonts w:asciiTheme="majorBidi" w:hAnsiTheme="majorBidi" w:cstheme="majorBidi"/>
                <w:noProof/>
                <w:sz w:val="28"/>
                <w:szCs w:val="28"/>
                <w:rtl/>
              </w:rPr>
            </w:pPr>
          </w:p>
        </w:tc>
      </w:tr>
    </w:tbl>
    <w:p w14:paraId="0EAC73D7" w14:textId="77777777" w:rsidR="00000D15" w:rsidRDefault="00000D15" w:rsidP="00000D15">
      <w:pPr>
        <w:spacing w:after="0" w:line="240" w:lineRule="auto"/>
        <w:jc w:val="center"/>
        <w:rPr>
          <w:rFonts w:asciiTheme="majorBidi" w:hAnsiTheme="majorBidi" w:cstheme="majorBidi"/>
          <w:b/>
          <w:bCs/>
          <w:sz w:val="28"/>
          <w:szCs w:val="28"/>
          <w:rtl/>
        </w:rPr>
      </w:pPr>
    </w:p>
    <w:p w14:paraId="08E4BF79" w14:textId="77777777"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977"/>
        <w:gridCol w:w="1063"/>
        <w:gridCol w:w="1064"/>
        <w:gridCol w:w="1554"/>
        <w:gridCol w:w="3694"/>
      </w:tblGrid>
      <w:tr w:rsidR="00000D15" w:rsidRPr="002816F6" w14:paraId="109BA384" w14:textId="77777777" w:rsidTr="00DE7A9D">
        <w:tc>
          <w:tcPr>
            <w:tcW w:w="1977" w:type="dxa"/>
            <w:shd w:val="clear" w:color="auto" w:fill="D9D9D9" w:themeFill="background1" w:themeFillShade="D9"/>
            <w:vAlign w:val="center"/>
          </w:tcPr>
          <w:p w14:paraId="4A92398E"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063" w:type="dxa"/>
            <w:shd w:val="clear" w:color="auto" w:fill="D9D9D9" w:themeFill="background1" w:themeFillShade="D9"/>
            <w:vAlign w:val="center"/>
          </w:tcPr>
          <w:p w14:paraId="66B6EA0E"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064" w:type="dxa"/>
            <w:shd w:val="clear" w:color="auto" w:fill="D9D9D9" w:themeFill="background1" w:themeFillShade="D9"/>
            <w:vAlign w:val="center"/>
          </w:tcPr>
          <w:p w14:paraId="123E0364"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554" w:type="dxa"/>
            <w:shd w:val="clear" w:color="auto" w:fill="D9D9D9" w:themeFill="background1" w:themeFillShade="D9"/>
            <w:vAlign w:val="center"/>
          </w:tcPr>
          <w:p w14:paraId="7014C0CF"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694" w:type="dxa"/>
            <w:shd w:val="clear" w:color="auto" w:fill="D9D9D9" w:themeFill="background1" w:themeFillShade="D9"/>
            <w:vAlign w:val="center"/>
          </w:tcPr>
          <w:p w14:paraId="6735A8DA"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000D15" w:rsidRPr="002816F6" w14:paraId="5B994C76" w14:textId="77777777" w:rsidTr="00DE7A9D">
        <w:tc>
          <w:tcPr>
            <w:tcW w:w="1977" w:type="dxa"/>
            <w:shd w:val="clear" w:color="auto" w:fill="auto"/>
            <w:vAlign w:val="center"/>
          </w:tcPr>
          <w:p w14:paraId="3DDCBD25" w14:textId="77777777" w:rsidR="00000D15" w:rsidRDefault="002B57AC"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د. سناء خليل السيد</w:t>
            </w:r>
          </w:p>
        </w:tc>
        <w:tc>
          <w:tcPr>
            <w:tcW w:w="1063" w:type="dxa"/>
            <w:shd w:val="clear" w:color="auto" w:fill="auto"/>
            <w:vAlign w:val="center"/>
          </w:tcPr>
          <w:p w14:paraId="58510523" w14:textId="59DE24F1" w:rsidR="00000D15" w:rsidRPr="002816F6" w:rsidRDefault="00000D15" w:rsidP="004C51EF">
            <w:pPr>
              <w:rPr>
                <w:rFonts w:asciiTheme="majorBidi" w:hAnsiTheme="majorBidi" w:cstheme="majorBidi"/>
                <w:b/>
                <w:bCs/>
                <w:sz w:val="24"/>
                <w:szCs w:val="24"/>
                <w:rtl/>
                <w:lang w:bidi="ar-JO"/>
              </w:rPr>
            </w:pPr>
          </w:p>
        </w:tc>
        <w:tc>
          <w:tcPr>
            <w:tcW w:w="1064" w:type="dxa"/>
            <w:shd w:val="clear" w:color="auto" w:fill="auto"/>
            <w:vAlign w:val="center"/>
          </w:tcPr>
          <w:p w14:paraId="373F019B" w14:textId="77777777" w:rsidR="00000D15" w:rsidRPr="002816F6" w:rsidRDefault="00000D15" w:rsidP="007B7F3C">
            <w:pPr>
              <w:jc w:val="center"/>
              <w:rPr>
                <w:rFonts w:asciiTheme="majorBidi" w:hAnsiTheme="majorBidi" w:cstheme="majorBidi"/>
                <w:b/>
                <w:bCs/>
                <w:sz w:val="24"/>
                <w:szCs w:val="24"/>
                <w:rtl/>
                <w:lang w:bidi="ar-JO"/>
              </w:rPr>
            </w:pPr>
          </w:p>
        </w:tc>
        <w:tc>
          <w:tcPr>
            <w:tcW w:w="1554" w:type="dxa"/>
            <w:shd w:val="clear" w:color="auto" w:fill="auto"/>
            <w:vAlign w:val="center"/>
          </w:tcPr>
          <w:p w14:paraId="072D74BF" w14:textId="77777777" w:rsidR="00000D15" w:rsidRPr="002816F6" w:rsidRDefault="00000D15" w:rsidP="007B7F3C">
            <w:pPr>
              <w:jc w:val="center"/>
              <w:rPr>
                <w:rFonts w:asciiTheme="majorBidi" w:hAnsiTheme="majorBidi" w:cstheme="majorBidi"/>
                <w:b/>
                <w:bCs/>
                <w:sz w:val="24"/>
                <w:szCs w:val="24"/>
                <w:rtl/>
                <w:lang w:bidi="ar-JO"/>
              </w:rPr>
            </w:pPr>
          </w:p>
        </w:tc>
        <w:tc>
          <w:tcPr>
            <w:tcW w:w="3694" w:type="dxa"/>
            <w:shd w:val="clear" w:color="auto" w:fill="auto"/>
            <w:vAlign w:val="center"/>
          </w:tcPr>
          <w:p w14:paraId="75E48A44" w14:textId="77777777" w:rsidR="00000D15" w:rsidRDefault="002B57AC"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ssayed@philadelphia.edu.</w:t>
            </w:r>
            <w:r w:rsidR="007B2FE5">
              <w:rPr>
                <w:rFonts w:asciiTheme="majorBidi" w:hAnsiTheme="majorBidi" w:cstheme="majorBidi"/>
                <w:b/>
                <w:bCs/>
                <w:sz w:val="24"/>
                <w:szCs w:val="24"/>
                <w:lang w:bidi="ar-JO"/>
              </w:rPr>
              <w:t>jo</w:t>
            </w:r>
          </w:p>
        </w:tc>
      </w:tr>
    </w:tbl>
    <w:p w14:paraId="6A79EEDB" w14:textId="77777777" w:rsidR="00000D15" w:rsidRDefault="00000D15" w:rsidP="00000D15">
      <w:pPr>
        <w:spacing w:after="0"/>
        <w:jc w:val="center"/>
        <w:rPr>
          <w:rFonts w:asciiTheme="majorBidi" w:hAnsiTheme="majorBidi" w:cstheme="majorBidi"/>
          <w:b/>
          <w:bCs/>
          <w:sz w:val="28"/>
          <w:szCs w:val="28"/>
          <w:rtl/>
        </w:rPr>
      </w:pPr>
    </w:p>
    <w:p w14:paraId="62CD2CEF" w14:textId="77777777"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14:paraId="1A01C720" w14:textId="77777777" w:rsidTr="007B7F3C">
        <w:trPr>
          <w:jc w:val="center"/>
        </w:trPr>
        <w:tc>
          <w:tcPr>
            <w:tcW w:w="6014" w:type="dxa"/>
            <w:gridSpan w:val="4"/>
            <w:shd w:val="clear" w:color="auto" w:fill="D9D9D9" w:themeFill="background1" w:themeFillShade="D9"/>
            <w:vAlign w:val="center"/>
          </w:tcPr>
          <w:p w14:paraId="7441C3CF"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14:paraId="3EC10BAB" w14:textId="77777777" w:rsidTr="007B7F3C">
        <w:trPr>
          <w:jc w:val="center"/>
        </w:trPr>
        <w:tc>
          <w:tcPr>
            <w:tcW w:w="6014" w:type="dxa"/>
            <w:gridSpan w:val="4"/>
            <w:shd w:val="clear" w:color="auto" w:fill="auto"/>
          </w:tcPr>
          <w:p w14:paraId="5140D1E4" w14:textId="77777777" w:rsidR="00000D15" w:rsidRPr="00C36D12" w:rsidRDefault="00000D15" w:rsidP="00000D15">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88448" behindDoc="0" locked="0" layoutInCell="1" allowOverlap="1" wp14:anchorId="0501867A" wp14:editId="2690AA66">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9B9F22" id="Rectangle 4" o:spid="_x0000_s1026" style="position:absolute;margin-left:175.05pt;margin-top:-.05pt;width:9pt;height: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0496" behindDoc="0" locked="0" layoutInCell="1" allowOverlap="1" wp14:anchorId="16E5C7C0" wp14:editId="082CC92D">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C8734" w14:textId="77777777" w:rsidR="00000D15" w:rsidRDefault="002B57AC" w:rsidP="00000D15">
                                  <w:pPr>
                                    <w:jc w:val="center"/>
                                    <w:rPr>
                                      <w:lang w:bidi="ar-JO"/>
                                    </w:rPr>
                                  </w:pPr>
                                  <w:r>
                                    <w:rPr>
                                      <w:lang w:bidi="ar-JO"/>
                                    </w:rPr>
                                    <w:t>o</w:t>
                                  </w:r>
                                  <w:r w:rsidR="00000D15">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E5C7C0" id="Rectangle 5" o:spid="_x0000_s1028" style="position:absolute;margin-left:43.8pt;margin-top:2.2pt;width:9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" filled="f" strokecolor="#243f60 [1604]" strokeweight="2pt">
                      <v:textbox>
                        <w:txbxContent>
                          <w:p w14:paraId="274C8734" w14:textId="77777777" w:rsidR="00000D15" w:rsidRDefault="002B57AC" w:rsidP="00000D15">
                            <w:pPr>
                              <w:jc w:val="center"/>
                              <w:rPr>
                                <w:lang w:bidi="ar-JO"/>
                              </w:rPr>
                            </w:pPr>
                            <w:r>
                              <w:rPr>
                                <w:lang w:bidi="ar-JO"/>
                              </w:rPr>
                              <w:t>o</w:t>
                            </w:r>
                            <w:r w:rsidR="00000D15">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392E6E35" wp14:editId="4546BD32">
                      <wp:simplePos x="0" y="0"/>
                      <wp:positionH relativeFrom="column">
                        <wp:posOffset>3451860</wp:posOffset>
                      </wp:positionH>
                      <wp:positionV relativeFrom="paragraph">
                        <wp:posOffset>5715</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C207E0" id="Rectangle 3" o:spid="_x0000_s1026" style="position:absolute;margin-left:271.8pt;margin-top:.45pt;width:9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" filled="f" strokecolor="#243f60 [1604]" strokeweight="2p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000D15" w:rsidRPr="002816F6" w14:paraId="2CC41332" w14:textId="77777777" w:rsidTr="007B7F3C">
        <w:trPr>
          <w:jc w:val="center"/>
        </w:trPr>
        <w:tc>
          <w:tcPr>
            <w:tcW w:w="6014" w:type="dxa"/>
            <w:gridSpan w:val="4"/>
            <w:shd w:val="clear" w:color="auto" w:fill="D9D9D9" w:themeFill="background1" w:themeFillShade="D9"/>
          </w:tcPr>
          <w:p w14:paraId="0EE971EC" w14:textId="77777777"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14:paraId="5DA3FDAE" w14:textId="77777777" w:rsidTr="007B7F3C">
        <w:trPr>
          <w:jc w:val="center"/>
        </w:trPr>
        <w:tc>
          <w:tcPr>
            <w:tcW w:w="1503" w:type="dxa"/>
            <w:vMerge w:val="restart"/>
            <w:shd w:val="clear" w:color="auto" w:fill="auto"/>
            <w:vAlign w:val="center"/>
          </w:tcPr>
          <w:p w14:paraId="7921424C" w14:textId="77777777"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14:paraId="0BF95559" w14:textId="77777777"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14:paraId="774BF4FF" w14:textId="77777777"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14:paraId="3802C749" w14:textId="77777777"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14:paraId="7E871EA1" w14:textId="77777777" w:rsidTr="007B7F3C">
        <w:trPr>
          <w:jc w:val="center"/>
        </w:trPr>
        <w:tc>
          <w:tcPr>
            <w:tcW w:w="1503" w:type="dxa"/>
            <w:vMerge/>
            <w:shd w:val="clear" w:color="auto" w:fill="auto"/>
          </w:tcPr>
          <w:p w14:paraId="7747E4F5" w14:textId="77777777"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14:paraId="1C2788A9" w14:textId="77777777" w:rsidR="00000D15" w:rsidRPr="00A656AA" w:rsidRDefault="00000D15" w:rsidP="007B7F3C">
            <w:pPr>
              <w:jc w:val="center"/>
              <w:rPr>
                <w:rFonts w:asciiTheme="majorBidi" w:hAnsiTheme="majorBidi" w:cstheme="majorBidi"/>
                <w:b/>
                <w:bCs/>
                <w:noProof/>
                <w:sz w:val="24"/>
                <w:szCs w:val="24"/>
                <w:rtl/>
              </w:rPr>
            </w:pPr>
          </w:p>
        </w:tc>
        <w:tc>
          <w:tcPr>
            <w:tcW w:w="1503" w:type="dxa"/>
            <w:shd w:val="clear" w:color="auto" w:fill="auto"/>
          </w:tcPr>
          <w:p w14:paraId="33B28666" w14:textId="61E2A785"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14:paraId="62DACA13" w14:textId="66EB9BF3" w:rsidR="00000D15" w:rsidRPr="00A656AA" w:rsidRDefault="001747DB" w:rsidP="007B7F3C">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100%</w:t>
            </w:r>
          </w:p>
        </w:tc>
      </w:tr>
    </w:tbl>
    <w:p w14:paraId="20AEFDA0" w14:textId="77777777" w:rsidR="00000D15" w:rsidRPr="009F4B11" w:rsidRDefault="00000D15" w:rsidP="00000D15">
      <w:pPr>
        <w:spacing w:after="0" w:line="360" w:lineRule="auto"/>
        <w:jc w:val="center"/>
        <w:rPr>
          <w:rFonts w:asciiTheme="majorBidi" w:hAnsiTheme="majorBidi" w:cstheme="majorBidi"/>
          <w:b/>
          <w:bCs/>
          <w:sz w:val="8"/>
          <w:szCs w:val="8"/>
          <w:rtl/>
        </w:rPr>
      </w:pPr>
    </w:p>
    <w:p w14:paraId="7444B5C5" w14:textId="77777777"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14:paraId="571605B5" w14:textId="77777777" w:rsidTr="009C1972">
        <w:trPr>
          <w:trHeight w:val="2440"/>
        </w:trPr>
        <w:tc>
          <w:tcPr>
            <w:tcW w:w="2046" w:type="dxa"/>
            <w:shd w:val="clear" w:color="auto" w:fill="D9D9D9" w:themeFill="background1" w:themeFillShade="D9"/>
            <w:vAlign w:val="center"/>
          </w:tcPr>
          <w:p w14:paraId="0AFE2DD2"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14:paraId="662290B3" w14:textId="6D8036A3" w:rsidR="00000D15" w:rsidRPr="002816F6" w:rsidRDefault="004C51EF" w:rsidP="004C51EF">
            <w:pPr>
              <w:jc w:val="center"/>
              <w:rPr>
                <w:rFonts w:asciiTheme="majorBidi" w:hAnsiTheme="majorBidi" w:cstheme="majorBidi"/>
                <w:b/>
                <w:bCs/>
                <w:sz w:val="28"/>
                <w:szCs w:val="28"/>
                <w:rtl/>
                <w:lang w:bidi="ar-JO"/>
              </w:rPr>
            </w:pPr>
            <w:bookmarkStart w:id="1" w:name="_GoBack"/>
            <w:r>
              <w:rPr>
                <w:rFonts w:asciiTheme="majorBidi" w:hAnsiTheme="majorBidi" w:cstheme="majorBidi" w:hint="cs"/>
                <w:sz w:val="28"/>
                <w:szCs w:val="28"/>
                <w:rtl/>
                <w:lang w:bidi="ar-DZ"/>
              </w:rPr>
              <w:t xml:space="preserve">يتضمن المساق التعريف بالمفاهيم </w:t>
            </w:r>
            <w:proofErr w:type="spellStart"/>
            <w:r>
              <w:rPr>
                <w:rFonts w:asciiTheme="majorBidi" w:hAnsiTheme="majorBidi" w:cstheme="majorBidi" w:hint="cs"/>
                <w:sz w:val="28"/>
                <w:szCs w:val="28"/>
                <w:rtl/>
                <w:lang w:bidi="ar-DZ"/>
              </w:rPr>
              <w:t>المرتبطه</w:t>
            </w:r>
            <w:proofErr w:type="spellEnd"/>
            <w:r>
              <w:rPr>
                <w:rFonts w:asciiTheme="majorBidi" w:hAnsiTheme="majorBidi" w:cstheme="majorBidi" w:hint="cs"/>
                <w:sz w:val="28"/>
                <w:szCs w:val="28"/>
                <w:rtl/>
                <w:lang w:bidi="ar-DZ"/>
              </w:rPr>
              <w:t xml:space="preserve"> في مجال </w:t>
            </w:r>
            <w:proofErr w:type="spellStart"/>
            <w:r>
              <w:rPr>
                <w:rFonts w:asciiTheme="majorBidi" w:hAnsiTheme="majorBidi" w:cstheme="majorBidi" w:hint="cs"/>
                <w:sz w:val="28"/>
                <w:szCs w:val="28"/>
                <w:rtl/>
                <w:lang w:bidi="ar-DZ"/>
              </w:rPr>
              <w:t>الموهبه</w:t>
            </w:r>
            <w:proofErr w:type="spellEnd"/>
            <w:r>
              <w:rPr>
                <w:rFonts w:asciiTheme="majorBidi" w:hAnsiTheme="majorBidi" w:cstheme="majorBidi" w:hint="cs"/>
                <w:sz w:val="28"/>
                <w:szCs w:val="28"/>
                <w:rtl/>
                <w:lang w:bidi="ar-DZ"/>
              </w:rPr>
              <w:t xml:space="preserve"> والتفوق , </w:t>
            </w:r>
            <w:r w:rsidR="001747DB">
              <w:rPr>
                <w:rFonts w:asciiTheme="majorBidi" w:hAnsiTheme="majorBidi" w:cstheme="majorBidi" w:hint="cs"/>
                <w:sz w:val="28"/>
                <w:szCs w:val="28"/>
                <w:rtl/>
                <w:lang w:bidi="ar-DZ"/>
              </w:rPr>
              <w:t xml:space="preserve">ومساعده </w:t>
            </w:r>
            <w:proofErr w:type="spellStart"/>
            <w:r w:rsidR="001747DB">
              <w:rPr>
                <w:rFonts w:asciiTheme="majorBidi" w:hAnsiTheme="majorBidi" w:cstheme="majorBidi" w:hint="cs"/>
                <w:sz w:val="28"/>
                <w:szCs w:val="28"/>
                <w:rtl/>
                <w:lang w:bidi="ar-DZ"/>
              </w:rPr>
              <w:t>الطلبه</w:t>
            </w:r>
            <w:proofErr w:type="spellEnd"/>
            <w:r w:rsidR="001747DB">
              <w:rPr>
                <w:rFonts w:asciiTheme="majorBidi" w:hAnsiTheme="majorBidi" w:cstheme="majorBidi" w:hint="cs"/>
                <w:sz w:val="28"/>
                <w:szCs w:val="28"/>
                <w:rtl/>
                <w:lang w:bidi="ar-DZ"/>
              </w:rPr>
              <w:t xml:space="preserve"> على تنميه مهارات الكشف عن الموهوبين , والتعرف على برامج </w:t>
            </w:r>
            <w:proofErr w:type="spellStart"/>
            <w:r w:rsidR="001747DB">
              <w:rPr>
                <w:rFonts w:asciiTheme="majorBidi" w:hAnsiTheme="majorBidi" w:cstheme="majorBidi" w:hint="cs"/>
                <w:sz w:val="28"/>
                <w:szCs w:val="28"/>
                <w:rtl/>
                <w:lang w:bidi="ar-DZ"/>
              </w:rPr>
              <w:t>الرعايه</w:t>
            </w:r>
            <w:proofErr w:type="spellEnd"/>
            <w:r w:rsidR="001747DB">
              <w:rPr>
                <w:rFonts w:asciiTheme="majorBidi" w:hAnsiTheme="majorBidi" w:cstheme="majorBidi" w:hint="cs"/>
                <w:sz w:val="28"/>
                <w:szCs w:val="28"/>
                <w:rtl/>
                <w:lang w:bidi="ar-DZ"/>
              </w:rPr>
              <w:t xml:space="preserve"> للموهوبين والمتفوقين , وتعالج </w:t>
            </w:r>
            <w:proofErr w:type="spellStart"/>
            <w:r w:rsidR="001747DB">
              <w:rPr>
                <w:rFonts w:asciiTheme="majorBidi" w:hAnsiTheme="majorBidi" w:cstheme="majorBidi" w:hint="cs"/>
                <w:sz w:val="28"/>
                <w:szCs w:val="28"/>
                <w:rtl/>
                <w:lang w:bidi="ar-DZ"/>
              </w:rPr>
              <w:t>الماده</w:t>
            </w:r>
            <w:proofErr w:type="spellEnd"/>
            <w:r w:rsidR="001747DB">
              <w:rPr>
                <w:rFonts w:asciiTheme="majorBidi" w:hAnsiTheme="majorBidi" w:cstheme="majorBidi" w:hint="cs"/>
                <w:sz w:val="28"/>
                <w:szCs w:val="28"/>
                <w:rtl/>
                <w:lang w:bidi="ar-DZ"/>
              </w:rPr>
              <w:t xml:space="preserve"> أيضا المواضيع </w:t>
            </w:r>
            <w:proofErr w:type="spellStart"/>
            <w:r w:rsidR="001747DB">
              <w:rPr>
                <w:rFonts w:asciiTheme="majorBidi" w:hAnsiTheme="majorBidi" w:cstheme="majorBidi" w:hint="cs"/>
                <w:sz w:val="28"/>
                <w:szCs w:val="28"/>
                <w:rtl/>
                <w:lang w:bidi="ar-DZ"/>
              </w:rPr>
              <w:t>المتعلقه</w:t>
            </w:r>
            <w:proofErr w:type="spellEnd"/>
            <w:r w:rsidR="001747DB">
              <w:rPr>
                <w:rFonts w:asciiTheme="majorBidi" w:hAnsiTheme="majorBidi" w:cstheme="majorBidi" w:hint="cs"/>
                <w:sz w:val="28"/>
                <w:szCs w:val="28"/>
                <w:rtl/>
                <w:lang w:bidi="ar-DZ"/>
              </w:rPr>
              <w:t xml:space="preserve"> </w:t>
            </w:r>
            <w:proofErr w:type="spellStart"/>
            <w:r w:rsidR="001747DB">
              <w:rPr>
                <w:rFonts w:asciiTheme="majorBidi" w:hAnsiTheme="majorBidi" w:cstheme="majorBidi" w:hint="cs"/>
                <w:sz w:val="28"/>
                <w:szCs w:val="28"/>
                <w:rtl/>
                <w:lang w:bidi="ar-DZ"/>
              </w:rPr>
              <w:t>برعايه</w:t>
            </w:r>
            <w:proofErr w:type="spellEnd"/>
            <w:r w:rsidR="001747DB">
              <w:rPr>
                <w:rFonts w:asciiTheme="majorBidi" w:hAnsiTheme="majorBidi" w:cstheme="majorBidi" w:hint="cs"/>
                <w:sz w:val="28"/>
                <w:szCs w:val="28"/>
                <w:rtl/>
                <w:lang w:bidi="ar-DZ"/>
              </w:rPr>
              <w:t xml:space="preserve"> الموهوبين , واعداد المناهج للموهوبين , كذلك</w:t>
            </w:r>
            <w:r w:rsidR="00BF5011">
              <w:rPr>
                <w:rFonts w:asciiTheme="majorBidi" w:hAnsiTheme="majorBidi" w:cstheme="majorBidi" w:hint="cs"/>
                <w:sz w:val="28"/>
                <w:szCs w:val="28"/>
                <w:rtl/>
                <w:lang w:bidi="ar-DZ"/>
              </w:rPr>
              <w:t xml:space="preserve"> تساهم </w:t>
            </w:r>
            <w:proofErr w:type="spellStart"/>
            <w:r w:rsidR="00BF5011">
              <w:rPr>
                <w:rFonts w:asciiTheme="majorBidi" w:hAnsiTheme="majorBidi" w:cstheme="majorBidi" w:hint="cs"/>
                <w:sz w:val="28"/>
                <w:szCs w:val="28"/>
                <w:rtl/>
                <w:lang w:bidi="ar-DZ"/>
              </w:rPr>
              <w:t>الماده</w:t>
            </w:r>
            <w:proofErr w:type="spellEnd"/>
            <w:r w:rsidR="00BF5011">
              <w:rPr>
                <w:rFonts w:asciiTheme="majorBidi" w:hAnsiTheme="majorBidi" w:cstheme="majorBidi" w:hint="cs"/>
                <w:sz w:val="28"/>
                <w:szCs w:val="28"/>
                <w:rtl/>
                <w:lang w:bidi="ar-DZ"/>
              </w:rPr>
              <w:t xml:space="preserve"> في زياده معرفه الطالب في الخدمات </w:t>
            </w:r>
            <w:proofErr w:type="spellStart"/>
            <w:r w:rsidR="00BF5011">
              <w:rPr>
                <w:rFonts w:asciiTheme="majorBidi" w:hAnsiTheme="majorBidi" w:cstheme="majorBidi" w:hint="cs"/>
                <w:sz w:val="28"/>
                <w:szCs w:val="28"/>
                <w:rtl/>
                <w:lang w:bidi="ar-DZ"/>
              </w:rPr>
              <w:t>الارشاديه</w:t>
            </w:r>
            <w:proofErr w:type="spellEnd"/>
            <w:r w:rsidR="00BF5011">
              <w:rPr>
                <w:rFonts w:asciiTheme="majorBidi" w:hAnsiTheme="majorBidi" w:cstheme="majorBidi" w:hint="cs"/>
                <w:sz w:val="28"/>
                <w:szCs w:val="28"/>
                <w:rtl/>
                <w:lang w:bidi="ar-DZ"/>
              </w:rPr>
              <w:t xml:space="preserve"> </w:t>
            </w:r>
            <w:proofErr w:type="spellStart"/>
            <w:r w:rsidR="00BF5011">
              <w:rPr>
                <w:rFonts w:asciiTheme="majorBidi" w:hAnsiTheme="majorBidi" w:cstheme="majorBidi" w:hint="cs"/>
                <w:sz w:val="28"/>
                <w:szCs w:val="28"/>
                <w:rtl/>
                <w:lang w:bidi="ar-DZ"/>
              </w:rPr>
              <w:t>للطلبه</w:t>
            </w:r>
            <w:proofErr w:type="spellEnd"/>
            <w:r w:rsidR="00BF5011">
              <w:rPr>
                <w:rFonts w:asciiTheme="majorBidi" w:hAnsiTheme="majorBidi" w:cstheme="majorBidi" w:hint="cs"/>
                <w:sz w:val="28"/>
                <w:szCs w:val="28"/>
                <w:rtl/>
                <w:lang w:bidi="ar-DZ"/>
              </w:rPr>
              <w:t xml:space="preserve"> الموهوبين والمتفوقين ,هذا </w:t>
            </w:r>
            <w:proofErr w:type="spellStart"/>
            <w:r w:rsidR="00BF5011">
              <w:rPr>
                <w:rFonts w:asciiTheme="majorBidi" w:hAnsiTheme="majorBidi" w:cstheme="majorBidi" w:hint="cs"/>
                <w:sz w:val="28"/>
                <w:szCs w:val="28"/>
                <w:rtl/>
                <w:lang w:bidi="ar-DZ"/>
              </w:rPr>
              <w:t>بالاضافه</w:t>
            </w:r>
            <w:proofErr w:type="spellEnd"/>
            <w:r w:rsidR="00BF5011">
              <w:rPr>
                <w:rFonts w:asciiTheme="majorBidi" w:hAnsiTheme="majorBidi" w:cstheme="majorBidi" w:hint="cs"/>
                <w:sz w:val="28"/>
                <w:szCs w:val="28"/>
                <w:rtl/>
                <w:lang w:bidi="ar-DZ"/>
              </w:rPr>
              <w:t xml:space="preserve"> الى القاء الضوء على </w:t>
            </w:r>
            <w:proofErr w:type="spellStart"/>
            <w:r w:rsidR="00BF5011">
              <w:rPr>
                <w:rFonts w:asciiTheme="majorBidi" w:hAnsiTheme="majorBidi" w:cstheme="majorBidi" w:hint="cs"/>
                <w:sz w:val="28"/>
                <w:szCs w:val="28"/>
                <w:rtl/>
                <w:lang w:bidi="ar-DZ"/>
              </w:rPr>
              <w:t>التجربه</w:t>
            </w:r>
            <w:proofErr w:type="spellEnd"/>
            <w:r w:rsidR="00BF5011">
              <w:rPr>
                <w:rFonts w:asciiTheme="majorBidi" w:hAnsiTheme="majorBidi" w:cstheme="majorBidi" w:hint="cs"/>
                <w:sz w:val="28"/>
                <w:szCs w:val="28"/>
                <w:rtl/>
                <w:lang w:bidi="ar-DZ"/>
              </w:rPr>
              <w:t xml:space="preserve"> </w:t>
            </w:r>
            <w:proofErr w:type="spellStart"/>
            <w:r w:rsidR="00BF5011">
              <w:rPr>
                <w:rFonts w:asciiTheme="majorBidi" w:hAnsiTheme="majorBidi" w:cstheme="majorBidi" w:hint="cs"/>
                <w:sz w:val="28"/>
                <w:szCs w:val="28"/>
                <w:rtl/>
                <w:lang w:bidi="ar-DZ"/>
              </w:rPr>
              <w:t>الاردنيه</w:t>
            </w:r>
            <w:proofErr w:type="spellEnd"/>
            <w:r w:rsidR="00BF5011">
              <w:rPr>
                <w:rFonts w:asciiTheme="majorBidi" w:hAnsiTheme="majorBidi" w:cstheme="majorBidi" w:hint="cs"/>
                <w:sz w:val="28"/>
                <w:szCs w:val="28"/>
                <w:rtl/>
                <w:lang w:bidi="ar-DZ"/>
              </w:rPr>
              <w:t xml:space="preserve"> في </w:t>
            </w:r>
            <w:proofErr w:type="spellStart"/>
            <w:r w:rsidR="00BF5011">
              <w:rPr>
                <w:rFonts w:asciiTheme="majorBidi" w:hAnsiTheme="majorBidi" w:cstheme="majorBidi" w:hint="cs"/>
                <w:sz w:val="28"/>
                <w:szCs w:val="28"/>
                <w:rtl/>
                <w:lang w:bidi="ar-DZ"/>
              </w:rPr>
              <w:t>رعايه</w:t>
            </w:r>
            <w:proofErr w:type="spellEnd"/>
            <w:r w:rsidR="00BF5011">
              <w:rPr>
                <w:rFonts w:asciiTheme="majorBidi" w:hAnsiTheme="majorBidi" w:cstheme="majorBidi" w:hint="cs"/>
                <w:sz w:val="28"/>
                <w:szCs w:val="28"/>
                <w:rtl/>
                <w:lang w:bidi="ar-DZ"/>
              </w:rPr>
              <w:t xml:space="preserve"> الموهوبين , وبرامج تربيه الموهوبين </w:t>
            </w:r>
            <w:r w:rsidR="00282235">
              <w:rPr>
                <w:rFonts w:asciiTheme="majorBidi" w:hAnsiTheme="majorBidi" w:cstheme="majorBidi" w:hint="cs"/>
                <w:sz w:val="28"/>
                <w:szCs w:val="28"/>
                <w:rtl/>
                <w:lang w:bidi="ar-DZ"/>
              </w:rPr>
              <w:t xml:space="preserve">والمتفوقين </w:t>
            </w:r>
            <w:r w:rsidR="00BF5011">
              <w:rPr>
                <w:rFonts w:asciiTheme="majorBidi" w:hAnsiTheme="majorBidi" w:cstheme="majorBidi" w:hint="cs"/>
                <w:sz w:val="28"/>
                <w:szCs w:val="28"/>
                <w:rtl/>
                <w:lang w:bidi="ar-DZ"/>
              </w:rPr>
              <w:t>في العالم العربي.</w:t>
            </w:r>
            <w:bookmarkEnd w:id="1"/>
            <w:r w:rsidR="001747DB">
              <w:rPr>
                <w:rFonts w:asciiTheme="majorBidi" w:hAnsiTheme="majorBidi" w:cstheme="majorBidi" w:hint="cs"/>
                <w:sz w:val="28"/>
                <w:szCs w:val="28"/>
                <w:rtl/>
                <w:lang w:bidi="ar-DZ"/>
              </w:rPr>
              <w:t xml:space="preserve"> </w:t>
            </w:r>
          </w:p>
        </w:tc>
      </w:tr>
    </w:tbl>
    <w:p w14:paraId="02E5D310" w14:textId="77777777" w:rsidR="00000D15" w:rsidRPr="00000D15" w:rsidRDefault="00000D15" w:rsidP="00000D15">
      <w:pPr>
        <w:jc w:val="center"/>
        <w:rPr>
          <w:rFonts w:asciiTheme="majorBidi" w:hAnsiTheme="majorBidi" w:cstheme="majorBidi"/>
          <w:b/>
          <w:bCs/>
          <w:sz w:val="2"/>
          <w:szCs w:val="2"/>
          <w:rtl/>
        </w:rPr>
      </w:pPr>
    </w:p>
    <w:p w14:paraId="45DECC47"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353" w:type="dxa"/>
        <w:tblLook w:val="04A0" w:firstRow="1" w:lastRow="0" w:firstColumn="1" w:lastColumn="0" w:noHBand="0" w:noVBand="1"/>
      </w:tblPr>
      <w:tblGrid>
        <w:gridCol w:w="701"/>
        <w:gridCol w:w="7093"/>
        <w:gridCol w:w="1514"/>
      </w:tblGrid>
      <w:tr w:rsidR="00000D15" w:rsidRPr="002816F6" w14:paraId="4BC4A8A9" w14:textId="77777777" w:rsidTr="00D0561E">
        <w:tc>
          <w:tcPr>
            <w:tcW w:w="70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F4F93DE"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7AE86E7B"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1E365C9" w14:textId="77777777"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14:paraId="2762B85C" w14:textId="77777777" w:rsidTr="00D0561E">
        <w:tc>
          <w:tcPr>
            <w:tcW w:w="9308" w:type="dxa"/>
            <w:gridSpan w:val="3"/>
            <w:tcBorders>
              <w:left w:val="thickThinLargeGap" w:sz="2" w:space="0" w:color="auto"/>
              <w:right w:val="thickThinLargeGap" w:sz="2" w:space="0" w:color="auto"/>
            </w:tcBorders>
            <w:shd w:val="clear" w:color="auto" w:fill="D9D9D9" w:themeFill="background1" w:themeFillShade="D9"/>
          </w:tcPr>
          <w:p w14:paraId="528730AA" w14:textId="77777777"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00D15" w:rsidRPr="002816F6" w14:paraId="3A0A5C69" w14:textId="77777777" w:rsidTr="003E6233">
        <w:tc>
          <w:tcPr>
            <w:tcW w:w="701" w:type="dxa"/>
            <w:tcBorders>
              <w:left w:val="thickThinLargeGap" w:sz="2" w:space="0" w:color="auto"/>
              <w:right w:val="single" w:sz="4" w:space="0" w:color="auto"/>
            </w:tcBorders>
          </w:tcPr>
          <w:p w14:paraId="114769A8"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7093" w:type="dxa"/>
            <w:tcBorders>
              <w:left w:val="single" w:sz="4" w:space="0" w:color="auto"/>
              <w:right w:val="single" w:sz="4" w:space="0" w:color="auto"/>
            </w:tcBorders>
          </w:tcPr>
          <w:p w14:paraId="7BAD0966" w14:textId="0E4A6024" w:rsidR="00000D15" w:rsidRPr="004429B2" w:rsidRDefault="00282235" w:rsidP="009C1972">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معرفه </w:t>
            </w:r>
            <w:proofErr w:type="spellStart"/>
            <w:r>
              <w:rPr>
                <w:rFonts w:asciiTheme="majorBidi" w:hAnsiTheme="majorBidi" w:cstheme="majorBidi" w:hint="cs"/>
                <w:sz w:val="24"/>
                <w:szCs w:val="24"/>
                <w:rtl/>
                <w:lang w:bidi="ar-JO"/>
              </w:rPr>
              <w:t>الطلبه</w:t>
            </w:r>
            <w:proofErr w:type="spellEnd"/>
            <w:r>
              <w:rPr>
                <w:rFonts w:asciiTheme="majorBidi" w:hAnsiTheme="majorBidi" w:cstheme="majorBidi" w:hint="cs"/>
                <w:sz w:val="24"/>
                <w:szCs w:val="24"/>
                <w:rtl/>
                <w:lang w:bidi="ar-JO"/>
              </w:rPr>
              <w:t xml:space="preserve"> مهارات التدريب والتفكير والتحليل وخصائص الموهوبين والمتفوقين</w:t>
            </w:r>
          </w:p>
        </w:tc>
        <w:tc>
          <w:tcPr>
            <w:tcW w:w="1514" w:type="dxa"/>
            <w:tcBorders>
              <w:left w:val="single" w:sz="4" w:space="0" w:color="auto"/>
              <w:right w:val="thickThinLargeGap" w:sz="2" w:space="0" w:color="auto"/>
            </w:tcBorders>
            <w:shd w:val="clear" w:color="auto" w:fill="FFFFFF" w:themeFill="background1"/>
            <w:vAlign w:val="center"/>
          </w:tcPr>
          <w:p w14:paraId="384E972D" w14:textId="30314798"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Kp5</w:t>
            </w:r>
          </w:p>
        </w:tc>
      </w:tr>
      <w:tr w:rsidR="00000D15" w:rsidRPr="002816F6" w14:paraId="5634E8B6" w14:textId="77777777" w:rsidTr="003E6233">
        <w:tc>
          <w:tcPr>
            <w:tcW w:w="701" w:type="dxa"/>
            <w:tcBorders>
              <w:left w:val="thickThinLargeGap" w:sz="2" w:space="0" w:color="auto"/>
              <w:right w:val="single" w:sz="4" w:space="0" w:color="auto"/>
            </w:tcBorders>
          </w:tcPr>
          <w:p w14:paraId="3A87F16D" w14:textId="77777777" w:rsidR="00000D15" w:rsidRPr="006A019F"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7093" w:type="dxa"/>
            <w:tcBorders>
              <w:left w:val="single" w:sz="4" w:space="0" w:color="auto"/>
              <w:right w:val="single" w:sz="4" w:space="0" w:color="auto"/>
            </w:tcBorders>
          </w:tcPr>
          <w:p w14:paraId="0C45AECE" w14:textId="44481FE7" w:rsidR="00000D15" w:rsidRPr="004429B2" w:rsidRDefault="00282235" w:rsidP="009C1972">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معرفه مهارات الاتصال والتواصل مع الاخرين</w:t>
            </w:r>
          </w:p>
        </w:tc>
        <w:tc>
          <w:tcPr>
            <w:tcW w:w="1514" w:type="dxa"/>
            <w:tcBorders>
              <w:left w:val="single" w:sz="4" w:space="0" w:color="auto"/>
              <w:right w:val="thickThinLargeGap" w:sz="2" w:space="0" w:color="auto"/>
            </w:tcBorders>
            <w:shd w:val="clear" w:color="auto" w:fill="FFFFFF" w:themeFill="background1"/>
            <w:vAlign w:val="center"/>
          </w:tcPr>
          <w:p w14:paraId="684FBDE5" w14:textId="0C8F53A7"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Kp5</w:t>
            </w:r>
          </w:p>
        </w:tc>
      </w:tr>
      <w:tr w:rsidR="00000D15" w:rsidRPr="002816F6" w14:paraId="2D2CD313" w14:textId="77777777" w:rsidTr="003E6233">
        <w:tc>
          <w:tcPr>
            <w:tcW w:w="701" w:type="dxa"/>
            <w:tcBorders>
              <w:left w:val="thickThinLargeGap" w:sz="2" w:space="0" w:color="auto"/>
              <w:right w:val="single" w:sz="4" w:space="0" w:color="auto"/>
            </w:tcBorders>
          </w:tcPr>
          <w:p w14:paraId="46D064E2"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7093" w:type="dxa"/>
            <w:tcBorders>
              <w:left w:val="single" w:sz="4" w:space="0" w:color="auto"/>
              <w:right w:val="single" w:sz="4" w:space="0" w:color="auto"/>
            </w:tcBorders>
          </w:tcPr>
          <w:p w14:paraId="43BB18FA" w14:textId="4E7CAD63" w:rsidR="00000D15" w:rsidRPr="004429B2" w:rsidRDefault="008F4ABF" w:rsidP="00282235">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w:t>
            </w:r>
            <w:r w:rsidR="00282235">
              <w:rPr>
                <w:rFonts w:asciiTheme="majorBidi" w:hAnsiTheme="majorBidi" w:cstheme="majorBidi" w:hint="cs"/>
                <w:sz w:val="24"/>
                <w:szCs w:val="24"/>
                <w:rtl/>
                <w:lang w:bidi="ar-JO"/>
              </w:rPr>
              <w:t xml:space="preserve">معرفه فنيات الحوار والتفاوض واداره الوقت </w:t>
            </w:r>
          </w:p>
        </w:tc>
        <w:tc>
          <w:tcPr>
            <w:tcW w:w="1514" w:type="dxa"/>
            <w:tcBorders>
              <w:left w:val="single" w:sz="4" w:space="0" w:color="auto"/>
              <w:right w:val="thickThinLargeGap" w:sz="2" w:space="0" w:color="auto"/>
            </w:tcBorders>
            <w:shd w:val="clear" w:color="auto" w:fill="FFFFFF" w:themeFill="background1"/>
            <w:vAlign w:val="center"/>
          </w:tcPr>
          <w:p w14:paraId="7BBA17B7" w14:textId="617AB435"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Kp5</w:t>
            </w:r>
          </w:p>
        </w:tc>
      </w:tr>
      <w:tr w:rsidR="00000D15" w:rsidRPr="002816F6" w14:paraId="2E66EDDC" w14:textId="77777777" w:rsidTr="003E6233">
        <w:tc>
          <w:tcPr>
            <w:tcW w:w="701" w:type="dxa"/>
            <w:tcBorders>
              <w:left w:val="thickThinLargeGap" w:sz="2" w:space="0" w:color="auto"/>
              <w:right w:val="single" w:sz="4" w:space="0" w:color="auto"/>
            </w:tcBorders>
          </w:tcPr>
          <w:p w14:paraId="2BAA42AA"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K4</w:t>
            </w:r>
          </w:p>
        </w:tc>
        <w:tc>
          <w:tcPr>
            <w:tcW w:w="7093" w:type="dxa"/>
            <w:tcBorders>
              <w:left w:val="single" w:sz="4" w:space="0" w:color="auto"/>
              <w:right w:val="single" w:sz="4" w:space="0" w:color="auto"/>
            </w:tcBorders>
          </w:tcPr>
          <w:p w14:paraId="3DCC4787" w14:textId="7D51301A" w:rsidR="00000D15" w:rsidRPr="004429B2" w:rsidRDefault="00282235" w:rsidP="008F4ABF">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معرفه مهارات تربيه الموهوبين والمتفوقين</w:t>
            </w:r>
          </w:p>
        </w:tc>
        <w:tc>
          <w:tcPr>
            <w:tcW w:w="1514" w:type="dxa"/>
            <w:tcBorders>
              <w:left w:val="single" w:sz="4" w:space="0" w:color="auto"/>
              <w:right w:val="thickThinLargeGap" w:sz="2" w:space="0" w:color="auto"/>
            </w:tcBorders>
            <w:shd w:val="clear" w:color="auto" w:fill="FFFFFF" w:themeFill="background1"/>
            <w:vAlign w:val="center"/>
          </w:tcPr>
          <w:p w14:paraId="60E0E2BA" w14:textId="08267315"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Kp5</w:t>
            </w:r>
          </w:p>
        </w:tc>
      </w:tr>
      <w:tr w:rsidR="00000D15" w:rsidRPr="002816F6" w14:paraId="061412B9" w14:textId="77777777" w:rsidTr="003E6233">
        <w:tc>
          <w:tcPr>
            <w:tcW w:w="9308" w:type="dxa"/>
            <w:gridSpan w:val="3"/>
            <w:tcBorders>
              <w:left w:val="thickThinLargeGap" w:sz="2" w:space="0" w:color="auto"/>
              <w:right w:val="thickThinLargeGap" w:sz="2" w:space="0" w:color="auto"/>
            </w:tcBorders>
            <w:shd w:val="clear" w:color="auto" w:fill="FFFFFF" w:themeFill="background1"/>
          </w:tcPr>
          <w:p w14:paraId="3DBFE72A" w14:textId="77777777" w:rsidR="00000D15" w:rsidRPr="00DE7D78" w:rsidRDefault="00000D15" w:rsidP="007B7F3C">
            <w:pPr>
              <w:jc w:val="center"/>
              <w:rPr>
                <w:rFonts w:asciiTheme="majorBidi" w:hAnsiTheme="majorBidi" w:cstheme="majorBidi"/>
                <w:b/>
                <w:bCs/>
                <w:color w:val="000000" w:themeColor="text1"/>
                <w:sz w:val="28"/>
                <w:szCs w:val="28"/>
                <w:rtl/>
                <w:lang w:bidi="ar-JO"/>
              </w:rPr>
            </w:pPr>
            <w:r w:rsidRPr="00DE7D78">
              <w:rPr>
                <w:rFonts w:asciiTheme="majorBidi" w:hAnsiTheme="majorBidi" w:cstheme="majorBidi" w:hint="cs"/>
                <w:b/>
                <w:bCs/>
                <w:color w:val="000000" w:themeColor="text1"/>
                <w:sz w:val="24"/>
                <w:szCs w:val="24"/>
                <w:rtl/>
                <w:lang w:bidi="ar-JO"/>
              </w:rPr>
              <w:t>المهارات</w:t>
            </w:r>
          </w:p>
        </w:tc>
      </w:tr>
      <w:tr w:rsidR="00000D15" w:rsidRPr="002816F6" w14:paraId="78CCF418" w14:textId="77777777" w:rsidTr="003E6233">
        <w:tc>
          <w:tcPr>
            <w:tcW w:w="701" w:type="dxa"/>
            <w:tcBorders>
              <w:left w:val="thickThinLargeGap" w:sz="2" w:space="0" w:color="auto"/>
              <w:right w:val="single" w:sz="4" w:space="0" w:color="auto"/>
            </w:tcBorders>
          </w:tcPr>
          <w:p w14:paraId="4B1EFC3A"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14:paraId="7EBF1FAC" w14:textId="53634C6E" w:rsidR="00000D15" w:rsidRPr="004429B2" w:rsidRDefault="00221602" w:rsidP="006F7F97">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اكتساب مهاره التفكير والتعلم للموهوب والمبدع</w:t>
            </w:r>
          </w:p>
        </w:tc>
        <w:tc>
          <w:tcPr>
            <w:tcW w:w="1514" w:type="dxa"/>
            <w:tcBorders>
              <w:left w:val="single" w:sz="4" w:space="0" w:color="auto"/>
              <w:right w:val="thickThinLargeGap" w:sz="2" w:space="0" w:color="auto"/>
            </w:tcBorders>
            <w:shd w:val="clear" w:color="auto" w:fill="FFFFFF" w:themeFill="background1"/>
            <w:vAlign w:val="center"/>
          </w:tcPr>
          <w:p w14:paraId="052F0B30" w14:textId="21C70D5D"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Sp4</w:t>
            </w:r>
          </w:p>
        </w:tc>
      </w:tr>
      <w:tr w:rsidR="00000D15" w:rsidRPr="002816F6" w14:paraId="05D0123A" w14:textId="77777777" w:rsidTr="003E6233">
        <w:tc>
          <w:tcPr>
            <w:tcW w:w="701" w:type="dxa"/>
            <w:tcBorders>
              <w:left w:val="thickThinLargeGap" w:sz="2" w:space="0" w:color="auto"/>
              <w:right w:val="single" w:sz="4" w:space="0" w:color="auto"/>
            </w:tcBorders>
          </w:tcPr>
          <w:p w14:paraId="69BD3DBE"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14:paraId="1BF69A23" w14:textId="288E84DA" w:rsidR="00BF013A" w:rsidRPr="004429B2" w:rsidRDefault="00221602" w:rsidP="00BF013A">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اكتساب مهارات الاتصال والاتصال </w:t>
            </w:r>
            <w:proofErr w:type="spellStart"/>
            <w:r>
              <w:rPr>
                <w:rFonts w:asciiTheme="majorBidi" w:hAnsiTheme="majorBidi" w:cstheme="majorBidi" w:hint="cs"/>
                <w:sz w:val="24"/>
                <w:szCs w:val="24"/>
                <w:rtl/>
                <w:lang w:bidi="ar-JO"/>
              </w:rPr>
              <w:t>بالاخرين</w:t>
            </w:r>
            <w:proofErr w:type="spellEnd"/>
          </w:p>
        </w:tc>
        <w:tc>
          <w:tcPr>
            <w:tcW w:w="1514" w:type="dxa"/>
            <w:tcBorders>
              <w:left w:val="single" w:sz="4" w:space="0" w:color="auto"/>
              <w:right w:val="thickThinLargeGap" w:sz="2" w:space="0" w:color="auto"/>
            </w:tcBorders>
            <w:shd w:val="clear" w:color="auto" w:fill="FFFFFF" w:themeFill="background1"/>
            <w:vAlign w:val="center"/>
          </w:tcPr>
          <w:p w14:paraId="5E83EAB5" w14:textId="20B128E4"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Sp5</w:t>
            </w:r>
          </w:p>
        </w:tc>
      </w:tr>
      <w:tr w:rsidR="00000D15" w:rsidRPr="002816F6" w14:paraId="7D9E6E77" w14:textId="77777777" w:rsidTr="003E6233">
        <w:tc>
          <w:tcPr>
            <w:tcW w:w="701" w:type="dxa"/>
            <w:tcBorders>
              <w:left w:val="thickThinLargeGap" w:sz="2" w:space="0" w:color="auto"/>
              <w:right w:val="single" w:sz="4" w:space="0" w:color="auto"/>
            </w:tcBorders>
          </w:tcPr>
          <w:p w14:paraId="1A57E0D6"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7093" w:type="dxa"/>
            <w:tcBorders>
              <w:left w:val="single" w:sz="4" w:space="0" w:color="auto"/>
              <w:right w:val="single" w:sz="4" w:space="0" w:color="auto"/>
            </w:tcBorders>
          </w:tcPr>
          <w:p w14:paraId="521A82CE" w14:textId="7F433BED" w:rsidR="00C93CAB" w:rsidRPr="004429B2" w:rsidRDefault="00221602" w:rsidP="00282235">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اكتساب مهارات الحوار وضبط الانفعال واداره الوقت</w:t>
            </w:r>
          </w:p>
        </w:tc>
        <w:tc>
          <w:tcPr>
            <w:tcW w:w="1514" w:type="dxa"/>
            <w:tcBorders>
              <w:left w:val="single" w:sz="4" w:space="0" w:color="auto"/>
              <w:right w:val="thickThinLargeGap" w:sz="2" w:space="0" w:color="auto"/>
            </w:tcBorders>
            <w:shd w:val="clear" w:color="auto" w:fill="FFFFFF" w:themeFill="background1"/>
            <w:vAlign w:val="center"/>
          </w:tcPr>
          <w:p w14:paraId="5E18EF3A" w14:textId="24AF8E8B"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Sp4</w:t>
            </w:r>
          </w:p>
        </w:tc>
      </w:tr>
      <w:tr w:rsidR="00000D15" w:rsidRPr="002816F6" w14:paraId="3321B7BA" w14:textId="77777777" w:rsidTr="003E6233">
        <w:tc>
          <w:tcPr>
            <w:tcW w:w="9308" w:type="dxa"/>
            <w:gridSpan w:val="3"/>
            <w:tcBorders>
              <w:left w:val="thickThinLargeGap" w:sz="2" w:space="0" w:color="auto"/>
              <w:right w:val="thickThinLargeGap" w:sz="2" w:space="0" w:color="auto"/>
            </w:tcBorders>
            <w:shd w:val="clear" w:color="auto" w:fill="FFFFFF" w:themeFill="background1"/>
          </w:tcPr>
          <w:p w14:paraId="4200C8BC" w14:textId="77777777" w:rsidR="00000D15" w:rsidRPr="00DE7D78" w:rsidRDefault="00000D15" w:rsidP="007B7F3C">
            <w:pPr>
              <w:jc w:val="center"/>
              <w:rPr>
                <w:rFonts w:asciiTheme="majorBidi" w:hAnsiTheme="majorBidi" w:cstheme="majorBidi"/>
                <w:color w:val="000000" w:themeColor="text1"/>
                <w:sz w:val="28"/>
                <w:szCs w:val="28"/>
                <w:rtl/>
                <w:lang w:bidi="ar-JO"/>
              </w:rPr>
            </w:pPr>
            <w:r w:rsidRPr="00DE7D78">
              <w:rPr>
                <w:rFonts w:asciiTheme="majorBidi" w:hAnsiTheme="majorBidi" w:cstheme="majorBidi" w:hint="cs"/>
                <w:b/>
                <w:bCs/>
                <w:color w:val="000000" w:themeColor="text1"/>
                <w:sz w:val="24"/>
                <w:szCs w:val="24"/>
                <w:rtl/>
                <w:lang w:bidi="ar-JO"/>
              </w:rPr>
              <w:t>الكفايات</w:t>
            </w:r>
          </w:p>
        </w:tc>
      </w:tr>
      <w:tr w:rsidR="00000D15" w:rsidRPr="002816F6" w14:paraId="5A2F3D81" w14:textId="77777777" w:rsidTr="003E6233">
        <w:tc>
          <w:tcPr>
            <w:tcW w:w="701" w:type="dxa"/>
            <w:tcBorders>
              <w:left w:val="thickThinLargeGap" w:sz="2" w:space="0" w:color="auto"/>
              <w:right w:val="single" w:sz="4" w:space="0" w:color="auto"/>
            </w:tcBorders>
          </w:tcPr>
          <w:p w14:paraId="2F9235D6"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14:paraId="17280F5D" w14:textId="690D6E3A" w:rsidR="00000D15" w:rsidRPr="004429B2" w:rsidRDefault="00221602" w:rsidP="00CB163F">
            <w:pPr>
              <w:jc w:val="right"/>
              <w:rPr>
                <w:rFonts w:asciiTheme="majorBidi" w:hAnsiTheme="majorBidi" w:cstheme="majorBidi"/>
                <w:sz w:val="24"/>
                <w:szCs w:val="24"/>
                <w:rtl/>
                <w:lang w:bidi="ar-JO"/>
              </w:rPr>
            </w:pPr>
            <w:proofErr w:type="spellStart"/>
            <w:r>
              <w:rPr>
                <w:rFonts w:asciiTheme="majorBidi" w:hAnsiTheme="majorBidi" w:cstheme="majorBidi" w:hint="cs"/>
                <w:sz w:val="24"/>
                <w:szCs w:val="24"/>
                <w:rtl/>
                <w:lang w:bidi="ar-JO"/>
              </w:rPr>
              <w:t>القدره</w:t>
            </w:r>
            <w:proofErr w:type="spellEnd"/>
            <w:r>
              <w:rPr>
                <w:rFonts w:asciiTheme="majorBidi" w:hAnsiTheme="majorBidi" w:cstheme="majorBidi" w:hint="cs"/>
                <w:sz w:val="24"/>
                <w:szCs w:val="24"/>
                <w:rtl/>
                <w:lang w:bidi="ar-JO"/>
              </w:rPr>
              <w:t xml:space="preserve"> على تقديم العروض ومخاطبه الاخرين</w:t>
            </w:r>
          </w:p>
        </w:tc>
        <w:tc>
          <w:tcPr>
            <w:tcW w:w="1514" w:type="dxa"/>
            <w:tcBorders>
              <w:left w:val="single" w:sz="4" w:space="0" w:color="auto"/>
              <w:right w:val="thickThinLargeGap" w:sz="2" w:space="0" w:color="auto"/>
            </w:tcBorders>
            <w:shd w:val="clear" w:color="auto" w:fill="FFFFFF" w:themeFill="background1"/>
            <w:vAlign w:val="center"/>
          </w:tcPr>
          <w:p w14:paraId="76E2143C" w14:textId="31038CC8"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Cp1</w:t>
            </w:r>
          </w:p>
        </w:tc>
      </w:tr>
      <w:tr w:rsidR="00000D15" w:rsidRPr="002816F6" w14:paraId="7A1106D5" w14:textId="77777777" w:rsidTr="003E6233">
        <w:tc>
          <w:tcPr>
            <w:tcW w:w="701" w:type="dxa"/>
            <w:tcBorders>
              <w:left w:val="thickThinLargeGap" w:sz="2" w:space="0" w:color="auto"/>
              <w:bottom w:val="single" w:sz="4" w:space="0" w:color="auto"/>
              <w:right w:val="single" w:sz="4" w:space="0" w:color="auto"/>
            </w:tcBorders>
          </w:tcPr>
          <w:p w14:paraId="61575381"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093" w:type="dxa"/>
            <w:tcBorders>
              <w:left w:val="single" w:sz="4" w:space="0" w:color="auto"/>
              <w:bottom w:val="single" w:sz="4" w:space="0" w:color="auto"/>
              <w:right w:val="single" w:sz="4" w:space="0" w:color="auto"/>
            </w:tcBorders>
          </w:tcPr>
          <w:p w14:paraId="6E2B6D4D" w14:textId="18E9196E" w:rsidR="00000D15" w:rsidRPr="004429B2" w:rsidRDefault="00221602" w:rsidP="001A0A5B">
            <w:pPr>
              <w:jc w:val="right"/>
              <w:rPr>
                <w:rFonts w:asciiTheme="majorBidi" w:hAnsiTheme="majorBidi" w:cstheme="majorBidi"/>
                <w:sz w:val="24"/>
                <w:szCs w:val="24"/>
                <w:rtl/>
                <w:lang w:bidi="ar-JO"/>
              </w:rPr>
            </w:pPr>
            <w:proofErr w:type="spellStart"/>
            <w:r>
              <w:rPr>
                <w:rFonts w:asciiTheme="majorBidi" w:hAnsiTheme="majorBidi" w:cstheme="majorBidi" w:hint="cs"/>
                <w:sz w:val="24"/>
                <w:szCs w:val="24"/>
                <w:rtl/>
                <w:lang w:bidi="ar-JO"/>
              </w:rPr>
              <w:t>القدره</w:t>
            </w:r>
            <w:proofErr w:type="spellEnd"/>
            <w:r>
              <w:rPr>
                <w:rFonts w:asciiTheme="majorBidi" w:hAnsiTheme="majorBidi" w:cstheme="majorBidi" w:hint="cs"/>
                <w:sz w:val="24"/>
                <w:szCs w:val="24"/>
                <w:rtl/>
                <w:lang w:bidi="ar-JO"/>
              </w:rPr>
              <w:t xml:space="preserve"> على الحوار والتفاوض</w:t>
            </w:r>
          </w:p>
        </w:tc>
        <w:tc>
          <w:tcPr>
            <w:tcW w:w="1514" w:type="dxa"/>
            <w:tcBorders>
              <w:left w:val="single" w:sz="4" w:space="0" w:color="auto"/>
              <w:bottom w:val="single" w:sz="4" w:space="0" w:color="auto"/>
              <w:right w:val="thickThinLargeGap" w:sz="2" w:space="0" w:color="auto"/>
            </w:tcBorders>
            <w:shd w:val="clear" w:color="auto" w:fill="FFFFFF" w:themeFill="background1"/>
            <w:vAlign w:val="center"/>
          </w:tcPr>
          <w:p w14:paraId="130D2354" w14:textId="412DB529"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CP3</w:t>
            </w:r>
          </w:p>
        </w:tc>
      </w:tr>
      <w:tr w:rsidR="00000D15" w:rsidRPr="002816F6" w14:paraId="1360CEB8" w14:textId="77777777" w:rsidTr="00282235">
        <w:tc>
          <w:tcPr>
            <w:tcW w:w="701" w:type="dxa"/>
            <w:tcBorders>
              <w:left w:val="thickThinLargeGap" w:sz="2" w:space="0" w:color="auto"/>
              <w:right w:val="single" w:sz="4" w:space="0" w:color="auto"/>
            </w:tcBorders>
          </w:tcPr>
          <w:p w14:paraId="7A4017DB"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093" w:type="dxa"/>
            <w:tcBorders>
              <w:left w:val="single" w:sz="4" w:space="0" w:color="auto"/>
              <w:right w:val="single" w:sz="4" w:space="0" w:color="auto"/>
            </w:tcBorders>
          </w:tcPr>
          <w:p w14:paraId="07E01DC7" w14:textId="0303E124" w:rsidR="00000D15" w:rsidRPr="004429B2" w:rsidRDefault="00221602" w:rsidP="00CB163F">
            <w:pPr>
              <w:jc w:val="right"/>
              <w:rPr>
                <w:rFonts w:asciiTheme="majorBidi" w:hAnsiTheme="majorBidi" w:cstheme="majorBidi"/>
                <w:sz w:val="24"/>
                <w:szCs w:val="24"/>
                <w:rtl/>
                <w:lang w:bidi="ar-JO"/>
              </w:rPr>
            </w:pPr>
            <w:proofErr w:type="spellStart"/>
            <w:r>
              <w:rPr>
                <w:rFonts w:asciiTheme="majorBidi" w:hAnsiTheme="majorBidi" w:cstheme="majorBidi" w:hint="cs"/>
                <w:sz w:val="24"/>
                <w:szCs w:val="24"/>
                <w:rtl/>
                <w:lang w:bidi="ar-JO"/>
              </w:rPr>
              <w:t>القدره</w:t>
            </w:r>
            <w:proofErr w:type="spellEnd"/>
            <w:r>
              <w:rPr>
                <w:rFonts w:asciiTheme="majorBidi" w:hAnsiTheme="majorBidi" w:cstheme="majorBidi" w:hint="cs"/>
                <w:sz w:val="24"/>
                <w:szCs w:val="24"/>
                <w:rtl/>
                <w:lang w:bidi="ar-JO"/>
              </w:rPr>
              <w:t xml:space="preserve"> على استخدام مهارات التفكير </w:t>
            </w:r>
            <w:proofErr w:type="spellStart"/>
            <w:r>
              <w:rPr>
                <w:rFonts w:asciiTheme="majorBidi" w:hAnsiTheme="majorBidi" w:cstheme="majorBidi" w:hint="cs"/>
                <w:sz w:val="24"/>
                <w:szCs w:val="24"/>
                <w:rtl/>
                <w:lang w:bidi="ar-JO"/>
              </w:rPr>
              <w:t>العامه</w:t>
            </w:r>
            <w:proofErr w:type="spellEnd"/>
          </w:p>
        </w:tc>
        <w:tc>
          <w:tcPr>
            <w:tcW w:w="1514" w:type="dxa"/>
            <w:tcBorders>
              <w:left w:val="single" w:sz="4" w:space="0" w:color="auto"/>
              <w:right w:val="thickThinLargeGap" w:sz="2" w:space="0" w:color="auto"/>
            </w:tcBorders>
            <w:shd w:val="clear" w:color="auto" w:fill="FFFFFF" w:themeFill="background1"/>
            <w:vAlign w:val="center"/>
          </w:tcPr>
          <w:p w14:paraId="3BE32074" w14:textId="5EBEEEF4" w:rsidR="00000D15" w:rsidRPr="00DE7D78" w:rsidRDefault="00DE7D78" w:rsidP="007B7F3C">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CP2</w:t>
            </w:r>
          </w:p>
        </w:tc>
      </w:tr>
      <w:tr w:rsidR="00282235" w:rsidRPr="002816F6" w14:paraId="5C5D4946" w14:textId="77777777" w:rsidTr="003E6233">
        <w:tc>
          <w:tcPr>
            <w:tcW w:w="701" w:type="dxa"/>
            <w:tcBorders>
              <w:left w:val="thickThinLargeGap" w:sz="2" w:space="0" w:color="auto"/>
              <w:bottom w:val="thickThinLargeGap" w:sz="2" w:space="0" w:color="auto"/>
              <w:right w:val="single" w:sz="4" w:space="0" w:color="auto"/>
            </w:tcBorders>
          </w:tcPr>
          <w:p w14:paraId="1E7CE11D" w14:textId="0C867D3A" w:rsidR="00282235" w:rsidRDefault="0028223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C4</w:t>
            </w:r>
          </w:p>
        </w:tc>
        <w:tc>
          <w:tcPr>
            <w:tcW w:w="7093" w:type="dxa"/>
            <w:tcBorders>
              <w:left w:val="single" w:sz="4" w:space="0" w:color="auto"/>
              <w:bottom w:val="thickThinLargeGap" w:sz="2" w:space="0" w:color="auto"/>
              <w:right w:val="single" w:sz="4" w:space="0" w:color="auto"/>
            </w:tcBorders>
          </w:tcPr>
          <w:p w14:paraId="37D4C63D" w14:textId="3B7805CD" w:rsidR="00282235" w:rsidRDefault="00221602" w:rsidP="00CB163F">
            <w:pPr>
              <w:jc w:val="right"/>
              <w:rPr>
                <w:rFonts w:asciiTheme="majorBidi" w:hAnsiTheme="majorBidi" w:cstheme="majorBidi"/>
                <w:sz w:val="24"/>
                <w:szCs w:val="24"/>
                <w:rtl/>
                <w:lang w:bidi="ar-JO"/>
              </w:rPr>
            </w:pPr>
            <w:proofErr w:type="spellStart"/>
            <w:r>
              <w:rPr>
                <w:rFonts w:asciiTheme="majorBidi" w:hAnsiTheme="majorBidi" w:cstheme="majorBidi" w:hint="cs"/>
                <w:sz w:val="24"/>
                <w:szCs w:val="24"/>
                <w:rtl/>
                <w:lang w:bidi="ar-JO"/>
              </w:rPr>
              <w:t>القدره</w:t>
            </w:r>
            <w:proofErr w:type="spellEnd"/>
            <w:r>
              <w:rPr>
                <w:rFonts w:asciiTheme="majorBidi" w:hAnsiTheme="majorBidi" w:cstheme="majorBidi" w:hint="cs"/>
                <w:sz w:val="24"/>
                <w:szCs w:val="24"/>
                <w:rtl/>
                <w:lang w:bidi="ar-JO"/>
              </w:rPr>
              <w:t xml:space="preserve"> على ضبط الانفعالات </w:t>
            </w:r>
            <w:proofErr w:type="spellStart"/>
            <w:r>
              <w:rPr>
                <w:rFonts w:asciiTheme="majorBidi" w:hAnsiTheme="majorBidi" w:cstheme="majorBidi" w:hint="cs"/>
                <w:sz w:val="24"/>
                <w:szCs w:val="24"/>
                <w:rtl/>
                <w:lang w:bidi="ar-JO"/>
              </w:rPr>
              <w:t>الاجتم</w:t>
            </w:r>
            <w:r w:rsidR="00DE7D78">
              <w:rPr>
                <w:rFonts w:asciiTheme="majorBidi" w:hAnsiTheme="majorBidi" w:cstheme="majorBidi" w:hint="cs"/>
                <w:sz w:val="24"/>
                <w:szCs w:val="24"/>
                <w:rtl/>
                <w:lang w:bidi="ar-JO"/>
              </w:rPr>
              <w:t>ا</w:t>
            </w:r>
            <w:r>
              <w:rPr>
                <w:rFonts w:asciiTheme="majorBidi" w:hAnsiTheme="majorBidi" w:cstheme="majorBidi" w:hint="cs"/>
                <w:sz w:val="24"/>
                <w:szCs w:val="24"/>
                <w:rtl/>
                <w:lang w:bidi="ar-JO"/>
              </w:rPr>
              <w:t>عيه</w:t>
            </w:r>
            <w:proofErr w:type="spellEnd"/>
          </w:p>
        </w:tc>
        <w:tc>
          <w:tcPr>
            <w:tcW w:w="1514" w:type="dxa"/>
            <w:tcBorders>
              <w:left w:val="single" w:sz="4" w:space="0" w:color="auto"/>
              <w:bottom w:val="thickThinLargeGap" w:sz="2" w:space="0" w:color="auto"/>
              <w:right w:val="thickThinLargeGap" w:sz="2" w:space="0" w:color="auto"/>
            </w:tcBorders>
            <w:shd w:val="clear" w:color="auto" w:fill="FFFFFF" w:themeFill="background1"/>
            <w:vAlign w:val="center"/>
          </w:tcPr>
          <w:p w14:paraId="78C5EE8B" w14:textId="3A8E0C45" w:rsidR="00282235" w:rsidRPr="00DE7D78" w:rsidRDefault="00DE7D78" w:rsidP="00DE7D78">
            <w:pPr>
              <w:jc w:val="center"/>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Cp5</w:t>
            </w:r>
          </w:p>
        </w:tc>
      </w:tr>
    </w:tbl>
    <w:p w14:paraId="03E734C0" w14:textId="77777777" w:rsidR="00000D15" w:rsidRPr="009F4B11" w:rsidRDefault="00000D15" w:rsidP="00000D15">
      <w:pPr>
        <w:spacing w:after="0"/>
        <w:jc w:val="center"/>
        <w:rPr>
          <w:rFonts w:asciiTheme="majorBidi" w:hAnsiTheme="majorBidi" w:cstheme="majorBidi"/>
          <w:b/>
          <w:bCs/>
          <w:sz w:val="12"/>
          <w:szCs w:val="12"/>
          <w:rtl/>
        </w:rPr>
      </w:pPr>
    </w:p>
    <w:p w14:paraId="57DF5D4D" w14:textId="501437AC"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14:paraId="2079ADF0" w14:textId="77777777"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14:paraId="2F0B2B9D"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14:paraId="2D574AE0" w14:textId="77777777" w:rsidR="00000D15" w:rsidRDefault="00DE7D78" w:rsidP="00DE7D78">
            <w:pPr>
              <w:pStyle w:val="ListParagraph"/>
              <w:numPr>
                <w:ilvl w:val="0"/>
                <w:numId w:val="10"/>
              </w:numPr>
              <w:spacing w:after="0" w:line="240" w:lineRule="auto"/>
              <w:ind w:left="357" w:hanging="357"/>
              <w:rPr>
                <w:rFonts w:asciiTheme="majorBidi" w:hAnsiTheme="majorBidi" w:cstheme="majorBidi"/>
                <w:sz w:val="28"/>
                <w:szCs w:val="28"/>
                <w:lang w:bidi="ar-JO"/>
              </w:rPr>
            </w:pPr>
            <w:r>
              <w:rPr>
                <w:rFonts w:asciiTheme="majorBidi" w:hAnsiTheme="majorBidi" w:cstheme="majorBidi" w:hint="cs"/>
                <w:sz w:val="28"/>
                <w:szCs w:val="28"/>
                <w:rtl/>
                <w:lang w:bidi="ar-JO"/>
              </w:rPr>
              <w:t xml:space="preserve">قطامي , يوسف (2015) , </w:t>
            </w:r>
            <w:proofErr w:type="spellStart"/>
            <w:r>
              <w:rPr>
                <w:rFonts w:asciiTheme="majorBidi" w:hAnsiTheme="majorBidi" w:cstheme="majorBidi" w:hint="cs"/>
                <w:sz w:val="28"/>
                <w:szCs w:val="28"/>
                <w:rtl/>
                <w:lang w:bidi="ar-JO"/>
              </w:rPr>
              <w:t>الموهبه</w:t>
            </w:r>
            <w:proofErr w:type="spellEnd"/>
            <w:r>
              <w:rPr>
                <w:rFonts w:asciiTheme="majorBidi" w:hAnsiTheme="majorBidi" w:cstheme="majorBidi" w:hint="cs"/>
                <w:sz w:val="28"/>
                <w:szCs w:val="28"/>
                <w:rtl/>
                <w:lang w:bidi="ar-JO"/>
              </w:rPr>
              <w:t xml:space="preserve"> والتفوق , عمان :دار </w:t>
            </w:r>
            <w:proofErr w:type="spellStart"/>
            <w:r>
              <w:rPr>
                <w:rFonts w:asciiTheme="majorBidi" w:hAnsiTheme="majorBidi" w:cstheme="majorBidi" w:hint="cs"/>
                <w:sz w:val="28"/>
                <w:szCs w:val="28"/>
                <w:rtl/>
                <w:lang w:bidi="ar-JO"/>
              </w:rPr>
              <w:t>المسيره</w:t>
            </w:r>
            <w:proofErr w:type="spellEnd"/>
            <w:r>
              <w:rPr>
                <w:rFonts w:asciiTheme="majorBidi" w:hAnsiTheme="majorBidi" w:cstheme="majorBidi" w:hint="cs"/>
                <w:sz w:val="28"/>
                <w:szCs w:val="28"/>
                <w:rtl/>
                <w:lang w:bidi="ar-JO"/>
              </w:rPr>
              <w:t>.</w:t>
            </w:r>
          </w:p>
          <w:p w14:paraId="5A94FB4D" w14:textId="780629FE" w:rsidR="00DE7D78" w:rsidRPr="00DE7D78" w:rsidRDefault="00DE7D78" w:rsidP="00DE7D78">
            <w:pPr>
              <w:pStyle w:val="ListParagraph"/>
              <w:numPr>
                <w:ilvl w:val="0"/>
                <w:numId w:val="10"/>
              </w:numPr>
              <w:spacing w:after="0" w:line="240" w:lineRule="auto"/>
              <w:ind w:left="357" w:hanging="357"/>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قطامي وآخرون (2016) , طرق وأساليب الكشف عن الموهوبين والمتفوقين , </w:t>
            </w:r>
            <w:proofErr w:type="spellStart"/>
            <w:r>
              <w:rPr>
                <w:rFonts w:asciiTheme="majorBidi" w:hAnsiTheme="majorBidi" w:cstheme="majorBidi" w:hint="cs"/>
                <w:sz w:val="28"/>
                <w:szCs w:val="28"/>
                <w:rtl/>
                <w:lang w:bidi="ar-JO"/>
              </w:rPr>
              <w:t>عمان:دار</w:t>
            </w:r>
            <w:proofErr w:type="spellEnd"/>
            <w:r>
              <w:rPr>
                <w:rFonts w:asciiTheme="majorBidi" w:hAnsiTheme="majorBidi" w:cstheme="majorBidi" w:hint="cs"/>
                <w:sz w:val="28"/>
                <w:szCs w:val="28"/>
                <w:rtl/>
                <w:lang w:bidi="ar-JO"/>
              </w:rPr>
              <w:t xml:space="preserve"> وائل السرور</w:t>
            </w:r>
          </w:p>
        </w:tc>
      </w:tr>
      <w:tr w:rsidR="00000D15" w:rsidRPr="002816F6" w14:paraId="1DFAA597" w14:textId="77777777" w:rsidTr="007B7F3C">
        <w:trPr>
          <w:trHeight w:val="340"/>
        </w:trPr>
        <w:tc>
          <w:tcPr>
            <w:tcW w:w="2527" w:type="dxa"/>
            <w:tcBorders>
              <w:left w:val="thinThickLargeGap" w:sz="2" w:space="0" w:color="auto"/>
            </w:tcBorders>
            <w:shd w:val="clear" w:color="auto" w:fill="D9D9D9" w:themeFill="background1" w:themeFillShade="D9"/>
          </w:tcPr>
          <w:p w14:paraId="7712986A"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14:paraId="1F6E1E9C" w14:textId="5BFB082E" w:rsidR="00DE7D78" w:rsidRDefault="00DE7D78" w:rsidP="00DE7D78">
            <w:pPr>
              <w:numPr>
                <w:ilvl w:val="0"/>
                <w:numId w:val="1"/>
              </w:numPr>
              <w:bidi/>
              <w:ind w:right="360"/>
              <w:contextualSpacing/>
              <w:jc w:val="lowKashida"/>
              <w:rPr>
                <w:rFonts w:asciiTheme="majorBidi" w:hAnsiTheme="majorBidi" w:cstheme="majorBidi"/>
                <w:sz w:val="28"/>
                <w:szCs w:val="28"/>
                <w:lang w:bidi="ar-JO"/>
              </w:rPr>
            </w:pPr>
            <w:r>
              <w:rPr>
                <w:rFonts w:asciiTheme="majorBidi" w:hAnsiTheme="majorBidi" w:cstheme="majorBidi" w:hint="cs"/>
                <w:sz w:val="28"/>
                <w:szCs w:val="28"/>
                <w:rtl/>
                <w:lang w:bidi="ar-JO"/>
              </w:rPr>
              <w:t xml:space="preserve">فريمان ,جوان (2014) سيكولوجيه </w:t>
            </w:r>
            <w:proofErr w:type="spellStart"/>
            <w:r>
              <w:rPr>
                <w:rFonts w:asciiTheme="majorBidi" w:hAnsiTheme="majorBidi" w:cstheme="majorBidi" w:hint="cs"/>
                <w:sz w:val="28"/>
                <w:szCs w:val="28"/>
                <w:rtl/>
                <w:lang w:bidi="ar-JO"/>
              </w:rPr>
              <w:t>الموهبه</w:t>
            </w:r>
            <w:proofErr w:type="spellEnd"/>
            <w:r>
              <w:rPr>
                <w:rFonts w:asciiTheme="majorBidi" w:hAnsiTheme="majorBidi" w:cstheme="majorBidi" w:hint="cs"/>
                <w:sz w:val="28"/>
                <w:szCs w:val="28"/>
                <w:rtl/>
                <w:lang w:bidi="ar-JO"/>
              </w:rPr>
              <w:t xml:space="preserve"> ,ترجمه سعيد </w:t>
            </w:r>
            <w:proofErr w:type="spellStart"/>
            <w:r>
              <w:rPr>
                <w:rFonts w:asciiTheme="majorBidi" w:hAnsiTheme="majorBidi" w:cstheme="majorBidi" w:hint="cs"/>
                <w:sz w:val="28"/>
                <w:szCs w:val="28"/>
                <w:rtl/>
                <w:lang w:bidi="ar-JO"/>
              </w:rPr>
              <w:t>العزه</w:t>
            </w:r>
            <w:proofErr w:type="spellEnd"/>
            <w:r>
              <w:rPr>
                <w:rFonts w:asciiTheme="majorBidi" w:hAnsiTheme="majorBidi" w:cstheme="majorBidi" w:hint="cs"/>
                <w:sz w:val="28"/>
                <w:szCs w:val="28"/>
                <w:rtl/>
                <w:lang w:bidi="ar-JO"/>
              </w:rPr>
              <w:t xml:space="preserve"> , عمان : دار </w:t>
            </w:r>
            <w:proofErr w:type="spellStart"/>
            <w:r>
              <w:rPr>
                <w:rFonts w:asciiTheme="majorBidi" w:hAnsiTheme="majorBidi" w:cstheme="majorBidi" w:hint="cs"/>
                <w:sz w:val="28"/>
                <w:szCs w:val="28"/>
                <w:rtl/>
                <w:lang w:bidi="ar-JO"/>
              </w:rPr>
              <w:t>الثقافه</w:t>
            </w:r>
            <w:proofErr w:type="spellEnd"/>
            <w:r>
              <w:rPr>
                <w:rFonts w:asciiTheme="majorBidi" w:hAnsiTheme="majorBidi" w:cstheme="majorBidi" w:hint="cs"/>
                <w:sz w:val="28"/>
                <w:szCs w:val="28"/>
                <w:rtl/>
                <w:lang w:bidi="ar-JO"/>
              </w:rPr>
              <w:t xml:space="preserve"> للنشر والتوزيع.</w:t>
            </w:r>
          </w:p>
          <w:p w14:paraId="4875A234" w14:textId="7F4CF3F8" w:rsidR="00DE7D78" w:rsidRPr="002816F6" w:rsidRDefault="00D6683E" w:rsidP="00DE7D78">
            <w:pPr>
              <w:numPr>
                <w:ilvl w:val="0"/>
                <w:numId w:val="1"/>
              </w:numPr>
              <w:bidi/>
              <w:ind w:right="360"/>
              <w:contextualSpacing/>
              <w:jc w:val="lowKashida"/>
              <w:rPr>
                <w:rFonts w:asciiTheme="majorBidi" w:hAnsiTheme="majorBidi" w:cstheme="majorBidi"/>
                <w:sz w:val="28"/>
                <w:szCs w:val="28"/>
                <w:lang w:bidi="ar-JO"/>
              </w:rPr>
            </w:pPr>
            <w:r>
              <w:rPr>
                <w:rFonts w:asciiTheme="majorBidi" w:hAnsiTheme="majorBidi" w:cstheme="majorBidi" w:hint="cs"/>
                <w:sz w:val="28"/>
                <w:szCs w:val="28"/>
                <w:rtl/>
                <w:lang w:bidi="ar-JO"/>
              </w:rPr>
              <w:t xml:space="preserve">كريفر , ليندا (2014) ارشاد الموهوبين والمتفوقين , ترجمه سعيد </w:t>
            </w:r>
            <w:proofErr w:type="spellStart"/>
            <w:r>
              <w:rPr>
                <w:rFonts w:asciiTheme="majorBidi" w:hAnsiTheme="majorBidi" w:cstheme="majorBidi" w:hint="cs"/>
                <w:sz w:val="28"/>
                <w:szCs w:val="28"/>
                <w:rtl/>
                <w:lang w:bidi="ar-JO"/>
              </w:rPr>
              <w:t>العزه</w:t>
            </w:r>
            <w:proofErr w:type="spellEnd"/>
            <w:r>
              <w:rPr>
                <w:rFonts w:asciiTheme="majorBidi" w:hAnsiTheme="majorBidi" w:cstheme="majorBidi" w:hint="cs"/>
                <w:sz w:val="28"/>
                <w:szCs w:val="28"/>
                <w:rtl/>
                <w:lang w:bidi="ar-JO"/>
              </w:rPr>
              <w:t xml:space="preserve"> , عان : دار </w:t>
            </w:r>
            <w:proofErr w:type="spellStart"/>
            <w:r>
              <w:rPr>
                <w:rFonts w:asciiTheme="majorBidi" w:hAnsiTheme="majorBidi" w:cstheme="majorBidi" w:hint="cs"/>
                <w:sz w:val="28"/>
                <w:szCs w:val="28"/>
                <w:rtl/>
                <w:lang w:bidi="ar-JO"/>
              </w:rPr>
              <w:t>الثقافه</w:t>
            </w:r>
            <w:proofErr w:type="spellEnd"/>
            <w:r>
              <w:rPr>
                <w:rFonts w:asciiTheme="majorBidi" w:hAnsiTheme="majorBidi" w:cstheme="majorBidi" w:hint="cs"/>
                <w:sz w:val="28"/>
                <w:szCs w:val="28"/>
                <w:rtl/>
                <w:lang w:bidi="ar-JO"/>
              </w:rPr>
              <w:t xml:space="preserve"> للنشر والتوزيع.</w:t>
            </w:r>
          </w:p>
          <w:p w14:paraId="2F1A45F5" w14:textId="46199A1C" w:rsidR="00000D15" w:rsidRPr="002816F6" w:rsidRDefault="00000D15" w:rsidP="00385BB7">
            <w:pPr>
              <w:numPr>
                <w:ilvl w:val="0"/>
                <w:numId w:val="5"/>
              </w:numPr>
              <w:rPr>
                <w:rFonts w:asciiTheme="majorBidi" w:hAnsiTheme="majorBidi" w:cstheme="majorBidi"/>
                <w:sz w:val="28"/>
                <w:szCs w:val="28"/>
                <w:rtl/>
                <w:lang w:bidi="ar-JO"/>
              </w:rPr>
            </w:pPr>
          </w:p>
        </w:tc>
      </w:tr>
      <w:tr w:rsidR="00000D15" w:rsidRPr="002816F6" w14:paraId="6472CEF5" w14:textId="77777777" w:rsidTr="007B7F3C">
        <w:trPr>
          <w:trHeight w:val="261"/>
        </w:trPr>
        <w:tc>
          <w:tcPr>
            <w:tcW w:w="2527" w:type="dxa"/>
            <w:tcBorders>
              <w:left w:val="thinThickLargeGap" w:sz="2" w:space="0" w:color="auto"/>
            </w:tcBorders>
            <w:shd w:val="clear" w:color="auto" w:fill="D9D9D9" w:themeFill="background1" w:themeFillShade="D9"/>
          </w:tcPr>
          <w:p w14:paraId="33AF66AD" w14:textId="77777777"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14:paraId="6B02C600" w14:textId="77777777" w:rsidR="00000D15" w:rsidRPr="002816F6" w:rsidRDefault="00000D15" w:rsidP="002C5099">
            <w:pPr>
              <w:jc w:val="right"/>
              <w:rPr>
                <w:rFonts w:asciiTheme="majorBidi" w:hAnsiTheme="majorBidi" w:cstheme="majorBidi"/>
                <w:sz w:val="28"/>
                <w:szCs w:val="28"/>
                <w:rtl/>
                <w:lang w:bidi="ar-JO"/>
              </w:rPr>
            </w:pPr>
          </w:p>
        </w:tc>
      </w:tr>
      <w:tr w:rsidR="00000D15" w:rsidRPr="002816F6" w14:paraId="589EB1D8" w14:textId="77777777"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14:paraId="237A68A5"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14:paraId="2A0D3B0A" w14:textId="32A8AA4F" w:rsidR="00000D15" w:rsidRPr="00BD28BF" w:rsidRDefault="00D6683E" w:rsidP="00D6683E">
            <w:pPr>
              <w:bidi/>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45D50E1E" wp14:editId="0AF99B56">
                      <wp:simplePos x="0" y="0"/>
                      <wp:positionH relativeFrom="column">
                        <wp:posOffset>572135</wp:posOffset>
                      </wp:positionH>
                      <wp:positionV relativeFrom="paragraph">
                        <wp:posOffset>28575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03BFAC" id="مستطيل 3" o:spid="_x0000_s1026" style="position:absolute;margin-left:45.05pt;margin-top:2.2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12B17687" wp14:editId="3D1CDC1B">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DAEA2" id="مستطيل 3" o:spid="_x0000_s1026" style="position:absolute;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1734C117" wp14:editId="5DE05B8E">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B06E5" id="مستطيل 3" o:spid="_x0000_s1026" style="position:absolute;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03254C61" wp14:editId="48EFC708">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08B0B6" id="مستطيل 3" o:spid="_x0000_s1026" style="position:absolute;margin-left:316.3pt;margin-top:1.5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" fillcolor="white [3201]" strokecolor="#f79646 [3209]" strokeweight="2pt"/>
                  </w:pict>
                </mc:Fallback>
              </mc:AlternateContent>
            </w:r>
            <w:r w:rsidR="00000D15">
              <w:rPr>
                <w:rFonts w:asciiTheme="majorBidi" w:hAnsiTheme="majorBidi" w:cstheme="majorBidi" w:hint="cs"/>
                <w:b/>
                <w:bCs/>
                <w:sz w:val="24"/>
                <w:szCs w:val="24"/>
                <w:rtl/>
                <w:lang w:bidi="ar-JO"/>
              </w:rPr>
              <w:t xml:space="preserve">       </w:t>
            </w:r>
            <w:r w:rsidR="00000D15" w:rsidRPr="00BD28BF">
              <w:rPr>
                <w:rFonts w:asciiTheme="majorBidi" w:hAnsiTheme="majorBidi" w:cstheme="majorBidi"/>
                <w:b/>
                <w:bCs/>
                <w:sz w:val="24"/>
                <w:szCs w:val="24"/>
                <w:rtl/>
                <w:lang w:bidi="ar-JO"/>
              </w:rPr>
              <w:t>قاعة دراسي</w:t>
            </w:r>
            <w:r w:rsidR="00000D15">
              <w:rPr>
                <w:rFonts w:asciiTheme="majorBidi" w:hAnsiTheme="majorBidi" w:cstheme="majorBidi" w:hint="cs"/>
                <w:b/>
                <w:bCs/>
                <w:sz w:val="24"/>
                <w:szCs w:val="24"/>
                <w:rtl/>
                <w:lang w:bidi="ar-JO"/>
              </w:rPr>
              <w:t>ة</w:t>
            </w:r>
            <w:r>
              <w:rPr>
                <w:rFonts w:asciiTheme="majorBidi" w:hAnsiTheme="majorBidi" w:cstheme="majorBidi" w:hint="cs"/>
                <w:b/>
                <w:bCs/>
                <w:sz w:val="24"/>
                <w:szCs w:val="24"/>
                <w:rtl/>
                <w:lang w:bidi="ar-JO"/>
              </w:rPr>
              <w:t xml:space="preserve">    </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مختب</w:t>
            </w:r>
            <w:r>
              <w:rPr>
                <w:rFonts w:asciiTheme="majorBidi" w:hAnsiTheme="majorBidi" w:cstheme="majorBidi" w:hint="cs"/>
                <w:b/>
                <w:bCs/>
                <w:sz w:val="24"/>
                <w:szCs w:val="24"/>
                <w:rtl/>
                <w:lang w:bidi="ar-JO"/>
              </w:rPr>
              <w:t>ر</w:t>
            </w:r>
            <w:r>
              <w:rPr>
                <w:rFonts w:asciiTheme="majorBidi" w:hAnsiTheme="majorBidi" w:cstheme="majorBidi" w:hint="cs"/>
                <w:noProof/>
                <w:sz w:val="24"/>
                <w:szCs w:val="24"/>
                <w:rtl/>
              </w:rPr>
              <w:t xml:space="preserve">         </w:t>
            </w:r>
            <w:r w:rsidR="00000D15">
              <w:rPr>
                <w:rFonts w:asciiTheme="majorBidi" w:hAnsiTheme="majorBidi" w:cstheme="majorBidi" w:hint="cs"/>
                <w:noProof/>
                <w:sz w:val="24"/>
                <w:szCs w:val="24"/>
                <w:rtl/>
              </w:rPr>
              <w:t xml:space="preserve">  </w:t>
            </w:r>
            <w:r>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منصة تعليمية</w:t>
            </w:r>
            <w:r>
              <w:rPr>
                <w:rFonts w:asciiTheme="majorBidi" w:hAnsiTheme="majorBidi" w:cstheme="majorBidi" w:hint="cs"/>
                <w:b/>
                <w:bCs/>
                <w:color w:val="D9D9D9" w:themeColor="background1" w:themeShade="D9"/>
                <w:sz w:val="24"/>
                <w:szCs w:val="24"/>
                <w:rtl/>
                <w:lang w:bidi="ar-JO"/>
              </w:rPr>
              <w:t xml:space="preserve"> </w:t>
            </w:r>
            <w:r w:rsidR="00000D15" w:rsidRPr="00BD28BF">
              <w:rPr>
                <w:rFonts w:asciiTheme="majorBidi" w:hAnsiTheme="majorBidi" w:cstheme="majorBidi"/>
                <w:b/>
                <w:bCs/>
                <w:sz w:val="24"/>
                <w:szCs w:val="24"/>
                <w:rtl/>
                <w:lang w:bidi="ar-JO"/>
              </w:rPr>
              <w:t>افتراضية</w:t>
            </w:r>
            <w:r>
              <w:rPr>
                <w:rFonts w:asciiTheme="majorBidi" w:hAnsiTheme="majorBidi" w:cstheme="majorBidi" w:hint="cs"/>
                <w:b/>
                <w:bCs/>
                <w:sz w:val="24"/>
                <w:szCs w:val="24"/>
                <w:rtl/>
                <w:lang w:bidi="ar-JO"/>
              </w:rPr>
              <w:t xml:space="preserve">        </w:t>
            </w:r>
            <w:r w:rsidR="00000D15">
              <w:rPr>
                <w:rFonts w:asciiTheme="majorBidi" w:hAnsiTheme="majorBidi" w:cstheme="majorBidi" w:hint="cs"/>
                <w:b/>
                <w:bCs/>
                <w:sz w:val="24"/>
                <w:szCs w:val="24"/>
                <w:rtl/>
                <w:lang w:bidi="ar-JO"/>
              </w:rPr>
              <w:t>أخرى</w:t>
            </w:r>
            <w:r>
              <w:rPr>
                <w:rFonts w:asciiTheme="majorBidi" w:hAnsiTheme="majorBidi" w:cstheme="majorBidi" w:hint="cs"/>
                <w:b/>
                <w:bCs/>
                <w:sz w:val="24"/>
                <w:szCs w:val="24"/>
                <w:rtl/>
                <w:lang w:bidi="ar-JO"/>
              </w:rPr>
              <w:t xml:space="preserve">   </w:t>
            </w:r>
            <w:r w:rsidR="00000D15" w:rsidRPr="00BD28BF">
              <w:rPr>
                <w:rFonts w:asciiTheme="majorBidi" w:hAnsiTheme="majorBidi" w:cstheme="majorBidi"/>
                <w:b/>
                <w:bCs/>
                <w:sz w:val="24"/>
                <w:szCs w:val="24"/>
                <w:rtl/>
                <w:lang w:bidi="ar-JO"/>
              </w:rPr>
              <w:t xml:space="preserve"> </w:t>
            </w:r>
            <w:r w:rsidR="00000D15">
              <w:rPr>
                <w:rFonts w:asciiTheme="majorBidi" w:hAnsiTheme="majorBidi" w:cstheme="majorBidi"/>
                <w:b/>
                <w:bCs/>
                <w:sz w:val="24"/>
                <w:szCs w:val="24"/>
                <w:lang w:bidi="ar-JO"/>
              </w:rPr>
              <w:t xml:space="preserve">  </w:t>
            </w:r>
            <w:r w:rsidR="00000D15" w:rsidRPr="00BD28BF">
              <w:rPr>
                <w:rFonts w:asciiTheme="majorBidi" w:hAnsiTheme="majorBidi" w:cstheme="majorBidi"/>
                <w:b/>
                <w:bCs/>
                <w:sz w:val="24"/>
                <w:szCs w:val="24"/>
                <w:rtl/>
                <w:lang w:bidi="ar-JO"/>
              </w:rPr>
              <w:t xml:space="preserve">     </w:t>
            </w:r>
            <w:r>
              <w:rPr>
                <w:rFonts w:asciiTheme="majorBidi" w:hAnsiTheme="majorBidi" w:cstheme="majorBidi" w:hint="cs"/>
                <w:b/>
                <w:bCs/>
                <w:sz w:val="24"/>
                <w:szCs w:val="24"/>
                <w:rtl/>
                <w:lang w:bidi="ar-JO"/>
              </w:rPr>
              <w:t xml:space="preserve">                      </w:t>
            </w:r>
            <w:r w:rsidR="00000D15" w:rsidRPr="00BD28BF">
              <w:rPr>
                <w:rFonts w:asciiTheme="majorBidi" w:hAnsiTheme="majorBidi" w:cstheme="majorBidi"/>
                <w:b/>
                <w:bCs/>
                <w:sz w:val="24"/>
                <w:szCs w:val="24"/>
                <w:rtl/>
                <w:lang w:bidi="ar-JO"/>
              </w:rPr>
              <w:t xml:space="preserve"> </w:t>
            </w:r>
          </w:p>
        </w:tc>
      </w:tr>
    </w:tbl>
    <w:p w14:paraId="5B1982AF" w14:textId="630743C7" w:rsidR="009F4B11" w:rsidRPr="009F4B11" w:rsidRDefault="009F4B11" w:rsidP="00000D15">
      <w:pPr>
        <w:jc w:val="center"/>
        <w:rPr>
          <w:rFonts w:asciiTheme="majorBidi" w:hAnsiTheme="majorBidi" w:cstheme="majorBidi"/>
          <w:b/>
          <w:bCs/>
          <w:sz w:val="2"/>
          <w:szCs w:val="2"/>
          <w:lang w:bidi="ar-JO"/>
        </w:rPr>
      </w:pPr>
    </w:p>
    <w:p w14:paraId="7CB75DE5" w14:textId="6DE82B9C"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r w:rsidR="00D6683E">
        <w:rPr>
          <w:rFonts w:asciiTheme="majorBidi" w:hAnsiTheme="majorBidi" w:cstheme="majorBidi" w:hint="cs"/>
          <w:b/>
          <w:bCs/>
          <w:sz w:val="28"/>
          <w:szCs w:val="28"/>
          <w:rtl/>
          <w:lang w:bidi="ar-JO"/>
        </w:rPr>
        <w:t xml:space="preserve"> </w:t>
      </w:r>
    </w:p>
    <w:tbl>
      <w:tblPr>
        <w:tblStyle w:val="TableGrid"/>
        <w:bidiVisual/>
        <w:tblW w:w="9724" w:type="dxa"/>
        <w:tblInd w:w="-311" w:type="dxa"/>
        <w:tblLook w:val="04A0" w:firstRow="1" w:lastRow="0" w:firstColumn="1" w:lastColumn="0" w:noHBand="0" w:noVBand="1"/>
      </w:tblPr>
      <w:tblGrid>
        <w:gridCol w:w="839"/>
        <w:gridCol w:w="3848"/>
        <w:gridCol w:w="1380"/>
        <w:gridCol w:w="1413"/>
        <w:gridCol w:w="2244"/>
      </w:tblGrid>
      <w:tr w:rsidR="002C3D30" w:rsidRPr="002816F6" w14:paraId="4BC88851" w14:textId="77777777" w:rsidTr="002C3D30">
        <w:tc>
          <w:tcPr>
            <w:tcW w:w="839" w:type="dxa"/>
            <w:tcBorders>
              <w:top w:val="thinThickLargeGap" w:sz="2" w:space="0" w:color="auto"/>
              <w:left w:val="thinThickLargeGap" w:sz="2" w:space="0" w:color="auto"/>
            </w:tcBorders>
            <w:shd w:val="clear" w:color="auto" w:fill="D9D9D9" w:themeFill="background1" w:themeFillShade="D9"/>
            <w:vAlign w:val="center"/>
          </w:tcPr>
          <w:p w14:paraId="219A10BB" w14:textId="77777777"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3848" w:type="dxa"/>
            <w:tcBorders>
              <w:top w:val="thinThickLargeGap" w:sz="2" w:space="0" w:color="auto"/>
            </w:tcBorders>
            <w:shd w:val="clear" w:color="auto" w:fill="D9D9D9" w:themeFill="background1" w:themeFillShade="D9"/>
            <w:vAlign w:val="center"/>
          </w:tcPr>
          <w:p w14:paraId="2E809733" w14:textId="77777777"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380" w:type="dxa"/>
            <w:tcBorders>
              <w:top w:val="thinThickLargeGap" w:sz="2" w:space="0" w:color="auto"/>
              <w:right w:val="single" w:sz="4" w:space="0" w:color="auto"/>
            </w:tcBorders>
            <w:shd w:val="clear" w:color="auto" w:fill="D9D9D9" w:themeFill="background1" w:themeFillShade="D9"/>
            <w:vAlign w:val="center"/>
          </w:tcPr>
          <w:p w14:paraId="16353B06" w14:textId="77777777"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13" w:type="dxa"/>
            <w:tcBorders>
              <w:top w:val="thinThickLargeGap" w:sz="2" w:space="0" w:color="auto"/>
            </w:tcBorders>
            <w:shd w:val="clear" w:color="auto" w:fill="D9D9D9" w:themeFill="background1" w:themeFillShade="D9"/>
          </w:tcPr>
          <w:p w14:paraId="13261133" w14:textId="77777777"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2244" w:type="dxa"/>
            <w:tcBorders>
              <w:top w:val="thinThickLargeGap" w:sz="2" w:space="0" w:color="auto"/>
              <w:right w:val="thinThickLargeGap" w:sz="2" w:space="0" w:color="auto"/>
            </w:tcBorders>
            <w:shd w:val="clear" w:color="auto" w:fill="D9D9D9" w:themeFill="background1" w:themeFillShade="D9"/>
            <w:vAlign w:val="center"/>
          </w:tcPr>
          <w:p w14:paraId="366E97F6" w14:textId="77777777"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2C3D30" w:rsidRPr="002816F6" w14:paraId="440A4B08" w14:textId="77777777" w:rsidTr="002C3D30">
        <w:tc>
          <w:tcPr>
            <w:tcW w:w="839" w:type="dxa"/>
            <w:tcBorders>
              <w:left w:val="thinThickLargeGap" w:sz="2" w:space="0" w:color="auto"/>
            </w:tcBorders>
            <w:vAlign w:val="center"/>
          </w:tcPr>
          <w:p w14:paraId="67225DFF"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3848" w:type="dxa"/>
            <w:tcBorders>
              <w:bottom w:val="dashSmallGap" w:sz="4" w:space="0" w:color="auto"/>
            </w:tcBorders>
            <w:shd w:val="clear" w:color="auto" w:fill="FFFFFF" w:themeFill="background1"/>
          </w:tcPr>
          <w:p w14:paraId="2C7CDFEC" w14:textId="6F23D180" w:rsidR="00000D15" w:rsidRPr="00424363" w:rsidRDefault="00000D15" w:rsidP="00B85238">
            <w:pPr>
              <w:jc w:val="right"/>
              <w:rPr>
                <w:rFonts w:asciiTheme="majorBidi" w:hAnsiTheme="majorBidi" w:cstheme="majorBidi"/>
                <w:b/>
                <w:bCs/>
                <w:sz w:val="24"/>
                <w:szCs w:val="24"/>
                <w:rtl/>
                <w:lang w:bidi="ar-JO"/>
              </w:rPr>
            </w:pPr>
            <w:r w:rsidRPr="00424363">
              <w:rPr>
                <w:rFonts w:asciiTheme="majorBidi" w:hAnsiTheme="majorBidi" w:cstheme="majorBidi"/>
                <w:b/>
                <w:bCs/>
                <w:sz w:val="24"/>
                <w:szCs w:val="24"/>
                <w:rtl/>
                <w:lang w:bidi="ar-JO"/>
              </w:rPr>
              <w:t>شرح رؤية ورسالة الكلية، واهداف ومخرجات</w:t>
            </w:r>
            <w:r w:rsidR="00B85238" w:rsidRPr="00424363">
              <w:rPr>
                <w:rFonts w:asciiTheme="majorBidi" w:hAnsiTheme="majorBidi" w:cstheme="majorBidi"/>
                <w:b/>
                <w:bCs/>
                <w:sz w:val="24"/>
                <w:szCs w:val="24"/>
                <w:lang w:bidi="ar-JO"/>
              </w:rPr>
              <w:tab/>
            </w:r>
            <w:r w:rsidR="00B85238" w:rsidRPr="00424363">
              <w:rPr>
                <w:rFonts w:asciiTheme="majorBidi" w:hAnsiTheme="majorBidi" w:cs="Times New Roman" w:hint="cs"/>
                <w:b/>
                <w:bCs/>
                <w:sz w:val="24"/>
                <w:szCs w:val="24"/>
                <w:rtl/>
                <w:lang w:bidi="ar-JO"/>
              </w:rPr>
              <w:t>و القاء</w:t>
            </w:r>
            <w:r w:rsidR="00B85238" w:rsidRPr="00424363">
              <w:rPr>
                <w:rFonts w:asciiTheme="majorBidi" w:hAnsiTheme="majorBidi" w:cs="Times New Roman"/>
                <w:b/>
                <w:bCs/>
                <w:sz w:val="24"/>
                <w:szCs w:val="24"/>
                <w:rtl/>
                <w:lang w:bidi="ar-JO"/>
              </w:rPr>
              <w:t xml:space="preserve"> </w:t>
            </w:r>
            <w:r w:rsidR="00B85238" w:rsidRPr="00424363">
              <w:rPr>
                <w:rFonts w:asciiTheme="majorBidi" w:hAnsiTheme="majorBidi" w:cs="Times New Roman" w:hint="cs"/>
                <w:b/>
                <w:bCs/>
                <w:sz w:val="24"/>
                <w:szCs w:val="24"/>
                <w:rtl/>
                <w:lang w:bidi="ar-JO"/>
              </w:rPr>
              <w:t>الضوء</w:t>
            </w:r>
            <w:r w:rsidR="00B85238" w:rsidRPr="00424363">
              <w:rPr>
                <w:rFonts w:asciiTheme="majorBidi" w:hAnsiTheme="majorBidi" w:cs="Times New Roman"/>
                <w:b/>
                <w:bCs/>
                <w:sz w:val="24"/>
                <w:szCs w:val="24"/>
                <w:rtl/>
                <w:lang w:bidi="ar-JO"/>
              </w:rPr>
              <w:t xml:space="preserve"> </w:t>
            </w:r>
            <w:r w:rsidR="00B85238" w:rsidRPr="00424363">
              <w:rPr>
                <w:rFonts w:asciiTheme="majorBidi" w:hAnsiTheme="majorBidi" w:cs="Times New Roman" w:hint="cs"/>
                <w:b/>
                <w:bCs/>
                <w:sz w:val="24"/>
                <w:szCs w:val="24"/>
                <w:rtl/>
                <w:lang w:bidi="ar-JO"/>
              </w:rPr>
              <w:t>على</w:t>
            </w:r>
            <w:r w:rsidR="00B85238" w:rsidRPr="00424363">
              <w:rPr>
                <w:rFonts w:asciiTheme="majorBidi" w:hAnsiTheme="majorBidi" w:cs="Times New Roman"/>
                <w:b/>
                <w:bCs/>
                <w:sz w:val="24"/>
                <w:szCs w:val="24"/>
                <w:rtl/>
                <w:lang w:bidi="ar-JO"/>
              </w:rPr>
              <w:t xml:space="preserve"> </w:t>
            </w:r>
            <w:r w:rsidR="00B85238" w:rsidRPr="00424363">
              <w:rPr>
                <w:rFonts w:asciiTheme="majorBidi" w:hAnsiTheme="majorBidi" w:cs="Times New Roman" w:hint="cs"/>
                <w:b/>
                <w:bCs/>
                <w:sz w:val="24"/>
                <w:szCs w:val="24"/>
                <w:rtl/>
                <w:lang w:bidi="ar-JO"/>
              </w:rPr>
              <w:t>المادة</w:t>
            </w:r>
            <w:r w:rsidRPr="00424363">
              <w:rPr>
                <w:rFonts w:asciiTheme="majorBidi" w:hAnsiTheme="majorBidi" w:cstheme="majorBidi"/>
                <w:b/>
                <w:bCs/>
                <w:sz w:val="24"/>
                <w:szCs w:val="24"/>
                <w:rtl/>
                <w:lang w:bidi="ar-JO"/>
              </w:rPr>
              <w:t xml:space="preserve"> </w:t>
            </w:r>
          </w:p>
        </w:tc>
        <w:tc>
          <w:tcPr>
            <w:tcW w:w="1380" w:type="dxa"/>
            <w:tcBorders>
              <w:bottom w:val="dashSmallGap" w:sz="4" w:space="0" w:color="auto"/>
              <w:right w:val="single" w:sz="4" w:space="0" w:color="auto"/>
            </w:tcBorders>
            <w:shd w:val="clear" w:color="auto" w:fill="FFFFFF" w:themeFill="background1"/>
          </w:tcPr>
          <w:p w14:paraId="4DA723DF" w14:textId="77777777" w:rsidR="00000D15" w:rsidRPr="00DD67EA" w:rsidRDefault="00000D15" w:rsidP="00402CB9">
            <w:pPr>
              <w:jc w:val="right"/>
              <w:rPr>
                <w:rFonts w:asciiTheme="majorBidi" w:hAnsiTheme="majorBidi" w:cstheme="majorBidi"/>
                <w:sz w:val="24"/>
                <w:szCs w:val="24"/>
                <w:rtl/>
                <w:lang w:bidi="ar-JO"/>
              </w:rPr>
            </w:pPr>
          </w:p>
        </w:tc>
        <w:tc>
          <w:tcPr>
            <w:tcW w:w="1413" w:type="dxa"/>
            <w:tcBorders>
              <w:bottom w:val="dashSmallGap" w:sz="4" w:space="0" w:color="auto"/>
            </w:tcBorders>
            <w:shd w:val="clear" w:color="auto" w:fill="FFFFFF" w:themeFill="background1"/>
          </w:tcPr>
          <w:p w14:paraId="2017F243" w14:textId="09DC2E90" w:rsidR="00000D15" w:rsidRPr="00DD67EA" w:rsidRDefault="00D6683E" w:rsidP="00D6683E">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التعبير عن</w:t>
            </w:r>
            <w:r w:rsidR="00B63774">
              <w:rPr>
                <w:rFonts w:asciiTheme="majorBidi" w:hAnsiTheme="majorBidi" w:cstheme="majorBidi" w:hint="cs"/>
                <w:sz w:val="24"/>
                <w:szCs w:val="24"/>
                <w:rtl/>
                <w:lang w:bidi="ar-JO"/>
              </w:rPr>
              <w:t xml:space="preserve"> رؤية ورسالة الكلية</w:t>
            </w:r>
            <w:r>
              <w:rPr>
                <w:rFonts w:asciiTheme="majorBidi" w:hAnsiTheme="majorBidi" w:cstheme="majorBidi" w:hint="cs"/>
                <w:sz w:val="24"/>
                <w:szCs w:val="24"/>
                <w:rtl/>
                <w:lang w:bidi="ar-JO"/>
              </w:rPr>
              <w:t xml:space="preserve"> من خلال ربطها </w:t>
            </w:r>
            <w:proofErr w:type="spellStart"/>
            <w:r>
              <w:rPr>
                <w:rFonts w:asciiTheme="majorBidi" w:hAnsiTheme="majorBidi" w:cstheme="majorBidi" w:hint="cs"/>
                <w:sz w:val="24"/>
                <w:szCs w:val="24"/>
                <w:rtl/>
                <w:lang w:bidi="ar-JO"/>
              </w:rPr>
              <w:t>باهداف</w:t>
            </w:r>
            <w:proofErr w:type="spellEnd"/>
            <w:r>
              <w:rPr>
                <w:rFonts w:asciiTheme="majorBidi" w:hAnsiTheme="majorBidi" w:cstheme="majorBidi" w:hint="cs"/>
                <w:sz w:val="24"/>
                <w:szCs w:val="24"/>
                <w:rtl/>
                <w:lang w:bidi="ar-JO"/>
              </w:rPr>
              <w:t xml:space="preserve"> البرنامج</w:t>
            </w:r>
          </w:p>
        </w:tc>
        <w:tc>
          <w:tcPr>
            <w:tcW w:w="2244" w:type="dxa"/>
            <w:tcBorders>
              <w:bottom w:val="dashSmallGap" w:sz="4" w:space="0" w:color="auto"/>
              <w:right w:val="thinThickLargeGap" w:sz="2" w:space="0" w:color="auto"/>
            </w:tcBorders>
            <w:shd w:val="clear" w:color="auto" w:fill="FFFFFF" w:themeFill="background1"/>
          </w:tcPr>
          <w:p w14:paraId="51B5BC6C" w14:textId="77777777" w:rsidR="00000D15" w:rsidRPr="00DD67EA" w:rsidRDefault="00000D15" w:rsidP="00402CB9">
            <w:pPr>
              <w:jc w:val="right"/>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424363" w:rsidRPr="002816F6" w14:paraId="23694EB1" w14:textId="77777777" w:rsidTr="002C3D30">
        <w:tc>
          <w:tcPr>
            <w:tcW w:w="839" w:type="dxa"/>
            <w:tcBorders>
              <w:top w:val="dashSmallGap" w:sz="4" w:space="0" w:color="auto"/>
              <w:left w:val="thinThickLargeGap" w:sz="2" w:space="0" w:color="auto"/>
            </w:tcBorders>
            <w:vAlign w:val="center"/>
          </w:tcPr>
          <w:p w14:paraId="59ED5CE7" w14:textId="77777777"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3848" w:type="dxa"/>
            <w:tcBorders>
              <w:top w:val="dashSmallGap" w:sz="4" w:space="0" w:color="auto"/>
              <w:bottom w:val="dashSmallGap" w:sz="4" w:space="0" w:color="auto"/>
            </w:tcBorders>
          </w:tcPr>
          <w:p w14:paraId="5F0A7052" w14:textId="248CA88D" w:rsidR="002926E6" w:rsidRDefault="002926E6" w:rsidP="002926E6">
            <w:pPr>
              <w:pStyle w:val="ListParagraph"/>
              <w:numPr>
                <w:ilvl w:val="0"/>
                <w:numId w:val="11"/>
              </w:numPr>
              <w:spacing w:after="0" w:line="240" w:lineRule="auto"/>
              <w:ind w:left="357" w:hanging="357"/>
              <w:rPr>
                <w:rFonts w:asciiTheme="majorBidi" w:hAnsiTheme="majorBidi" w:cstheme="majorBidi"/>
                <w:b/>
                <w:bCs/>
                <w:sz w:val="24"/>
                <w:szCs w:val="24"/>
                <w:lang w:bidi="ar-JO"/>
              </w:rPr>
            </w:pPr>
            <w:r w:rsidRPr="002926E6">
              <w:rPr>
                <w:rFonts w:asciiTheme="majorBidi" w:hAnsiTheme="majorBidi" w:cstheme="majorBidi" w:hint="cs"/>
                <w:b/>
                <w:bCs/>
                <w:sz w:val="24"/>
                <w:szCs w:val="24"/>
                <w:rtl/>
                <w:lang w:bidi="ar-JO"/>
              </w:rPr>
              <w:t xml:space="preserve">مقدمه عن </w:t>
            </w:r>
            <w:proofErr w:type="spellStart"/>
            <w:r w:rsidRPr="002926E6">
              <w:rPr>
                <w:rFonts w:asciiTheme="majorBidi" w:hAnsiTheme="majorBidi" w:cstheme="majorBidi" w:hint="cs"/>
                <w:b/>
                <w:bCs/>
                <w:sz w:val="24"/>
                <w:szCs w:val="24"/>
                <w:rtl/>
                <w:lang w:bidi="ar-JO"/>
              </w:rPr>
              <w:t>الماده</w:t>
            </w:r>
            <w:proofErr w:type="spellEnd"/>
            <w:r w:rsidRPr="002926E6">
              <w:rPr>
                <w:rFonts w:asciiTheme="majorBidi" w:hAnsiTheme="majorBidi" w:cstheme="majorBidi" w:hint="cs"/>
                <w:b/>
                <w:bCs/>
                <w:sz w:val="24"/>
                <w:szCs w:val="24"/>
                <w:rtl/>
                <w:lang w:bidi="ar-JO"/>
              </w:rPr>
              <w:t xml:space="preserve"> وتعريف عنها </w:t>
            </w:r>
            <w:proofErr w:type="spellStart"/>
            <w:r w:rsidRPr="002926E6">
              <w:rPr>
                <w:rFonts w:asciiTheme="majorBidi" w:hAnsiTheme="majorBidi" w:cstheme="majorBidi" w:hint="cs"/>
                <w:b/>
                <w:bCs/>
                <w:sz w:val="24"/>
                <w:szCs w:val="24"/>
                <w:rtl/>
                <w:lang w:bidi="ar-JO"/>
              </w:rPr>
              <w:t>والخطه</w:t>
            </w:r>
            <w:proofErr w:type="spellEnd"/>
            <w:r w:rsidRPr="002926E6">
              <w:rPr>
                <w:rFonts w:asciiTheme="majorBidi" w:hAnsiTheme="majorBidi" w:cstheme="majorBidi" w:hint="cs"/>
                <w:b/>
                <w:bCs/>
                <w:sz w:val="24"/>
                <w:szCs w:val="24"/>
                <w:rtl/>
                <w:lang w:bidi="ar-JO"/>
              </w:rPr>
              <w:t xml:space="preserve"> </w:t>
            </w:r>
            <w:proofErr w:type="spellStart"/>
            <w:r w:rsidRPr="002926E6">
              <w:rPr>
                <w:rFonts w:asciiTheme="majorBidi" w:hAnsiTheme="majorBidi" w:cstheme="majorBidi" w:hint="cs"/>
                <w:b/>
                <w:bCs/>
                <w:sz w:val="24"/>
                <w:szCs w:val="24"/>
                <w:rtl/>
                <w:lang w:bidi="ar-JO"/>
              </w:rPr>
              <w:t>الدراسيه</w:t>
            </w:r>
            <w:proofErr w:type="spellEnd"/>
            <w:r w:rsidRPr="002926E6">
              <w:rPr>
                <w:rFonts w:asciiTheme="majorBidi" w:hAnsiTheme="majorBidi" w:cstheme="majorBidi" w:hint="cs"/>
                <w:b/>
                <w:bCs/>
                <w:sz w:val="24"/>
                <w:szCs w:val="24"/>
                <w:rtl/>
                <w:lang w:bidi="ar-JO"/>
              </w:rPr>
              <w:t xml:space="preserve"> والتقارير واوراق العمل </w:t>
            </w:r>
            <w:proofErr w:type="spellStart"/>
            <w:r w:rsidRPr="002926E6">
              <w:rPr>
                <w:rFonts w:asciiTheme="majorBidi" w:hAnsiTheme="majorBidi" w:cstheme="majorBidi" w:hint="cs"/>
                <w:b/>
                <w:bCs/>
                <w:sz w:val="24"/>
                <w:szCs w:val="24"/>
                <w:rtl/>
                <w:lang w:bidi="ar-JO"/>
              </w:rPr>
              <w:t>للطلبه</w:t>
            </w:r>
            <w:proofErr w:type="spellEnd"/>
            <w:r w:rsidRPr="002926E6">
              <w:rPr>
                <w:rFonts w:asciiTheme="majorBidi" w:hAnsiTheme="majorBidi" w:cstheme="majorBidi" w:hint="cs"/>
                <w:b/>
                <w:bCs/>
                <w:sz w:val="24"/>
                <w:szCs w:val="24"/>
                <w:rtl/>
                <w:lang w:bidi="ar-JO"/>
              </w:rPr>
              <w:t>.</w:t>
            </w:r>
          </w:p>
          <w:p w14:paraId="432AE158" w14:textId="3B0F33D7" w:rsidR="002926E6" w:rsidRDefault="002926E6" w:rsidP="002926E6">
            <w:pPr>
              <w:pStyle w:val="ListParagraph"/>
              <w:numPr>
                <w:ilvl w:val="0"/>
                <w:numId w:val="11"/>
              </w:numPr>
              <w:spacing w:after="0" w:line="240" w:lineRule="auto"/>
              <w:ind w:left="357" w:hanging="357"/>
              <w:rPr>
                <w:rFonts w:asciiTheme="majorBidi" w:hAnsiTheme="majorBidi" w:cstheme="majorBidi"/>
                <w:b/>
                <w:bCs/>
                <w:sz w:val="24"/>
                <w:szCs w:val="24"/>
                <w:lang w:bidi="ar-JO"/>
              </w:rPr>
            </w:pPr>
            <w:r>
              <w:rPr>
                <w:rFonts w:asciiTheme="majorBidi" w:hAnsiTheme="majorBidi" w:cstheme="majorBidi" w:hint="cs"/>
                <w:b/>
                <w:bCs/>
                <w:sz w:val="24"/>
                <w:szCs w:val="24"/>
                <w:rtl/>
                <w:lang w:bidi="ar-JO"/>
              </w:rPr>
              <w:t xml:space="preserve">مقدمه عامه عن تربيه الموهوب </w:t>
            </w:r>
          </w:p>
          <w:p w14:paraId="51448730" w14:textId="23117742" w:rsidR="002926E6" w:rsidRPr="002926E6" w:rsidRDefault="002926E6" w:rsidP="002926E6">
            <w:pPr>
              <w:pStyle w:val="ListParagraph"/>
              <w:numPr>
                <w:ilvl w:val="0"/>
                <w:numId w:val="11"/>
              </w:numPr>
              <w:spacing w:after="0" w:line="240" w:lineRule="auto"/>
              <w:ind w:left="357" w:hanging="357"/>
              <w:rPr>
                <w:rFonts w:asciiTheme="majorBidi" w:hAnsiTheme="majorBidi" w:cstheme="majorBidi"/>
                <w:b/>
                <w:bCs/>
                <w:sz w:val="24"/>
                <w:szCs w:val="24"/>
                <w:rtl/>
                <w:lang w:bidi="ar-JO"/>
              </w:rPr>
            </w:pPr>
            <w:proofErr w:type="spellStart"/>
            <w:r>
              <w:rPr>
                <w:rFonts w:asciiTheme="majorBidi" w:hAnsiTheme="majorBidi" w:cstheme="majorBidi" w:hint="cs"/>
                <w:b/>
                <w:bCs/>
                <w:sz w:val="24"/>
                <w:szCs w:val="24"/>
                <w:rtl/>
                <w:lang w:bidi="ar-JO"/>
              </w:rPr>
              <w:t>مفاهيب</w:t>
            </w:r>
            <w:proofErr w:type="spellEnd"/>
            <w:r>
              <w:rPr>
                <w:rFonts w:asciiTheme="majorBidi" w:hAnsiTheme="majorBidi" w:cstheme="majorBidi" w:hint="cs"/>
                <w:b/>
                <w:bCs/>
                <w:sz w:val="24"/>
                <w:szCs w:val="24"/>
                <w:rtl/>
                <w:lang w:bidi="ar-JO"/>
              </w:rPr>
              <w:t xml:space="preserve"> في تنميه الموهوب والمتفوق</w:t>
            </w:r>
          </w:p>
          <w:p w14:paraId="0211F272" w14:textId="1531D872" w:rsidR="00000D15" w:rsidRPr="00424363" w:rsidRDefault="00424363" w:rsidP="002926E6">
            <w:pPr>
              <w:jc w:val="right"/>
              <w:rPr>
                <w:rFonts w:asciiTheme="majorBidi" w:hAnsiTheme="majorBidi" w:cstheme="majorBidi"/>
                <w:b/>
                <w:bCs/>
                <w:sz w:val="24"/>
                <w:szCs w:val="24"/>
                <w:lang w:bidi="ar-JO"/>
              </w:rPr>
            </w:pPr>
            <w:r w:rsidRPr="00424363">
              <w:rPr>
                <w:rFonts w:asciiTheme="majorBidi" w:hAnsiTheme="majorBidi" w:cstheme="majorBidi"/>
                <w:b/>
                <w:bCs/>
                <w:sz w:val="24"/>
                <w:szCs w:val="24"/>
                <w:lang w:bidi="ar-JO"/>
              </w:rPr>
              <w:tab/>
              <w:t xml:space="preserve"> </w:t>
            </w:r>
          </w:p>
        </w:tc>
        <w:tc>
          <w:tcPr>
            <w:tcW w:w="1380" w:type="dxa"/>
            <w:tcBorders>
              <w:top w:val="dashSmallGap" w:sz="4" w:space="0" w:color="auto"/>
              <w:bottom w:val="dashSmallGap" w:sz="4" w:space="0" w:color="auto"/>
              <w:right w:val="single" w:sz="4" w:space="0" w:color="auto"/>
            </w:tcBorders>
          </w:tcPr>
          <w:p w14:paraId="058EC1CE" w14:textId="0E297DC9" w:rsidR="00000D15" w:rsidRPr="009E40A6" w:rsidRDefault="009E40A6" w:rsidP="00B63774">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sidR="00D6683E">
              <w:rPr>
                <w:rFonts w:asciiTheme="majorBidi" w:hAnsiTheme="majorBidi" w:cstheme="majorBidi" w:hint="cs"/>
                <w:sz w:val="24"/>
                <w:szCs w:val="24"/>
                <w:rtl/>
                <w:lang w:bidi="ar-JO"/>
              </w:rPr>
              <w:t xml:space="preserve">, نقاشات عصف </w:t>
            </w:r>
            <w:r w:rsidR="002926E6">
              <w:rPr>
                <w:rFonts w:asciiTheme="majorBidi" w:hAnsiTheme="majorBidi" w:cstheme="majorBidi" w:hint="cs"/>
                <w:sz w:val="24"/>
                <w:szCs w:val="24"/>
                <w:rtl/>
                <w:lang w:bidi="ar-JO"/>
              </w:rPr>
              <w:t>ذهني, عروض تعليميه</w:t>
            </w:r>
          </w:p>
        </w:tc>
        <w:tc>
          <w:tcPr>
            <w:tcW w:w="1413" w:type="dxa"/>
            <w:tcBorders>
              <w:top w:val="dashSmallGap" w:sz="4" w:space="0" w:color="auto"/>
              <w:bottom w:val="dashSmallGap" w:sz="4" w:space="0" w:color="auto"/>
            </w:tcBorders>
          </w:tcPr>
          <w:p w14:paraId="50ADACC4" w14:textId="7A083920" w:rsidR="00000D15" w:rsidRPr="009E40A6" w:rsidRDefault="000B6ED7"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حل الواجبات </w:t>
            </w:r>
            <w:proofErr w:type="spellStart"/>
            <w:r w:rsidR="002926E6">
              <w:rPr>
                <w:rFonts w:asciiTheme="majorBidi" w:hAnsiTheme="majorBidi" w:cstheme="majorBidi" w:hint="cs"/>
                <w:sz w:val="24"/>
                <w:szCs w:val="24"/>
                <w:rtl/>
                <w:lang w:bidi="ar-JO"/>
              </w:rPr>
              <w:t>الصفيه</w:t>
            </w:r>
            <w:proofErr w:type="spellEnd"/>
            <w:r w:rsidR="002926E6">
              <w:rPr>
                <w:rFonts w:asciiTheme="majorBidi" w:hAnsiTheme="majorBidi" w:cstheme="majorBidi" w:hint="cs"/>
                <w:sz w:val="24"/>
                <w:szCs w:val="24"/>
                <w:rtl/>
                <w:lang w:bidi="ar-JO"/>
              </w:rPr>
              <w:t xml:space="preserve"> </w:t>
            </w:r>
            <w:proofErr w:type="spellStart"/>
            <w:r w:rsidR="002926E6">
              <w:rPr>
                <w:rFonts w:asciiTheme="majorBidi" w:hAnsiTheme="majorBidi" w:cstheme="majorBidi" w:hint="cs"/>
                <w:sz w:val="24"/>
                <w:szCs w:val="24"/>
                <w:rtl/>
                <w:lang w:bidi="ar-JO"/>
              </w:rPr>
              <w:t>والبيتيه</w:t>
            </w:r>
            <w:proofErr w:type="spellEnd"/>
            <w:r w:rsidR="002926E6">
              <w:rPr>
                <w:rFonts w:asciiTheme="majorBidi" w:hAnsiTheme="majorBidi" w:cstheme="majorBidi" w:hint="cs"/>
                <w:sz w:val="24"/>
                <w:szCs w:val="24"/>
                <w:rtl/>
                <w:lang w:bidi="ar-JO"/>
              </w:rPr>
              <w:t xml:space="preserve"> + </w:t>
            </w:r>
            <w:proofErr w:type="spellStart"/>
            <w:r w:rsidR="002926E6">
              <w:rPr>
                <w:rFonts w:asciiTheme="majorBidi" w:hAnsiTheme="majorBidi" w:cstheme="majorBidi" w:hint="cs"/>
                <w:sz w:val="24"/>
                <w:szCs w:val="24"/>
                <w:rtl/>
                <w:lang w:bidi="ar-JO"/>
              </w:rPr>
              <w:t>الاجابه</w:t>
            </w:r>
            <w:proofErr w:type="spellEnd"/>
            <w:r w:rsidR="002926E6">
              <w:rPr>
                <w:rFonts w:asciiTheme="majorBidi" w:hAnsiTheme="majorBidi" w:cstheme="majorBidi" w:hint="cs"/>
                <w:sz w:val="24"/>
                <w:szCs w:val="24"/>
                <w:rtl/>
                <w:lang w:bidi="ar-JO"/>
              </w:rPr>
              <w:t xml:space="preserve"> عن </w:t>
            </w:r>
            <w:proofErr w:type="spellStart"/>
            <w:r w:rsidR="002926E6">
              <w:rPr>
                <w:rFonts w:asciiTheme="majorBidi" w:hAnsiTheme="majorBidi" w:cstheme="majorBidi" w:hint="cs"/>
                <w:sz w:val="24"/>
                <w:szCs w:val="24"/>
                <w:rtl/>
                <w:lang w:bidi="ar-JO"/>
              </w:rPr>
              <w:t>الاسئله</w:t>
            </w:r>
            <w:proofErr w:type="spellEnd"/>
            <w:r w:rsidR="002926E6">
              <w:rPr>
                <w:rFonts w:asciiTheme="majorBidi" w:hAnsiTheme="majorBidi" w:cstheme="majorBidi" w:hint="cs"/>
                <w:sz w:val="24"/>
                <w:szCs w:val="24"/>
                <w:rtl/>
                <w:lang w:bidi="ar-JO"/>
              </w:rPr>
              <w:t xml:space="preserve"> التي تطرح في </w:t>
            </w:r>
            <w:proofErr w:type="spellStart"/>
            <w:r w:rsidR="002926E6">
              <w:rPr>
                <w:rFonts w:asciiTheme="majorBidi" w:hAnsiTheme="majorBidi" w:cstheme="majorBidi" w:hint="cs"/>
                <w:sz w:val="24"/>
                <w:szCs w:val="24"/>
                <w:rtl/>
                <w:lang w:bidi="ar-JO"/>
              </w:rPr>
              <w:t>المحاضره</w:t>
            </w:r>
            <w:proofErr w:type="spellEnd"/>
          </w:p>
        </w:tc>
        <w:tc>
          <w:tcPr>
            <w:tcW w:w="2244" w:type="dxa"/>
            <w:tcBorders>
              <w:top w:val="dashSmallGap" w:sz="4" w:space="0" w:color="auto"/>
              <w:bottom w:val="dashSmallGap" w:sz="4" w:space="0" w:color="auto"/>
              <w:right w:val="thinThickLargeGap" w:sz="2" w:space="0" w:color="auto"/>
            </w:tcBorders>
          </w:tcPr>
          <w:p w14:paraId="31C9BD20" w14:textId="489967B6" w:rsidR="00000D15" w:rsidRPr="009E40A6" w:rsidRDefault="002926E6" w:rsidP="000B6ED7">
            <w:pPr>
              <w:jc w:val="center"/>
              <w:rPr>
                <w:rFonts w:asciiTheme="majorBidi" w:hAnsiTheme="majorBidi" w:cstheme="majorBidi"/>
                <w:sz w:val="24"/>
                <w:szCs w:val="24"/>
                <w:rtl/>
                <w:lang w:bidi="ar-JO"/>
              </w:rPr>
            </w:pPr>
            <w:proofErr w:type="spellStart"/>
            <w:r>
              <w:rPr>
                <w:rFonts w:asciiTheme="majorBidi" w:hAnsiTheme="majorBidi" w:cstheme="majorBidi" w:hint="cs"/>
                <w:sz w:val="24"/>
                <w:szCs w:val="24"/>
                <w:rtl/>
                <w:lang w:bidi="ar-JO"/>
              </w:rPr>
              <w:t>الخطه</w:t>
            </w:r>
            <w:proofErr w:type="spellEnd"/>
            <w:r>
              <w:rPr>
                <w:rFonts w:asciiTheme="majorBidi" w:hAnsiTheme="majorBidi" w:cstheme="majorBidi" w:hint="cs"/>
                <w:sz w:val="24"/>
                <w:szCs w:val="24"/>
                <w:rtl/>
                <w:lang w:bidi="ar-JO"/>
              </w:rPr>
              <w:t xml:space="preserve"> </w:t>
            </w:r>
            <w:proofErr w:type="spellStart"/>
            <w:r>
              <w:rPr>
                <w:rFonts w:asciiTheme="majorBidi" w:hAnsiTheme="majorBidi" w:cstheme="majorBidi" w:hint="cs"/>
                <w:sz w:val="24"/>
                <w:szCs w:val="24"/>
                <w:rtl/>
                <w:lang w:bidi="ar-JO"/>
              </w:rPr>
              <w:t>الدراسيه</w:t>
            </w:r>
            <w:proofErr w:type="spellEnd"/>
          </w:p>
        </w:tc>
      </w:tr>
      <w:tr w:rsidR="00424363" w:rsidRPr="002816F6" w14:paraId="45821748" w14:textId="77777777" w:rsidTr="002C3D30">
        <w:tc>
          <w:tcPr>
            <w:tcW w:w="839" w:type="dxa"/>
            <w:tcBorders>
              <w:top w:val="dashSmallGap" w:sz="4" w:space="0" w:color="auto"/>
              <w:left w:val="thinThickLargeGap" w:sz="2" w:space="0" w:color="auto"/>
              <w:bottom w:val="single" w:sz="4" w:space="0" w:color="auto"/>
            </w:tcBorders>
            <w:vAlign w:val="center"/>
          </w:tcPr>
          <w:p w14:paraId="19FC9C84" w14:textId="30150DE1" w:rsidR="00000D15" w:rsidRDefault="002C3D30"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2</w:t>
            </w:r>
          </w:p>
        </w:tc>
        <w:tc>
          <w:tcPr>
            <w:tcW w:w="3848" w:type="dxa"/>
            <w:tcBorders>
              <w:top w:val="dashSmallGap" w:sz="4" w:space="0" w:color="auto"/>
              <w:bottom w:val="single" w:sz="4" w:space="0" w:color="auto"/>
            </w:tcBorders>
          </w:tcPr>
          <w:p w14:paraId="1CD65A71" w14:textId="77777777" w:rsidR="00000D15" w:rsidRDefault="002C3D30" w:rsidP="002926E6">
            <w:pPr>
              <w:pStyle w:val="ListParagraph"/>
              <w:numPr>
                <w:ilvl w:val="0"/>
                <w:numId w:val="6"/>
              </w:numPr>
              <w:spacing w:after="0" w:line="240" w:lineRule="auto"/>
              <w:ind w:left="357" w:hanging="357"/>
              <w:rPr>
                <w:rFonts w:asciiTheme="majorBidi" w:hAnsiTheme="majorBidi" w:cstheme="majorBidi"/>
                <w:b/>
                <w:bCs/>
                <w:sz w:val="24"/>
                <w:szCs w:val="24"/>
                <w:lang w:bidi="ar-JO"/>
              </w:rPr>
            </w:pPr>
            <w:r>
              <w:rPr>
                <w:rFonts w:asciiTheme="majorBidi" w:hAnsiTheme="majorBidi" w:cstheme="majorBidi" w:hint="cs"/>
                <w:b/>
                <w:bCs/>
                <w:sz w:val="24"/>
                <w:szCs w:val="24"/>
                <w:rtl/>
                <w:lang w:bidi="ar-JO"/>
              </w:rPr>
              <w:t>التطور التاريخي لحركه تربيه الموهوب</w:t>
            </w:r>
          </w:p>
          <w:p w14:paraId="612FA9F2" w14:textId="77777777" w:rsidR="002C3D30" w:rsidRDefault="002C3D30" w:rsidP="002926E6">
            <w:pPr>
              <w:pStyle w:val="ListParagraph"/>
              <w:numPr>
                <w:ilvl w:val="0"/>
                <w:numId w:val="6"/>
              </w:numPr>
              <w:spacing w:after="0" w:line="240" w:lineRule="auto"/>
              <w:ind w:left="357" w:hanging="357"/>
              <w:rPr>
                <w:rFonts w:asciiTheme="majorBidi" w:hAnsiTheme="majorBidi" w:cstheme="majorBidi"/>
                <w:b/>
                <w:bCs/>
                <w:sz w:val="24"/>
                <w:szCs w:val="24"/>
                <w:lang w:bidi="ar-JO"/>
              </w:rPr>
            </w:pPr>
            <w:r>
              <w:rPr>
                <w:rFonts w:asciiTheme="majorBidi" w:hAnsiTheme="majorBidi" w:cstheme="majorBidi" w:hint="cs"/>
                <w:b/>
                <w:bCs/>
                <w:sz w:val="24"/>
                <w:szCs w:val="24"/>
                <w:rtl/>
                <w:lang w:bidi="ar-JO"/>
              </w:rPr>
              <w:t xml:space="preserve">تصنيف تعريفات </w:t>
            </w:r>
            <w:proofErr w:type="spellStart"/>
            <w:r>
              <w:rPr>
                <w:rFonts w:asciiTheme="majorBidi" w:hAnsiTheme="majorBidi" w:cstheme="majorBidi" w:hint="cs"/>
                <w:b/>
                <w:bCs/>
                <w:sz w:val="24"/>
                <w:szCs w:val="24"/>
                <w:rtl/>
                <w:lang w:bidi="ar-JO"/>
              </w:rPr>
              <w:t>الموهبه</w:t>
            </w:r>
            <w:proofErr w:type="spellEnd"/>
          </w:p>
          <w:p w14:paraId="6C795CEF" w14:textId="3B79E285" w:rsidR="002C3D30" w:rsidRPr="00424363" w:rsidRDefault="002C3D30" w:rsidP="002926E6">
            <w:pPr>
              <w:pStyle w:val="ListParagraph"/>
              <w:numPr>
                <w:ilvl w:val="0"/>
                <w:numId w:val="6"/>
              </w:numPr>
              <w:spacing w:after="0" w:line="240" w:lineRule="auto"/>
              <w:ind w:left="357" w:hanging="357"/>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تعريفات الذكاء </w:t>
            </w:r>
            <w:proofErr w:type="spellStart"/>
            <w:r>
              <w:rPr>
                <w:rFonts w:asciiTheme="majorBidi" w:hAnsiTheme="majorBidi" w:cstheme="majorBidi" w:hint="cs"/>
                <w:b/>
                <w:bCs/>
                <w:sz w:val="24"/>
                <w:szCs w:val="24"/>
                <w:rtl/>
                <w:lang w:bidi="ar-JO"/>
              </w:rPr>
              <w:t>والموهبه</w:t>
            </w:r>
            <w:proofErr w:type="spellEnd"/>
          </w:p>
        </w:tc>
        <w:tc>
          <w:tcPr>
            <w:tcW w:w="1380" w:type="dxa"/>
            <w:tcBorders>
              <w:top w:val="dashSmallGap" w:sz="4" w:space="0" w:color="auto"/>
              <w:bottom w:val="single" w:sz="4" w:space="0" w:color="auto"/>
              <w:right w:val="single" w:sz="4" w:space="0" w:color="auto"/>
            </w:tcBorders>
          </w:tcPr>
          <w:p w14:paraId="06EF36A9" w14:textId="3495452F" w:rsidR="00000D15" w:rsidRPr="009E40A6" w:rsidRDefault="000F3673" w:rsidP="00B63774">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Pr>
                <w:rFonts w:asciiTheme="majorBidi" w:hAnsiTheme="majorBidi" w:cstheme="majorBidi" w:hint="cs"/>
                <w:sz w:val="24"/>
                <w:szCs w:val="24"/>
                <w:rtl/>
                <w:lang w:bidi="ar-JO"/>
              </w:rPr>
              <w:t xml:space="preserve"> </w:t>
            </w:r>
            <w:r w:rsidR="002C3D30">
              <w:rPr>
                <w:rFonts w:asciiTheme="majorBidi" w:hAnsiTheme="majorBidi" w:cstheme="majorBidi" w:hint="cs"/>
                <w:sz w:val="24"/>
                <w:szCs w:val="24"/>
                <w:rtl/>
                <w:lang w:bidi="ar-JO"/>
              </w:rPr>
              <w:t>, نقاشات ,عصف ذهني , عروض تعليميه</w:t>
            </w:r>
          </w:p>
        </w:tc>
        <w:tc>
          <w:tcPr>
            <w:tcW w:w="1413" w:type="dxa"/>
            <w:tcBorders>
              <w:top w:val="dashSmallGap" w:sz="4" w:space="0" w:color="auto"/>
              <w:bottom w:val="single" w:sz="4" w:space="0" w:color="auto"/>
            </w:tcBorders>
          </w:tcPr>
          <w:p w14:paraId="2210B25C" w14:textId="722CF5E9" w:rsidR="00000D15" w:rsidRPr="009E40A6" w:rsidRDefault="00000D15" w:rsidP="002C3D30">
            <w:pPr>
              <w:jc w:val="center"/>
              <w:rPr>
                <w:rFonts w:asciiTheme="majorBidi" w:hAnsiTheme="majorBidi" w:cstheme="majorBidi"/>
                <w:sz w:val="24"/>
                <w:szCs w:val="24"/>
                <w:rtl/>
                <w:lang w:bidi="ar-JO"/>
              </w:rPr>
            </w:pPr>
          </w:p>
        </w:tc>
        <w:tc>
          <w:tcPr>
            <w:tcW w:w="2244" w:type="dxa"/>
            <w:tcBorders>
              <w:top w:val="dashSmallGap" w:sz="4" w:space="0" w:color="auto"/>
              <w:bottom w:val="single" w:sz="4" w:space="0" w:color="auto"/>
              <w:right w:val="thinThickLargeGap" w:sz="2" w:space="0" w:color="auto"/>
            </w:tcBorders>
          </w:tcPr>
          <w:p w14:paraId="42AACE63" w14:textId="77777777" w:rsidR="002C3D30" w:rsidRDefault="002C3D30" w:rsidP="002C3D30">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(قطامي و آخرون ,2016)</w:t>
            </w:r>
          </w:p>
          <w:p w14:paraId="75973967" w14:textId="67EAC4F5" w:rsidR="002C3D30" w:rsidRPr="009E40A6" w:rsidRDefault="002C3D30" w:rsidP="002C3D30">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(السرور,2003)</w:t>
            </w:r>
          </w:p>
        </w:tc>
      </w:tr>
      <w:tr w:rsidR="00424363" w:rsidRPr="002816F6" w14:paraId="3EB5569B" w14:textId="77777777" w:rsidTr="002C3D30">
        <w:tc>
          <w:tcPr>
            <w:tcW w:w="839" w:type="dxa"/>
            <w:tcBorders>
              <w:top w:val="single" w:sz="4" w:space="0" w:color="auto"/>
              <w:left w:val="thinThickLargeGap" w:sz="2" w:space="0" w:color="auto"/>
              <w:bottom w:val="dashSmallGap" w:sz="4" w:space="0" w:color="auto"/>
            </w:tcBorders>
            <w:vAlign w:val="center"/>
          </w:tcPr>
          <w:p w14:paraId="2AC41088" w14:textId="528F93F4" w:rsidR="00000D15" w:rsidRDefault="002C3D30" w:rsidP="002C3D30">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3</w:t>
            </w:r>
          </w:p>
        </w:tc>
        <w:tc>
          <w:tcPr>
            <w:tcW w:w="3848" w:type="dxa"/>
            <w:tcBorders>
              <w:top w:val="single" w:sz="4" w:space="0" w:color="auto"/>
              <w:bottom w:val="dashSmallGap" w:sz="4" w:space="0" w:color="auto"/>
            </w:tcBorders>
          </w:tcPr>
          <w:p w14:paraId="38CF4339" w14:textId="6E799D6B" w:rsidR="00000D15" w:rsidRPr="002C3D30" w:rsidRDefault="00F66021" w:rsidP="002C3D30">
            <w:pPr>
              <w:bidi/>
              <w:contextualSpacing/>
              <w:jc w:val="both"/>
              <w:rPr>
                <w:rFonts w:asciiTheme="majorBidi" w:hAnsiTheme="majorBidi" w:cstheme="majorBidi"/>
                <w:b/>
                <w:bCs/>
                <w:sz w:val="24"/>
                <w:szCs w:val="24"/>
                <w:rtl/>
                <w:lang w:bidi="ar-JO"/>
              </w:rPr>
            </w:pPr>
            <w:r w:rsidRPr="002C3D30">
              <w:rPr>
                <w:rFonts w:asciiTheme="majorBidi" w:hAnsiTheme="majorBidi" w:cstheme="majorBidi"/>
                <w:b/>
                <w:bCs/>
                <w:sz w:val="24"/>
                <w:szCs w:val="24"/>
                <w:lang w:bidi="ar-JO"/>
              </w:rPr>
              <w:t xml:space="preserve">- </w:t>
            </w:r>
            <w:proofErr w:type="spellStart"/>
            <w:r w:rsidR="002C3D30">
              <w:rPr>
                <w:rFonts w:asciiTheme="majorBidi" w:hAnsiTheme="majorBidi" w:cstheme="majorBidi" w:hint="cs"/>
                <w:b/>
                <w:bCs/>
                <w:sz w:val="24"/>
                <w:szCs w:val="24"/>
                <w:rtl/>
                <w:lang w:bidi="ar-JO"/>
              </w:rPr>
              <w:t>الموهبه</w:t>
            </w:r>
            <w:proofErr w:type="spellEnd"/>
            <w:r w:rsidR="002C3D30">
              <w:rPr>
                <w:rFonts w:asciiTheme="majorBidi" w:hAnsiTheme="majorBidi" w:cstheme="majorBidi" w:hint="cs"/>
                <w:b/>
                <w:bCs/>
                <w:sz w:val="24"/>
                <w:szCs w:val="24"/>
                <w:rtl/>
                <w:lang w:bidi="ar-JO"/>
              </w:rPr>
              <w:t xml:space="preserve"> والتفوق والتعريف بهما</w:t>
            </w:r>
          </w:p>
        </w:tc>
        <w:tc>
          <w:tcPr>
            <w:tcW w:w="1380" w:type="dxa"/>
            <w:tcBorders>
              <w:top w:val="single" w:sz="4" w:space="0" w:color="auto"/>
              <w:bottom w:val="dashSmallGap" w:sz="4" w:space="0" w:color="auto"/>
              <w:right w:val="single" w:sz="4" w:space="0" w:color="auto"/>
            </w:tcBorders>
          </w:tcPr>
          <w:p w14:paraId="0252A7B2" w14:textId="0829C80A" w:rsidR="00000D15" w:rsidRPr="009E40A6" w:rsidRDefault="002C3D30" w:rsidP="00006656">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Pr>
                <w:rFonts w:asciiTheme="majorBidi" w:hAnsiTheme="majorBidi" w:cstheme="majorBidi" w:hint="cs"/>
                <w:sz w:val="24"/>
                <w:szCs w:val="24"/>
                <w:rtl/>
                <w:lang w:bidi="ar-JO"/>
              </w:rPr>
              <w:t xml:space="preserve"> , </w:t>
            </w:r>
            <w:r>
              <w:rPr>
                <w:rFonts w:asciiTheme="majorBidi" w:hAnsiTheme="majorBidi" w:cstheme="majorBidi" w:hint="cs"/>
                <w:sz w:val="24"/>
                <w:szCs w:val="24"/>
                <w:rtl/>
                <w:lang w:bidi="ar-JO"/>
              </w:rPr>
              <w:lastRenderedPageBreak/>
              <w:t>نقاشات ,عصف ذهني , عروض تعليميه</w:t>
            </w:r>
          </w:p>
        </w:tc>
        <w:tc>
          <w:tcPr>
            <w:tcW w:w="1413" w:type="dxa"/>
            <w:tcBorders>
              <w:top w:val="single" w:sz="4" w:space="0" w:color="auto"/>
              <w:bottom w:val="dashSmallGap" w:sz="4" w:space="0" w:color="auto"/>
            </w:tcBorders>
          </w:tcPr>
          <w:p w14:paraId="37F7FDCE" w14:textId="043D7C4D" w:rsidR="00000D15" w:rsidRPr="009E40A6" w:rsidRDefault="002C3D30"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 xml:space="preserve">تطبيقات عمليه </w:t>
            </w:r>
            <w:r>
              <w:rPr>
                <w:rFonts w:asciiTheme="majorBidi" w:hAnsiTheme="majorBidi" w:cstheme="majorBidi" w:hint="cs"/>
                <w:sz w:val="24"/>
                <w:szCs w:val="24"/>
                <w:rtl/>
                <w:lang w:bidi="ar-JO"/>
              </w:rPr>
              <w:lastRenderedPageBreak/>
              <w:t>وإعطاء امثله عمليه</w:t>
            </w:r>
          </w:p>
        </w:tc>
        <w:tc>
          <w:tcPr>
            <w:tcW w:w="2244" w:type="dxa"/>
            <w:tcBorders>
              <w:top w:val="single" w:sz="4" w:space="0" w:color="auto"/>
              <w:bottom w:val="dashSmallGap" w:sz="4" w:space="0" w:color="auto"/>
              <w:right w:val="thinThickLargeGap" w:sz="2" w:space="0" w:color="auto"/>
            </w:tcBorders>
          </w:tcPr>
          <w:p w14:paraId="0376DFD3" w14:textId="77777777" w:rsidR="00000D15" w:rsidRDefault="00621D33"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 xml:space="preserve">(قطامي وآخرون , 2016) </w:t>
            </w:r>
          </w:p>
          <w:p w14:paraId="3FD08CC6" w14:textId="0C6E5062" w:rsidR="00621D33" w:rsidRPr="009E40A6" w:rsidRDefault="00621D33"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 xml:space="preserve">(ص 79-100)  </w:t>
            </w:r>
            <w:proofErr w:type="spellStart"/>
            <w:r>
              <w:rPr>
                <w:rFonts w:asciiTheme="majorBidi" w:hAnsiTheme="majorBidi" w:cstheme="majorBidi" w:hint="cs"/>
                <w:sz w:val="24"/>
                <w:szCs w:val="24"/>
                <w:rtl/>
                <w:lang w:bidi="ar-JO"/>
              </w:rPr>
              <w:t>الموهبه</w:t>
            </w:r>
            <w:proofErr w:type="spellEnd"/>
            <w:r>
              <w:rPr>
                <w:rFonts w:asciiTheme="majorBidi" w:hAnsiTheme="majorBidi" w:cstheme="majorBidi" w:hint="cs"/>
                <w:sz w:val="24"/>
                <w:szCs w:val="24"/>
                <w:rtl/>
                <w:lang w:bidi="ar-JO"/>
              </w:rPr>
              <w:t xml:space="preserve"> والتفوق والابداع</w:t>
            </w:r>
          </w:p>
        </w:tc>
      </w:tr>
      <w:tr w:rsidR="00424363" w:rsidRPr="002816F6" w14:paraId="1306B972" w14:textId="77777777" w:rsidTr="002C3D30">
        <w:tc>
          <w:tcPr>
            <w:tcW w:w="839" w:type="dxa"/>
            <w:tcBorders>
              <w:top w:val="dashSmallGap" w:sz="4" w:space="0" w:color="auto"/>
              <w:left w:val="thinThickLargeGap" w:sz="2" w:space="0" w:color="auto"/>
              <w:bottom w:val="dashSmallGap" w:sz="4" w:space="0" w:color="auto"/>
            </w:tcBorders>
            <w:vAlign w:val="center"/>
          </w:tcPr>
          <w:p w14:paraId="4DC84782" w14:textId="49A25EF1" w:rsidR="00000D15" w:rsidRDefault="00621D33"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lastRenderedPageBreak/>
              <w:t>4</w:t>
            </w:r>
          </w:p>
        </w:tc>
        <w:tc>
          <w:tcPr>
            <w:tcW w:w="3848" w:type="dxa"/>
            <w:tcBorders>
              <w:top w:val="dashSmallGap" w:sz="4" w:space="0" w:color="auto"/>
              <w:bottom w:val="dashSmallGap" w:sz="4" w:space="0" w:color="auto"/>
            </w:tcBorders>
          </w:tcPr>
          <w:p w14:paraId="176C1FD8" w14:textId="3C147336" w:rsidR="00621D33" w:rsidRPr="00424363" w:rsidRDefault="00621D33" w:rsidP="00621D33">
            <w:pPr>
              <w:numPr>
                <w:ilvl w:val="0"/>
                <w:numId w:val="8"/>
              </w:numPr>
              <w:tabs>
                <w:tab w:val="left" w:pos="142"/>
              </w:tabs>
              <w:bidi/>
              <w:spacing w:line="288" w:lineRule="auto"/>
              <w:ind w:right="284"/>
              <w:contextualSpacing/>
              <w:rPr>
                <w:rFonts w:asciiTheme="majorBidi" w:hAnsiTheme="majorBidi" w:cstheme="majorBidi"/>
                <w:b/>
                <w:bCs/>
                <w:sz w:val="24"/>
                <w:szCs w:val="24"/>
                <w:lang w:bidi="ar-JO"/>
              </w:rPr>
            </w:pPr>
            <w:r>
              <w:rPr>
                <w:rFonts w:asciiTheme="majorBidi" w:hAnsiTheme="majorBidi" w:cstheme="majorBidi" w:hint="cs"/>
                <w:b/>
                <w:bCs/>
                <w:sz w:val="24"/>
                <w:szCs w:val="24"/>
                <w:rtl/>
                <w:lang w:bidi="ar-JO"/>
              </w:rPr>
              <w:t>خصائص الأطفال الموهوبين</w:t>
            </w:r>
          </w:p>
          <w:p w14:paraId="0442098E" w14:textId="752118E4" w:rsidR="00000D15" w:rsidRPr="00424363" w:rsidRDefault="00000D15" w:rsidP="006F273A">
            <w:pPr>
              <w:ind w:right="432"/>
              <w:jc w:val="right"/>
              <w:rPr>
                <w:rFonts w:asciiTheme="majorBidi" w:hAnsiTheme="majorBidi" w:cstheme="majorBidi"/>
                <w:b/>
                <w:bCs/>
                <w:sz w:val="24"/>
                <w:szCs w:val="24"/>
                <w:rtl/>
                <w:lang w:bidi="ar-JO"/>
              </w:rPr>
            </w:pPr>
          </w:p>
        </w:tc>
        <w:tc>
          <w:tcPr>
            <w:tcW w:w="1380" w:type="dxa"/>
            <w:tcBorders>
              <w:top w:val="dashSmallGap" w:sz="4" w:space="0" w:color="auto"/>
              <w:bottom w:val="dashSmallGap" w:sz="4" w:space="0" w:color="auto"/>
              <w:right w:val="single" w:sz="4" w:space="0" w:color="auto"/>
            </w:tcBorders>
          </w:tcPr>
          <w:p w14:paraId="74753352" w14:textId="7794BB9A" w:rsidR="00000D15" w:rsidRPr="009E40A6" w:rsidRDefault="00621D33" w:rsidP="00B63774">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Pr>
                <w:rFonts w:asciiTheme="majorBidi" w:hAnsiTheme="majorBidi" w:cstheme="majorBidi" w:hint="cs"/>
                <w:sz w:val="24"/>
                <w:szCs w:val="24"/>
                <w:rtl/>
                <w:lang w:bidi="ar-JO"/>
              </w:rPr>
              <w:t xml:space="preserve"> , نقاشات ,عصف ذهني , عروض تعليميه</w:t>
            </w:r>
          </w:p>
        </w:tc>
        <w:tc>
          <w:tcPr>
            <w:tcW w:w="1413" w:type="dxa"/>
            <w:tcBorders>
              <w:top w:val="dashSmallGap" w:sz="4" w:space="0" w:color="auto"/>
              <w:bottom w:val="dashSmallGap" w:sz="4" w:space="0" w:color="auto"/>
            </w:tcBorders>
          </w:tcPr>
          <w:p w14:paraId="4F3ECD78" w14:textId="1A89C7A5" w:rsidR="00000D15" w:rsidRPr="009E40A6" w:rsidRDefault="00621D33"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من كتاب </w:t>
            </w:r>
            <w:proofErr w:type="spellStart"/>
            <w:r>
              <w:rPr>
                <w:rFonts w:asciiTheme="majorBidi" w:hAnsiTheme="majorBidi" w:cstheme="majorBidi" w:hint="cs"/>
                <w:sz w:val="24"/>
                <w:szCs w:val="24"/>
                <w:rtl/>
                <w:lang w:bidi="ar-JO"/>
              </w:rPr>
              <w:t>الموهبه</w:t>
            </w:r>
            <w:proofErr w:type="spellEnd"/>
            <w:r>
              <w:rPr>
                <w:rFonts w:asciiTheme="majorBidi" w:hAnsiTheme="majorBidi" w:cstheme="majorBidi" w:hint="cs"/>
                <w:sz w:val="24"/>
                <w:szCs w:val="24"/>
                <w:rtl/>
                <w:lang w:bidi="ar-JO"/>
              </w:rPr>
              <w:t xml:space="preserve"> والابداع والتفوق</w:t>
            </w:r>
          </w:p>
        </w:tc>
        <w:tc>
          <w:tcPr>
            <w:tcW w:w="2244" w:type="dxa"/>
            <w:tcBorders>
              <w:top w:val="dashSmallGap" w:sz="4" w:space="0" w:color="auto"/>
              <w:bottom w:val="dashSmallGap" w:sz="4" w:space="0" w:color="auto"/>
              <w:right w:val="thinThickLargeGap" w:sz="2" w:space="0" w:color="auto"/>
            </w:tcBorders>
          </w:tcPr>
          <w:p w14:paraId="1AC58FB9" w14:textId="77777777" w:rsidR="00000D15" w:rsidRDefault="00621D33"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(قطامي وآخرون, 2016)</w:t>
            </w:r>
          </w:p>
          <w:p w14:paraId="7923FD79" w14:textId="77777777" w:rsidR="00621D33" w:rsidRDefault="00621D33"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(السرور,2003)</w:t>
            </w:r>
          </w:p>
          <w:p w14:paraId="375D5806" w14:textId="0A80B146" w:rsidR="00621D33" w:rsidRPr="009E40A6" w:rsidRDefault="00621D33"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من 35-54 </w:t>
            </w:r>
            <w:proofErr w:type="spellStart"/>
            <w:r>
              <w:rPr>
                <w:rFonts w:asciiTheme="majorBidi" w:hAnsiTheme="majorBidi" w:cstheme="majorBidi" w:hint="cs"/>
                <w:sz w:val="24"/>
                <w:szCs w:val="24"/>
                <w:rtl/>
                <w:lang w:bidi="ar-JO"/>
              </w:rPr>
              <w:t>الموهبه</w:t>
            </w:r>
            <w:proofErr w:type="spellEnd"/>
            <w:r>
              <w:rPr>
                <w:rFonts w:asciiTheme="majorBidi" w:hAnsiTheme="majorBidi" w:cstheme="majorBidi" w:hint="cs"/>
                <w:sz w:val="24"/>
                <w:szCs w:val="24"/>
                <w:rtl/>
                <w:lang w:bidi="ar-JO"/>
              </w:rPr>
              <w:t xml:space="preserve"> والابداع والتفوق</w:t>
            </w:r>
          </w:p>
        </w:tc>
      </w:tr>
      <w:tr w:rsidR="00BF73DE" w:rsidRPr="002816F6" w14:paraId="298A23F9" w14:textId="77777777" w:rsidTr="002C3D30">
        <w:tc>
          <w:tcPr>
            <w:tcW w:w="839" w:type="dxa"/>
            <w:tcBorders>
              <w:top w:val="dashSmallGap" w:sz="4" w:space="0" w:color="auto"/>
              <w:left w:val="thinThickLargeGap" w:sz="2" w:space="0" w:color="auto"/>
            </w:tcBorders>
            <w:vAlign w:val="center"/>
          </w:tcPr>
          <w:p w14:paraId="04050709" w14:textId="5F09F7CA" w:rsidR="00BF73DE" w:rsidRDefault="005427BC"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5</w:t>
            </w:r>
          </w:p>
        </w:tc>
        <w:tc>
          <w:tcPr>
            <w:tcW w:w="3848" w:type="dxa"/>
            <w:tcBorders>
              <w:top w:val="dashSmallGap" w:sz="4" w:space="0" w:color="auto"/>
              <w:bottom w:val="dashSmallGap" w:sz="4" w:space="0" w:color="auto"/>
            </w:tcBorders>
          </w:tcPr>
          <w:p w14:paraId="5DF0A65A" w14:textId="77242452" w:rsidR="00BF73DE" w:rsidRPr="005427BC" w:rsidRDefault="00BF73DE" w:rsidP="005427BC">
            <w:pPr>
              <w:bidi/>
              <w:contextualSpacing/>
              <w:jc w:val="both"/>
              <w:rPr>
                <w:rFonts w:asciiTheme="majorBidi" w:hAnsiTheme="majorBidi" w:cstheme="majorBidi"/>
                <w:b/>
                <w:bCs/>
                <w:sz w:val="24"/>
                <w:szCs w:val="24"/>
                <w:rtl/>
                <w:lang w:bidi="ar-JO"/>
              </w:rPr>
            </w:pPr>
            <w:r>
              <w:rPr>
                <w:rFonts w:ascii="Simplified Arabic" w:eastAsia="MS Mincho" w:hAnsi="Simplified Arabic" w:cs="Simplified Arabic" w:hint="cs"/>
                <w:b/>
                <w:bCs/>
                <w:sz w:val="28"/>
                <w:szCs w:val="28"/>
                <w:rtl/>
                <w:lang w:bidi="ar-JO"/>
              </w:rPr>
              <w:t>-</w:t>
            </w:r>
            <w:r w:rsidR="005427BC">
              <w:rPr>
                <w:rFonts w:ascii="Simplified Arabic" w:eastAsia="MS Mincho" w:hAnsi="Simplified Arabic" w:cs="Simplified Arabic" w:hint="cs"/>
                <w:b/>
                <w:bCs/>
                <w:sz w:val="24"/>
                <w:szCs w:val="24"/>
                <w:rtl/>
                <w:lang w:bidi="ar-JO"/>
              </w:rPr>
              <w:t>الكشف عن الموهوبين و المتفوقين</w:t>
            </w:r>
          </w:p>
        </w:tc>
        <w:tc>
          <w:tcPr>
            <w:tcW w:w="1380" w:type="dxa"/>
            <w:tcBorders>
              <w:top w:val="dashSmallGap" w:sz="4" w:space="0" w:color="auto"/>
              <w:bottom w:val="dashSmallGap" w:sz="4" w:space="0" w:color="auto"/>
              <w:right w:val="single" w:sz="4" w:space="0" w:color="auto"/>
            </w:tcBorders>
          </w:tcPr>
          <w:p w14:paraId="742AC5BA" w14:textId="4849C0BF" w:rsidR="00BF73DE" w:rsidRPr="009E40A6" w:rsidRDefault="005427BC" w:rsidP="00BF73DE">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Pr>
                <w:rFonts w:asciiTheme="majorBidi" w:hAnsiTheme="majorBidi" w:cstheme="majorBidi" w:hint="cs"/>
                <w:sz w:val="24"/>
                <w:szCs w:val="24"/>
                <w:rtl/>
                <w:lang w:bidi="ar-JO"/>
              </w:rPr>
              <w:t xml:space="preserve"> , نقاشات ,عصف ذهني , عروض تعليميه</w:t>
            </w:r>
          </w:p>
        </w:tc>
        <w:tc>
          <w:tcPr>
            <w:tcW w:w="1413" w:type="dxa"/>
            <w:tcBorders>
              <w:top w:val="dashSmallGap" w:sz="4" w:space="0" w:color="auto"/>
              <w:bottom w:val="dashSmallGap" w:sz="4" w:space="0" w:color="auto"/>
            </w:tcBorders>
          </w:tcPr>
          <w:p w14:paraId="27F05427" w14:textId="77777777" w:rsidR="00BF73DE" w:rsidRPr="009E40A6" w:rsidRDefault="00BF73DE"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تطبيقات عملية على النظريات</w:t>
            </w:r>
          </w:p>
        </w:tc>
        <w:tc>
          <w:tcPr>
            <w:tcW w:w="2244" w:type="dxa"/>
            <w:tcBorders>
              <w:top w:val="dashSmallGap" w:sz="4" w:space="0" w:color="auto"/>
              <w:bottom w:val="dashSmallGap" w:sz="4" w:space="0" w:color="auto"/>
              <w:right w:val="thinThickLargeGap" w:sz="2" w:space="0" w:color="auto"/>
            </w:tcBorders>
          </w:tcPr>
          <w:p w14:paraId="49D91F14" w14:textId="77777777" w:rsidR="00BF73DE" w:rsidRPr="009E40A6" w:rsidRDefault="00BF73DE" w:rsidP="00776098">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الكتاب المقرر + مصادر التعلم المذكورة في الخط</w:t>
            </w:r>
          </w:p>
        </w:tc>
      </w:tr>
      <w:tr w:rsidR="00BF73DE" w:rsidRPr="002816F6" w14:paraId="16AECBED" w14:textId="77777777" w:rsidTr="002C3D30">
        <w:tc>
          <w:tcPr>
            <w:tcW w:w="839" w:type="dxa"/>
            <w:tcBorders>
              <w:top w:val="dashSmallGap" w:sz="4" w:space="0" w:color="auto"/>
              <w:left w:val="thinThickLargeGap" w:sz="2" w:space="0" w:color="auto"/>
            </w:tcBorders>
            <w:vAlign w:val="center"/>
          </w:tcPr>
          <w:p w14:paraId="3392DBE7" w14:textId="76295FFC" w:rsidR="00BF73DE" w:rsidRDefault="005427BC"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6</w:t>
            </w:r>
          </w:p>
        </w:tc>
        <w:tc>
          <w:tcPr>
            <w:tcW w:w="3848" w:type="dxa"/>
            <w:tcBorders>
              <w:top w:val="dashSmallGap" w:sz="4" w:space="0" w:color="auto"/>
              <w:bottom w:val="dashSmallGap" w:sz="4" w:space="0" w:color="auto"/>
            </w:tcBorders>
          </w:tcPr>
          <w:p w14:paraId="0AAF872E" w14:textId="263ABF16" w:rsidR="00BF73DE" w:rsidRPr="00424363" w:rsidRDefault="00BF73DE" w:rsidP="005427BC">
            <w:pPr>
              <w:bidi/>
              <w:jc w:val="both"/>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 </w:t>
            </w:r>
          </w:p>
        </w:tc>
        <w:tc>
          <w:tcPr>
            <w:tcW w:w="1380" w:type="dxa"/>
            <w:tcBorders>
              <w:top w:val="dashSmallGap" w:sz="4" w:space="0" w:color="auto"/>
              <w:bottom w:val="dashSmallGap" w:sz="4" w:space="0" w:color="auto"/>
              <w:right w:val="single" w:sz="4" w:space="0" w:color="auto"/>
            </w:tcBorders>
          </w:tcPr>
          <w:p w14:paraId="0AE19D6C" w14:textId="77777777" w:rsidR="00BF73DE" w:rsidRPr="009E40A6" w:rsidRDefault="00BF73DE" w:rsidP="00776098">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Pr>
                <w:rFonts w:asciiTheme="majorBidi" w:hAnsiTheme="majorBidi" w:cstheme="majorBidi" w:hint="cs"/>
                <w:sz w:val="24"/>
                <w:szCs w:val="24"/>
                <w:rtl/>
                <w:lang w:bidi="ar-JO"/>
              </w:rPr>
              <w:t>+ نقاشات عملية</w:t>
            </w:r>
          </w:p>
        </w:tc>
        <w:tc>
          <w:tcPr>
            <w:tcW w:w="1413" w:type="dxa"/>
            <w:tcBorders>
              <w:top w:val="dashSmallGap" w:sz="4" w:space="0" w:color="auto"/>
              <w:bottom w:val="dashSmallGap" w:sz="4" w:space="0" w:color="auto"/>
            </w:tcBorders>
          </w:tcPr>
          <w:p w14:paraId="0C60E412" w14:textId="77777777" w:rsidR="00BF73DE" w:rsidRPr="009E40A6" w:rsidRDefault="00BF73DE"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استخراج ابحاث من قواعد البيانات تتناول الموضوع.</w:t>
            </w:r>
          </w:p>
        </w:tc>
        <w:tc>
          <w:tcPr>
            <w:tcW w:w="2244" w:type="dxa"/>
            <w:tcBorders>
              <w:top w:val="dashSmallGap" w:sz="4" w:space="0" w:color="auto"/>
              <w:bottom w:val="dashSmallGap" w:sz="4" w:space="0" w:color="auto"/>
              <w:right w:val="thinThickLargeGap" w:sz="2" w:space="0" w:color="auto"/>
            </w:tcBorders>
          </w:tcPr>
          <w:p w14:paraId="7C1A43FA" w14:textId="77777777" w:rsidR="00BF73DE" w:rsidRPr="009E40A6" w:rsidRDefault="00BF73DE" w:rsidP="00776098">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الكتاب المقرر + مصادر التعلم المذكورة في الخط</w:t>
            </w:r>
          </w:p>
        </w:tc>
      </w:tr>
      <w:tr w:rsidR="00E137DB" w:rsidRPr="002816F6" w14:paraId="6E409733" w14:textId="77777777" w:rsidTr="002C3D30">
        <w:tc>
          <w:tcPr>
            <w:tcW w:w="839" w:type="dxa"/>
            <w:tcBorders>
              <w:top w:val="dashSmallGap" w:sz="4" w:space="0" w:color="auto"/>
              <w:left w:val="thinThickLargeGap" w:sz="2" w:space="0" w:color="auto"/>
            </w:tcBorders>
            <w:vAlign w:val="center"/>
          </w:tcPr>
          <w:p w14:paraId="4AD2118C" w14:textId="77777777" w:rsidR="00E137DB" w:rsidRDefault="00E137D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9+8</w:t>
            </w:r>
          </w:p>
        </w:tc>
        <w:tc>
          <w:tcPr>
            <w:tcW w:w="3848" w:type="dxa"/>
            <w:tcBorders>
              <w:top w:val="dashSmallGap" w:sz="4" w:space="0" w:color="auto"/>
              <w:bottom w:val="dashSmallGap" w:sz="4" w:space="0" w:color="auto"/>
            </w:tcBorders>
          </w:tcPr>
          <w:p w14:paraId="77F80884" w14:textId="726875DF" w:rsidR="005427BC" w:rsidRPr="00424363" w:rsidRDefault="005427BC" w:rsidP="005427BC">
            <w:pPr>
              <w:bidi/>
              <w:contextualSpacing/>
              <w:jc w:val="both"/>
              <w:rPr>
                <w:rFonts w:asciiTheme="majorBidi" w:hAnsiTheme="majorBidi" w:cstheme="majorBidi"/>
                <w:b/>
                <w:bCs/>
                <w:sz w:val="24"/>
                <w:szCs w:val="24"/>
                <w:lang w:bidi="ar-JO"/>
              </w:rPr>
            </w:pPr>
          </w:p>
          <w:p w14:paraId="226F4CA7" w14:textId="36C16A30" w:rsidR="00E137DB" w:rsidRPr="00424363" w:rsidRDefault="00E137DB" w:rsidP="00FF1B71">
            <w:pPr>
              <w:jc w:val="right"/>
              <w:rPr>
                <w:rFonts w:asciiTheme="majorBidi" w:hAnsiTheme="majorBidi" w:cstheme="majorBidi"/>
                <w:b/>
                <w:bCs/>
                <w:sz w:val="24"/>
                <w:szCs w:val="24"/>
                <w:rtl/>
                <w:lang w:bidi="ar-JO"/>
              </w:rPr>
            </w:pPr>
          </w:p>
        </w:tc>
        <w:tc>
          <w:tcPr>
            <w:tcW w:w="1380" w:type="dxa"/>
            <w:tcBorders>
              <w:top w:val="dashSmallGap" w:sz="4" w:space="0" w:color="auto"/>
              <w:bottom w:val="dashSmallGap" w:sz="4" w:space="0" w:color="auto"/>
              <w:right w:val="single" w:sz="4" w:space="0" w:color="auto"/>
            </w:tcBorders>
          </w:tcPr>
          <w:p w14:paraId="22DC6163" w14:textId="77777777" w:rsidR="00E137DB" w:rsidRPr="009E40A6" w:rsidRDefault="00E137DB" w:rsidP="00776098">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Pr>
                <w:rFonts w:asciiTheme="majorBidi" w:hAnsiTheme="majorBidi" w:cstheme="majorBidi" w:hint="cs"/>
                <w:sz w:val="24"/>
                <w:szCs w:val="24"/>
                <w:rtl/>
                <w:lang w:bidi="ar-JO"/>
              </w:rPr>
              <w:t>+ نقاشات عملية</w:t>
            </w:r>
          </w:p>
        </w:tc>
        <w:tc>
          <w:tcPr>
            <w:tcW w:w="1413" w:type="dxa"/>
            <w:tcBorders>
              <w:top w:val="dashSmallGap" w:sz="4" w:space="0" w:color="auto"/>
              <w:bottom w:val="dashSmallGap" w:sz="4" w:space="0" w:color="auto"/>
            </w:tcBorders>
          </w:tcPr>
          <w:p w14:paraId="7B90C7B6" w14:textId="77777777" w:rsidR="00F33046" w:rsidRDefault="00E137DB" w:rsidP="00007777">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عرض</w:t>
            </w:r>
            <w:r w:rsidR="00007777">
              <w:rPr>
                <w:rFonts w:asciiTheme="majorBidi" w:hAnsiTheme="majorBidi" w:cstheme="majorBidi" w:hint="cs"/>
                <w:sz w:val="24"/>
                <w:szCs w:val="24"/>
                <w:rtl/>
                <w:lang w:bidi="ar-JO"/>
              </w:rPr>
              <w:t xml:space="preserve"> فيديوهات </w:t>
            </w:r>
          </w:p>
          <w:p w14:paraId="7C4A8C85" w14:textId="77777777" w:rsidR="00E137DB" w:rsidRPr="009E40A6" w:rsidRDefault="00E137DB" w:rsidP="00007777">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عملية تتناول الصحة النفسية</w:t>
            </w:r>
          </w:p>
        </w:tc>
        <w:tc>
          <w:tcPr>
            <w:tcW w:w="2244" w:type="dxa"/>
            <w:tcBorders>
              <w:top w:val="dashSmallGap" w:sz="4" w:space="0" w:color="auto"/>
              <w:bottom w:val="dashSmallGap" w:sz="4" w:space="0" w:color="auto"/>
              <w:right w:val="thinThickLargeGap" w:sz="2" w:space="0" w:color="auto"/>
            </w:tcBorders>
          </w:tcPr>
          <w:p w14:paraId="52FDD0D0" w14:textId="77777777" w:rsidR="00E137DB" w:rsidRPr="009E40A6" w:rsidRDefault="00E137DB" w:rsidP="00776098">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الكتاب المقرر + مصادر التعلم المذكورة في الخط</w:t>
            </w:r>
          </w:p>
        </w:tc>
      </w:tr>
      <w:tr w:rsidR="0063089C" w:rsidRPr="002816F6" w14:paraId="4B8476CA" w14:textId="77777777" w:rsidTr="002C3D30">
        <w:tc>
          <w:tcPr>
            <w:tcW w:w="839" w:type="dxa"/>
            <w:tcBorders>
              <w:top w:val="dashSmallGap" w:sz="4" w:space="0" w:color="auto"/>
              <w:left w:val="thinThickLargeGap" w:sz="2" w:space="0" w:color="auto"/>
            </w:tcBorders>
            <w:vAlign w:val="center"/>
          </w:tcPr>
          <w:p w14:paraId="3EF55EFD" w14:textId="77777777" w:rsidR="0063089C" w:rsidRDefault="0063089C"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3848" w:type="dxa"/>
            <w:tcBorders>
              <w:top w:val="dashSmallGap" w:sz="4" w:space="0" w:color="auto"/>
              <w:bottom w:val="dashSmallGap" w:sz="4" w:space="0" w:color="auto"/>
            </w:tcBorders>
          </w:tcPr>
          <w:p w14:paraId="16A37AD4" w14:textId="19D76726" w:rsidR="0063089C" w:rsidRPr="00424363" w:rsidRDefault="0063089C" w:rsidP="005427BC">
            <w:pPr>
              <w:bidi/>
              <w:contextualSpacing/>
              <w:jc w:val="both"/>
              <w:rPr>
                <w:rFonts w:asciiTheme="majorBidi" w:hAnsiTheme="majorBidi" w:cstheme="majorBidi"/>
                <w:b/>
                <w:bCs/>
                <w:sz w:val="24"/>
                <w:szCs w:val="24"/>
                <w:rtl/>
                <w:lang w:bidi="ar-JO"/>
              </w:rPr>
            </w:pPr>
            <w:r>
              <w:rPr>
                <w:rFonts w:ascii="Simplified Arabic" w:eastAsia="MS Mincho" w:hAnsi="Simplified Arabic" w:cs="Simplified Arabic" w:hint="cs"/>
                <w:b/>
                <w:bCs/>
                <w:sz w:val="28"/>
                <w:szCs w:val="28"/>
                <w:rtl/>
                <w:lang w:bidi="ar-JO"/>
              </w:rPr>
              <w:t>-</w:t>
            </w:r>
          </w:p>
        </w:tc>
        <w:tc>
          <w:tcPr>
            <w:tcW w:w="1380" w:type="dxa"/>
            <w:tcBorders>
              <w:top w:val="dashSmallGap" w:sz="4" w:space="0" w:color="auto"/>
              <w:bottom w:val="dashSmallGap" w:sz="4" w:space="0" w:color="auto"/>
              <w:right w:val="single" w:sz="4" w:space="0" w:color="auto"/>
            </w:tcBorders>
          </w:tcPr>
          <w:p w14:paraId="18ABD8CE" w14:textId="77777777" w:rsidR="0063089C" w:rsidRPr="009E40A6" w:rsidRDefault="0063089C" w:rsidP="00776098">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Pr>
                <w:rFonts w:asciiTheme="majorBidi" w:hAnsiTheme="majorBidi" w:cstheme="majorBidi" w:hint="cs"/>
                <w:sz w:val="24"/>
                <w:szCs w:val="24"/>
                <w:rtl/>
                <w:lang w:bidi="ar-JO"/>
              </w:rPr>
              <w:t>+ نقاشات عملية</w:t>
            </w:r>
          </w:p>
        </w:tc>
        <w:tc>
          <w:tcPr>
            <w:tcW w:w="1413" w:type="dxa"/>
            <w:tcBorders>
              <w:top w:val="dashSmallGap" w:sz="4" w:space="0" w:color="auto"/>
              <w:bottom w:val="dashSmallGap" w:sz="4" w:space="0" w:color="auto"/>
            </w:tcBorders>
          </w:tcPr>
          <w:p w14:paraId="13A91CBF" w14:textId="77777777" w:rsidR="0063089C" w:rsidRPr="009E40A6" w:rsidRDefault="0063089C"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حل الواجبات الموجودة  على المنصة</w:t>
            </w:r>
          </w:p>
        </w:tc>
        <w:tc>
          <w:tcPr>
            <w:tcW w:w="2244" w:type="dxa"/>
            <w:tcBorders>
              <w:top w:val="dashSmallGap" w:sz="4" w:space="0" w:color="auto"/>
              <w:bottom w:val="dashSmallGap" w:sz="4" w:space="0" w:color="auto"/>
              <w:right w:val="thinThickLargeGap" w:sz="2" w:space="0" w:color="auto"/>
            </w:tcBorders>
          </w:tcPr>
          <w:p w14:paraId="59C090EB" w14:textId="77777777" w:rsidR="0063089C" w:rsidRPr="009E40A6" w:rsidRDefault="0063089C" w:rsidP="00776098">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الكتاب المقرر + مصادر التعلم المذكورة في الخط</w:t>
            </w:r>
          </w:p>
        </w:tc>
      </w:tr>
      <w:tr w:rsidR="003E7929" w:rsidRPr="002816F6" w14:paraId="3C1BF609" w14:textId="77777777" w:rsidTr="002C3D30">
        <w:tc>
          <w:tcPr>
            <w:tcW w:w="839" w:type="dxa"/>
            <w:tcBorders>
              <w:top w:val="dashSmallGap" w:sz="4" w:space="0" w:color="auto"/>
              <w:left w:val="thinThickLargeGap" w:sz="2" w:space="0" w:color="auto"/>
            </w:tcBorders>
            <w:vAlign w:val="center"/>
          </w:tcPr>
          <w:p w14:paraId="33CE010B" w14:textId="77777777" w:rsidR="003E7929" w:rsidRDefault="003E7929"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3848" w:type="dxa"/>
            <w:tcBorders>
              <w:top w:val="dashSmallGap" w:sz="4" w:space="0" w:color="auto"/>
              <w:bottom w:val="dashSmallGap" w:sz="4" w:space="0" w:color="auto"/>
            </w:tcBorders>
          </w:tcPr>
          <w:p w14:paraId="010ADECA" w14:textId="6B246393" w:rsidR="005427BC" w:rsidRPr="00424363" w:rsidRDefault="005427BC" w:rsidP="005427BC">
            <w:pPr>
              <w:bidi/>
              <w:contextualSpacing/>
              <w:jc w:val="both"/>
              <w:rPr>
                <w:rFonts w:asciiTheme="majorBidi" w:hAnsiTheme="majorBidi" w:cstheme="majorBidi"/>
                <w:b/>
                <w:bCs/>
                <w:sz w:val="24"/>
                <w:szCs w:val="24"/>
                <w:lang w:bidi="ar-JO"/>
              </w:rPr>
            </w:pPr>
          </w:p>
          <w:p w14:paraId="525CE000" w14:textId="779CCE1B" w:rsidR="003E7929" w:rsidRPr="00424363" w:rsidRDefault="003E7929" w:rsidP="00FF1B71">
            <w:pPr>
              <w:jc w:val="right"/>
              <w:rPr>
                <w:rFonts w:asciiTheme="majorBidi" w:hAnsiTheme="majorBidi" w:cstheme="majorBidi"/>
                <w:b/>
                <w:bCs/>
                <w:sz w:val="24"/>
                <w:szCs w:val="24"/>
                <w:rtl/>
                <w:lang w:bidi="ar-JO"/>
              </w:rPr>
            </w:pPr>
          </w:p>
        </w:tc>
        <w:tc>
          <w:tcPr>
            <w:tcW w:w="1380" w:type="dxa"/>
            <w:tcBorders>
              <w:top w:val="dashSmallGap" w:sz="4" w:space="0" w:color="auto"/>
              <w:bottom w:val="dashSmallGap" w:sz="4" w:space="0" w:color="auto"/>
              <w:right w:val="single" w:sz="4" w:space="0" w:color="auto"/>
            </w:tcBorders>
          </w:tcPr>
          <w:p w14:paraId="500A4035" w14:textId="77777777" w:rsidR="003E7929" w:rsidRPr="009E40A6" w:rsidRDefault="003E7929" w:rsidP="00B63774">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Pr>
                <w:rFonts w:asciiTheme="majorBidi" w:hAnsiTheme="majorBidi" w:cstheme="majorBidi" w:hint="cs"/>
                <w:sz w:val="24"/>
                <w:szCs w:val="24"/>
                <w:rtl/>
                <w:lang w:bidi="ar-JO"/>
              </w:rPr>
              <w:t>+ نقاشات عملية من خلال المجموعات</w:t>
            </w:r>
          </w:p>
        </w:tc>
        <w:tc>
          <w:tcPr>
            <w:tcW w:w="1413" w:type="dxa"/>
            <w:tcBorders>
              <w:top w:val="dashSmallGap" w:sz="4" w:space="0" w:color="auto"/>
              <w:bottom w:val="dashSmallGap" w:sz="4" w:space="0" w:color="auto"/>
            </w:tcBorders>
          </w:tcPr>
          <w:p w14:paraId="344E13C9" w14:textId="77777777" w:rsidR="003E7929" w:rsidRPr="009E40A6" w:rsidRDefault="003E7929" w:rsidP="00B63774">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تطبيقات عملية</w:t>
            </w:r>
          </w:p>
        </w:tc>
        <w:tc>
          <w:tcPr>
            <w:tcW w:w="2244" w:type="dxa"/>
            <w:tcBorders>
              <w:top w:val="dashSmallGap" w:sz="4" w:space="0" w:color="auto"/>
              <w:bottom w:val="dashSmallGap" w:sz="4" w:space="0" w:color="auto"/>
              <w:right w:val="thinThickLargeGap" w:sz="2" w:space="0" w:color="auto"/>
            </w:tcBorders>
          </w:tcPr>
          <w:p w14:paraId="3259DA64" w14:textId="77777777" w:rsidR="003E7929" w:rsidRPr="009E40A6" w:rsidRDefault="003E7929" w:rsidP="00776098">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الكتاب المقرر + مصادر التعلم المذكورة في الخط</w:t>
            </w:r>
          </w:p>
        </w:tc>
      </w:tr>
      <w:tr w:rsidR="002529B5" w:rsidRPr="002816F6" w14:paraId="53FF4E70" w14:textId="77777777" w:rsidTr="002C3D30">
        <w:tc>
          <w:tcPr>
            <w:tcW w:w="839" w:type="dxa"/>
            <w:tcBorders>
              <w:top w:val="dashSmallGap" w:sz="4" w:space="0" w:color="auto"/>
              <w:left w:val="thinThickLargeGap" w:sz="2" w:space="0" w:color="auto"/>
            </w:tcBorders>
            <w:vAlign w:val="center"/>
          </w:tcPr>
          <w:p w14:paraId="17BA8A98" w14:textId="77777777" w:rsidR="002529B5" w:rsidRDefault="002529B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3848" w:type="dxa"/>
            <w:tcBorders>
              <w:top w:val="dashSmallGap" w:sz="4" w:space="0" w:color="auto"/>
              <w:bottom w:val="dashSmallGap" w:sz="4" w:space="0" w:color="auto"/>
            </w:tcBorders>
          </w:tcPr>
          <w:p w14:paraId="6A639C18" w14:textId="2D8CED74" w:rsidR="005427BC" w:rsidRPr="00424363" w:rsidRDefault="002529B5" w:rsidP="005427BC">
            <w:pPr>
              <w:bidi/>
              <w:contextualSpacing/>
              <w:jc w:val="both"/>
              <w:rPr>
                <w:rFonts w:asciiTheme="majorBidi" w:hAnsiTheme="majorBidi" w:cstheme="majorBidi"/>
                <w:b/>
                <w:bCs/>
                <w:sz w:val="24"/>
                <w:szCs w:val="24"/>
                <w:lang w:bidi="ar-JO"/>
              </w:rPr>
            </w:pPr>
            <w:r>
              <w:rPr>
                <w:rFonts w:ascii="Simplified Arabic" w:eastAsia="MS Mincho" w:hAnsi="Simplified Arabic" w:cs="Simplified Arabic" w:hint="cs"/>
                <w:b/>
                <w:bCs/>
                <w:sz w:val="28"/>
                <w:szCs w:val="28"/>
                <w:rtl/>
                <w:lang w:bidi="ar-JO"/>
              </w:rPr>
              <w:t>-</w:t>
            </w:r>
          </w:p>
          <w:p w14:paraId="20DDD975" w14:textId="6E0CF250" w:rsidR="002529B5" w:rsidRPr="00424363" w:rsidRDefault="002529B5" w:rsidP="00FF1B71">
            <w:pPr>
              <w:jc w:val="right"/>
              <w:rPr>
                <w:rFonts w:asciiTheme="majorBidi" w:hAnsiTheme="majorBidi" w:cstheme="majorBidi"/>
                <w:b/>
                <w:bCs/>
                <w:sz w:val="24"/>
                <w:szCs w:val="24"/>
                <w:rtl/>
                <w:lang w:bidi="ar-JO"/>
              </w:rPr>
            </w:pPr>
          </w:p>
        </w:tc>
        <w:tc>
          <w:tcPr>
            <w:tcW w:w="1380" w:type="dxa"/>
            <w:tcBorders>
              <w:top w:val="dashSmallGap" w:sz="4" w:space="0" w:color="auto"/>
              <w:bottom w:val="dashSmallGap" w:sz="4" w:space="0" w:color="auto"/>
              <w:right w:val="single" w:sz="4" w:space="0" w:color="auto"/>
            </w:tcBorders>
          </w:tcPr>
          <w:p w14:paraId="79EC1F10" w14:textId="77777777" w:rsidR="002529B5" w:rsidRPr="009E40A6" w:rsidRDefault="002529B5" w:rsidP="00776098">
            <w:pPr>
              <w:jc w:val="right"/>
              <w:rPr>
                <w:rFonts w:asciiTheme="majorBidi" w:hAnsiTheme="majorBidi" w:cstheme="majorBidi"/>
                <w:sz w:val="24"/>
                <w:szCs w:val="24"/>
                <w:rtl/>
                <w:lang w:bidi="ar-JO"/>
              </w:rPr>
            </w:pPr>
            <w:r w:rsidRPr="009E40A6">
              <w:rPr>
                <w:rFonts w:asciiTheme="majorBidi" w:hAnsiTheme="majorBidi" w:cstheme="majorBidi" w:hint="cs"/>
                <w:sz w:val="24"/>
                <w:szCs w:val="24"/>
                <w:rtl/>
                <w:lang w:bidi="ar-JO"/>
              </w:rPr>
              <w:t>محاضرات</w:t>
            </w:r>
            <w:r>
              <w:rPr>
                <w:rFonts w:asciiTheme="majorBidi" w:hAnsiTheme="majorBidi" w:cstheme="majorBidi" w:hint="cs"/>
                <w:sz w:val="24"/>
                <w:szCs w:val="24"/>
                <w:rtl/>
                <w:lang w:bidi="ar-JO"/>
              </w:rPr>
              <w:t>+ نقاشات عملية</w:t>
            </w:r>
          </w:p>
        </w:tc>
        <w:tc>
          <w:tcPr>
            <w:tcW w:w="1413" w:type="dxa"/>
            <w:tcBorders>
              <w:top w:val="dashSmallGap" w:sz="4" w:space="0" w:color="auto"/>
              <w:bottom w:val="dashSmallGap" w:sz="4" w:space="0" w:color="auto"/>
            </w:tcBorders>
          </w:tcPr>
          <w:p w14:paraId="7270A68A" w14:textId="77777777" w:rsidR="002529B5" w:rsidRPr="009E40A6" w:rsidRDefault="002529B5" w:rsidP="00776098">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استخراج ابحاث من قواعد البيانات تتناول الموضوع.</w:t>
            </w:r>
          </w:p>
        </w:tc>
        <w:tc>
          <w:tcPr>
            <w:tcW w:w="2244" w:type="dxa"/>
            <w:tcBorders>
              <w:top w:val="dashSmallGap" w:sz="4" w:space="0" w:color="auto"/>
              <w:bottom w:val="dashSmallGap" w:sz="4" w:space="0" w:color="auto"/>
              <w:right w:val="thinThickLargeGap" w:sz="2" w:space="0" w:color="auto"/>
            </w:tcBorders>
          </w:tcPr>
          <w:p w14:paraId="66B1F48A" w14:textId="77777777" w:rsidR="002529B5" w:rsidRPr="009E40A6" w:rsidRDefault="002529B5" w:rsidP="00776098">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الكتاب المقرر + مصادر التعلم المذكورة في الخط</w:t>
            </w:r>
          </w:p>
        </w:tc>
      </w:tr>
      <w:tr w:rsidR="008005AB" w:rsidRPr="002816F6" w14:paraId="1137C48B" w14:textId="77777777" w:rsidTr="002C3D30">
        <w:tc>
          <w:tcPr>
            <w:tcW w:w="839" w:type="dxa"/>
            <w:tcBorders>
              <w:top w:val="dashSmallGap" w:sz="4" w:space="0" w:color="auto"/>
              <w:left w:val="thinThickLargeGap" w:sz="2" w:space="0" w:color="auto"/>
            </w:tcBorders>
            <w:vAlign w:val="center"/>
          </w:tcPr>
          <w:p w14:paraId="047105A5" w14:textId="77777777" w:rsidR="008005AB" w:rsidRDefault="008005AB" w:rsidP="009C3BB7">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13+14</w:t>
            </w:r>
          </w:p>
        </w:tc>
        <w:tc>
          <w:tcPr>
            <w:tcW w:w="3848" w:type="dxa"/>
            <w:tcBorders>
              <w:top w:val="dashSmallGap" w:sz="4" w:space="0" w:color="auto"/>
              <w:bottom w:val="dashSmallGap" w:sz="4" w:space="0" w:color="auto"/>
            </w:tcBorders>
          </w:tcPr>
          <w:p w14:paraId="7EF22E14" w14:textId="01702880" w:rsidR="005427BC" w:rsidRPr="00424363" w:rsidRDefault="008005AB" w:rsidP="005427BC">
            <w:pPr>
              <w:bidi/>
              <w:contextualSpacing/>
              <w:jc w:val="both"/>
              <w:rPr>
                <w:rFonts w:asciiTheme="majorBidi" w:hAnsiTheme="majorBidi" w:cstheme="majorBidi"/>
                <w:b/>
                <w:bCs/>
                <w:sz w:val="24"/>
                <w:szCs w:val="24"/>
                <w:lang w:bidi="ar-JO"/>
              </w:rPr>
            </w:pPr>
            <w:r>
              <w:rPr>
                <w:rFonts w:ascii="Simplified Arabic" w:eastAsia="MS Mincho" w:hAnsi="Simplified Arabic" w:cs="Simplified Arabic" w:hint="cs"/>
                <w:b/>
                <w:bCs/>
                <w:sz w:val="28"/>
                <w:szCs w:val="28"/>
                <w:rtl/>
                <w:lang w:bidi="ar-JO"/>
              </w:rPr>
              <w:t>-</w:t>
            </w:r>
          </w:p>
          <w:p w14:paraId="72390FF2" w14:textId="127E3524" w:rsidR="008005AB" w:rsidRPr="00424363" w:rsidRDefault="008005AB" w:rsidP="00AC1813">
            <w:pPr>
              <w:jc w:val="right"/>
              <w:rPr>
                <w:rFonts w:asciiTheme="majorBidi" w:hAnsiTheme="majorBidi" w:cstheme="majorBidi"/>
                <w:b/>
                <w:bCs/>
                <w:sz w:val="24"/>
                <w:szCs w:val="24"/>
                <w:rtl/>
                <w:lang w:bidi="ar-JO"/>
              </w:rPr>
            </w:pPr>
          </w:p>
        </w:tc>
        <w:tc>
          <w:tcPr>
            <w:tcW w:w="1380" w:type="dxa"/>
            <w:tcBorders>
              <w:top w:val="dashSmallGap" w:sz="4" w:space="0" w:color="auto"/>
              <w:bottom w:val="dashSmallGap" w:sz="4" w:space="0" w:color="auto"/>
              <w:right w:val="single" w:sz="4" w:space="0" w:color="auto"/>
            </w:tcBorders>
          </w:tcPr>
          <w:p w14:paraId="12259DCB" w14:textId="77777777" w:rsidR="008005AB" w:rsidRPr="0087052F" w:rsidRDefault="008005AB" w:rsidP="00C060E9">
            <w:r w:rsidRPr="0087052F">
              <w:rPr>
                <w:rFonts w:hint="cs"/>
                <w:rtl/>
              </w:rPr>
              <w:t>محاضرات</w:t>
            </w:r>
            <w:r w:rsidRPr="0087052F">
              <w:rPr>
                <w:rtl/>
              </w:rPr>
              <w:t xml:space="preserve">+ </w:t>
            </w:r>
            <w:r w:rsidRPr="0087052F">
              <w:rPr>
                <w:rFonts w:hint="cs"/>
                <w:rtl/>
              </w:rPr>
              <w:t>نقاشات</w:t>
            </w:r>
            <w:r w:rsidRPr="0087052F">
              <w:rPr>
                <w:rtl/>
              </w:rPr>
              <w:t xml:space="preserve"> </w:t>
            </w:r>
            <w:r w:rsidRPr="0087052F">
              <w:rPr>
                <w:rFonts w:hint="cs"/>
                <w:rtl/>
              </w:rPr>
              <w:t>عملية</w:t>
            </w:r>
          </w:p>
        </w:tc>
        <w:tc>
          <w:tcPr>
            <w:tcW w:w="1413" w:type="dxa"/>
            <w:tcBorders>
              <w:top w:val="dashSmallGap" w:sz="4" w:space="0" w:color="auto"/>
              <w:bottom w:val="dashSmallGap" w:sz="4" w:space="0" w:color="auto"/>
            </w:tcBorders>
          </w:tcPr>
          <w:p w14:paraId="4823375B" w14:textId="77777777" w:rsidR="008005AB" w:rsidRPr="0087052F" w:rsidRDefault="008005AB" w:rsidP="00C060E9">
            <w:r w:rsidRPr="0087052F">
              <w:rPr>
                <w:rFonts w:hint="cs"/>
                <w:rtl/>
              </w:rPr>
              <w:t>حل</w:t>
            </w:r>
            <w:r w:rsidRPr="0087052F">
              <w:rPr>
                <w:rtl/>
              </w:rPr>
              <w:t xml:space="preserve"> </w:t>
            </w:r>
            <w:r w:rsidRPr="0087052F">
              <w:rPr>
                <w:rFonts w:hint="cs"/>
                <w:rtl/>
              </w:rPr>
              <w:t>الواجبات</w:t>
            </w:r>
            <w:r w:rsidRPr="0087052F">
              <w:rPr>
                <w:rtl/>
              </w:rPr>
              <w:t xml:space="preserve"> </w:t>
            </w:r>
            <w:r w:rsidRPr="0087052F">
              <w:rPr>
                <w:rFonts w:hint="cs"/>
                <w:rtl/>
              </w:rPr>
              <w:t>الموجودة</w:t>
            </w:r>
            <w:r w:rsidRPr="0087052F">
              <w:rPr>
                <w:rtl/>
              </w:rPr>
              <w:t xml:space="preserve">  </w:t>
            </w:r>
            <w:r w:rsidRPr="0087052F">
              <w:rPr>
                <w:rFonts w:hint="cs"/>
                <w:rtl/>
              </w:rPr>
              <w:t>على</w:t>
            </w:r>
            <w:r w:rsidRPr="0087052F">
              <w:rPr>
                <w:rtl/>
              </w:rPr>
              <w:t xml:space="preserve"> </w:t>
            </w:r>
            <w:r w:rsidRPr="0087052F">
              <w:rPr>
                <w:rFonts w:hint="cs"/>
                <w:rtl/>
              </w:rPr>
              <w:t>المنصة</w:t>
            </w:r>
          </w:p>
        </w:tc>
        <w:tc>
          <w:tcPr>
            <w:tcW w:w="2244" w:type="dxa"/>
            <w:tcBorders>
              <w:top w:val="dashSmallGap" w:sz="4" w:space="0" w:color="auto"/>
              <w:bottom w:val="dashSmallGap" w:sz="4" w:space="0" w:color="auto"/>
              <w:right w:val="thinThickLargeGap" w:sz="2" w:space="0" w:color="auto"/>
            </w:tcBorders>
          </w:tcPr>
          <w:p w14:paraId="0A0F8A42" w14:textId="77777777" w:rsidR="008005AB" w:rsidRDefault="008005AB" w:rsidP="00C060E9">
            <w:r w:rsidRPr="0087052F">
              <w:rPr>
                <w:rFonts w:hint="cs"/>
                <w:rtl/>
              </w:rPr>
              <w:t>الكتاب</w:t>
            </w:r>
            <w:r w:rsidRPr="0087052F">
              <w:rPr>
                <w:rtl/>
              </w:rPr>
              <w:t xml:space="preserve"> </w:t>
            </w:r>
            <w:r w:rsidRPr="0087052F">
              <w:rPr>
                <w:rFonts w:hint="cs"/>
                <w:rtl/>
              </w:rPr>
              <w:t>المقرر</w:t>
            </w:r>
            <w:r w:rsidRPr="0087052F">
              <w:rPr>
                <w:rtl/>
              </w:rPr>
              <w:t xml:space="preserve"> + </w:t>
            </w:r>
            <w:r w:rsidRPr="0087052F">
              <w:rPr>
                <w:rFonts w:hint="cs"/>
                <w:rtl/>
              </w:rPr>
              <w:t>مصادر</w:t>
            </w:r>
            <w:r w:rsidRPr="0087052F">
              <w:rPr>
                <w:rtl/>
              </w:rPr>
              <w:t xml:space="preserve"> </w:t>
            </w:r>
            <w:r w:rsidRPr="0087052F">
              <w:rPr>
                <w:rFonts w:hint="cs"/>
                <w:rtl/>
              </w:rPr>
              <w:t>التعلم</w:t>
            </w:r>
            <w:r w:rsidRPr="0087052F">
              <w:rPr>
                <w:rtl/>
              </w:rPr>
              <w:t xml:space="preserve"> </w:t>
            </w:r>
            <w:r w:rsidRPr="0087052F">
              <w:rPr>
                <w:rFonts w:hint="cs"/>
                <w:rtl/>
              </w:rPr>
              <w:t>المذكورة</w:t>
            </w:r>
            <w:r w:rsidRPr="0087052F">
              <w:rPr>
                <w:rtl/>
              </w:rPr>
              <w:t xml:space="preserve"> </w:t>
            </w:r>
            <w:r w:rsidRPr="0087052F">
              <w:rPr>
                <w:rFonts w:hint="cs"/>
                <w:rtl/>
              </w:rPr>
              <w:t>في</w:t>
            </w:r>
            <w:r w:rsidRPr="0087052F">
              <w:rPr>
                <w:rtl/>
              </w:rPr>
              <w:t xml:space="preserve"> </w:t>
            </w:r>
            <w:r w:rsidRPr="0087052F">
              <w:rPr>
                <w:rFonts w:hint="cs"/>
                <w:rtl/>
              </w:rPr>
              <w:t>الخط</w:t>
            </w:r>
          </w:p>
        </w:tc>
      </w:tr>
      <w:tr w:rsidR="003E7929" w:rsidRPr="002816F6" w14:paraId="12357B70" w14:textId="77777777" w:rsidTr="002C3D30">
        <w:tc>
          <w:tcPr>
            <w:tcW w:w="839" w:type="dxa"/>
            <w:tcBorders>
              <w:top w:val="dashSmallGap" w:sz="4" w:space="0" w:color="auto"/>
              <w:left w:val="thinThickLargeGap" w:sz="2" w:space="0" w:color="auto"/>
            </w:tcBorders>
            <w:vAlign w:val="center"/>
          </w:tcPr>
          <w:p w14:paraId="237BD5AD" w14:textId="77777777" w:rsidR="003E7929" w:rsidRDefault="003E7929"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15</w:t>
            </w:r>
          </w:p>
        </w:tc>
        <w:tc>
          <w:tcPr>
            <w:tcW w:w="3848" w:type="dxa"/>
            <w:tcBorders>
              <w:top w:val="dashSmallGap" w:sz="4" w:space="0" w:color="auto"/>
              <w:bottom w:val="dashSmallGap" w:sz="4" w:space="0" w:color="auto"/>
            </w:tcBorders>
          </w:tcPr>
          <w:p w14:paraId="60C104C5" w14:textId="77777777" w:rsidR="003E7929" w:rsidRPr="00424363" w:rsidRDefault="003E7929" w:rsidP="00B63774">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مناقشة أبحاث</w:t>
            </w:r>
          </w:p>
        </w:tc>
        <w:tc>
          <w:tcPr>
            <w:tcW w:w="1380" w:type="dxa"/>
            <w:tcBorders>
              <w:top w:val="dashSmallGap" w:sz="4" w:space="0" w:color="auto"/>
              <w:bottom w:val="dashSmallGap" w:sz="4" w:space="0" w:color="auto"/>
              <w:right w:val="single" w:sz="4" w:space="0" w:color="auto"/>
            </w:tcBorders>
          </w:tcPr>
          <w:p w14:paraId="67E0D8E0" w14:textId="77777777" w:rsidR="003E7929" w:rsidRPr="009E40A6" w:rsidRDefault="003E7929" w:rsidP="00B63774">
            <w:pPr>
              <w:jc w:val="right"/>
              <w:rPr>
                <w:rFonts w:asciiTheme="majorBidi" w:hAnsiTheme="majorBidi" w:cstheme="majorBidi"/>
                <w:sz w:val="24"/>
                <w:szCs w:val="24"/>
                <w:rtl/>
                <w:lang w:bidi="ar-JO"/>
              </w:rPr>
            </w:pPr>
          </w:p>
        </w:tc>
        <w:tc>
          <w:tcPr>
            <w:tcW w:w="1413" w:type="dxa"/>
            <w:tcBorders>
              <w:top w:val="dashSmallGap" w:sz="4" w:space="0" w:color="auto"/>
              <w:bottom w:val="dashSmallGap" w:sz="4" w:space="0" w:color="auto"/>
            </w:tcBorders>
          </w:tcPr>
          <w:p w14:paraId="37ECE503" w14:textId="77777777" w:rsidR="003E7929" w:rsidRPr="009E40A6" w:rsidRDefault="003E7929" w:rsidP="00B63774">
            <w:pPr>
              <w:jc w:val="right"/>
              <w:rPr>
                <w:rFonts w:asciiTheme="majorBidi" w:hAnsiTheme="majorBidi" w:cstheme="majorBidi"/>
                <w:sz w:val="24"/>
                <w:szCs w:val="24"/>
                <w:rtl/>
                <w:lang w:bidi="ar-JO"/>
              </w:rPr>
            </w:pPr>
          </w:p>
        </w:tc>
        <w:tc>
          <w:tcPr>
            <w:tcW w:w="2244" w:type="dxa"/>
            <w:tcBorders>
              <w:top w:val="dashSmallGap" w:sz="4" w:space="0" w:color="auto"/>
              <w:bottom w:val="dashSmallGap" w:sz="4" w:space="0" w:color="auto"/>
              <w:right w:val="thinThickLargeGap" w:sz="2" w:space="0" w:color="auto"/>
            </w:tcBorders>
          </w:tcPr>
          <w:p w14:paraId="161A838D" w14:textId="77777777" w:rsidR="003E7929" w:rsidRPr="009E40A6" w:rsidRDefault="003E7929" w:rsidP="00B63774">
            <w:pPr>
              <w:jc w:val="right"/>
              <w:rPr>
                <w:rFonts w:asciiTheme="majorBidi" w:hAnsiTheme="majorBidi" w:cstheme="majorBidi"/>
                <w:sz w:val="24"/>
                <w:szCs w:val="24"/>
                <w:rtl/>
                <w:lang w:bidi="ar-JO"/>
              </w:rPr>
            </w:pPr>
          </w:p>
        </w:tc>
      </w:tr>
      <w:tr w:rsidR="003E7929" w:rsidRPr="002816F6" w14:paraId="69909D29" w14:textId="77777777" w:rsidTr="002C3D30">
        <w:tc>
          <w:tcPr>
            <w:tcW w:w="839" w:type="dxa"/>
            <w:tcBorders>
              <w:top w:val="dashSmallGap" w:sz="4" w:space="0" w:color="auto"/>
              <w:left w:val="thinThickLargeGap" w:sz="2" w:space="0" w:color="auto"/>
            </w:tcBorders>
            <w:vAlign w:val="center"/>
          </w:tcPr>
          <w:p w14:paraId="28CD288B" w14:textId="77777777" w:rsidR="003E7929" w:rsidRDefault="003E7929"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3848" w:type="dxa"/>
            <w:tcBorders>
              <w:top w:val="dashSmallGap" w:sz="4" w:space="0" w:color="auto"/>
              <w:bottom w:val="dashSmallGap" w:sz="4" w:space="0" w:color="auto"/>
            </w:tcBorders>
          </w:tcPr>
          <w:p w14:paraId="61992074" w14:textId="77777777" w:rsidR="003E7929" w:rsidRPr="00424363" w:rsidRDefault="003E7929" w:rsidP="00B63774">
            <w:pPr>
              <w:jc w:val="right"/>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مراجعة عامة+ الامتحان النهائي</w:t>
            </w:r>
          </w:p>
        </w:tc>
        <w:tc>
          <w:tcPr>
            <w:tcW w:w="1380" w:type="dxa"/>
            <w:tcBorders>
              <w:top w:val="dashSmallGap" w:sz="4" w:space="0" w:color="auto"/>
              <w:bottom w:val="dashSmallGap" w:sz="4" w:space="0" w:color="auto"/>
              <w:right w:val="single" w:sz="4" w:space="0" w:color="auto"/>
            </w:tcBorders>
          </w:tcPr>
          <w:p w14:paraId="4A7EF8AD" w14:textId="77777777" w:rsidR="003E7929" w:rsidRPr="009E40A6" w:rsidRDefault="003E7929" w:rsidP="00B63774">
            <w:pPr>
              <w:jc w:val="right"/>
              <w:rPr>
                <w:rFonts w:asciiTheme="majorBidi" w:hAnsiTheme="majorBidi" w:cstheme="majorBidi"/>
                <w:sz w:val="24"/>
                <w:szCs w:val="24"/>
                <w:rtl/>
                <w:lang w:bidi="ar-JO"/>
              </w:rPr>
            </w:pPr>
          </w:p>
        </w:tc>
        <w:tc>
          <w:tcPr>
            <w:tcW w:w="1413" w:type="dxa"/>
            <w:tcBorders>
              <w:top w:val="dashSmallGap" w:sz="4" w:space="0" w:color="auto"/>
              <w:bottom w:val="dashSmallGap" w:sz="4" w:space="0" w:color="auto"/>
            </w:tcBorders>
          </w:tcPr>
          <w:p w14:paraId="0416EC54" w14:textId="77777777" w:rsidR="003E7929" w:rsidRPr="009E40A6" w:rsidRDefault="003E7929" w:rsidP="00B63774">
            <w:pPr>
              <w:jc w:val="right"/>
              <w:rPr>
                <w:rFonts w:asciiTheme="majorBidi" w:hAnsiTheme="majorBidi" w:cstheme="majorBidi"/>
                <w:sz w:val="24"/>
                <w:szCs w:val="24"/>
                <w:rtl/>
                <w:lang w:bidi="ar-JO"/>
              </w:rPr>
            </w:pPr>
          </w:p>
        </w:tc>
        <w:tc>
          <w:tcPr>
            <w:tcW w:w="2244" w:type="dxa"/>
            <w:tcBorders>
              <w:top w:val="dashSmallGap" w:sz="4" w:space="0" w:color="auto"/>
              <w:bottom w:val="dashSmallGap" w:sz="4" w:space="0" w:color="auto"/>
              <w:right w:val="thinThickLargeGap" w:sz="2" w:space="0" w:color="auto"/>
            </w:tcBorders>
          </w:tcPr>
          <w:p w14:paraId="7E750012" w14:textId="77777777" w:rsidR="003E7929" w:rsidRPr="009E40A6" w:rsidRDefault="003E7929" w:rsidP="00B63774">
            <w:pPr>
              <w:jc w:val="right"/>
              <w:rPr>
                <w:rFonts w:asciiTheme="majorBidi" w:hAnsiTheme="majorBidi" w:cstheme="majorBidi"/>
                <w:sz w:val="24"/>
                <w:szCs w:val="24"/>
                <w:rtl/>
                <w:lang w:bidi="ar-JO"/>
              </w:rPr>
            </w:pPr>
          </w:p>
        </w:tc>
      </w:tr>
    </w:tbl>
    <w:p w14:paraId="6BEA1A04" w14:textId="77777777"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0EF4E96B" w14:textId="77777777" w:rsidR="00000D15" w:rsidRPr="009F4B11" w:rsidRDefault="00000D15" w:rsidP="00000D15">
      <w:pPr>
        <w:jc w:val="center"/>
        <w:rPr>
          <w:rFonts w:asciiTheme="majorBidi" w:hAnsiTheme="majorBidi" w:cstheme="majorBidi"/>
          <w:sz w:val="6"/>
          <w:szCs w:val="6"/>
          <w:rtl/>
          <w:lang w:bidi="ar-JO"/>
        </w:rPr>
      </w:pPr>
    </w:p>
    <w:p w14:paraId="64AB58F4"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000D15" w:rsidRPr="002816F6" w14:paraId="06DB5D01" w14:textId="77777777" w:rsidTr="007B7F3C">
        <w:tc>
          <w:tcPr>
            <w:tcW w:w="9595" w:type="dxa"/>
            <w:shd w:val="clear" w:color="auto" w:fill="D9D9D9" w:themeFill="background1" w:themeFillShade="D9"/>
          </w:tcPr>
          <w:p w14:paraId="1C80737E" w14:textId="77777777"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14:paraId="02432AE2" w14:textId="77777777" w:rsidTr="007B7F3C">
        <w:tc>
          <w:tcPr>
            <w:tcW w:w="9595" w:type="dxa"/>
          </w:tcPr>
          <w:p w14:paraId="288B93A1" w14:textId="77777777" w:rsidR="00000D15" w:rsidRPr="00EB4372" w:rsidRDefault="00464043" w:rsidP="00464043">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تساهم المادة في تطوير مهارات الطالب في استخدام </w:t>
            </w:r>
            <w:r w:rsidR="005657DB">
              <w:rPr>
                <w:rFonts w:asciiTheme="majorBidi" w:hAnsiTheme="majorBidi" w:cstheme="majorBidi" w:hint="cs"/>
                <w:sz w:val="24"/>
                <w:szCs w:val="24"/>
                <w:rtl/>
                <w:lang w:bidi="ar-JO"/>
              </w:rPr>
              <w:t>التكنولوجيا</w:t>
            </w:r>
            <w:r>
              <w:rPr>
                <w:rFonts w:asciiTheme="majorBidi" w:hAnsiTheme="majorBidi" w:cstheme="majorBidi" w:hint="cs"/>
                <w:sz w:val="24"/>
                <w:szCs w:val="24"/>
                <w:rtl/>
                <w:lang w:bidi="ar-JO"/>
              </w:rPr>
              <w:t xml:space="preserve"> من خلال تطوير مهارات استخدام برامج معالجة البيانات وبرامج عرض المواد التعليمية، كذلك تساعد المادة في تطوير مهارات استخدام قواعد البيانات والرجوع الى المراجع العلمية وتوثيقها. </w:t>
            </w:r>
          </w:p>
          <w:p w14:paraId="0DAB5E09" w14:textId="77777777" w:rsidR="00000D15" w:rsidRPr="009F4B11" w:rsidRDefault="00000D15" w:rsidP="007B7F3C">
            <w:pPr>
              <w:jc w:val="center"/>
              <w:rPr>
                <w:rFonts w:asciiTheme="majorBidi" w:hAnsiTheme="majorBidi" w:cstheme="majorBidi"/>
                <w:sz w:val="16"/>
                <w:szCs w:val="16"/>
                <w:rtl/>
                <w:lang w:bidi="ar-JO"/>
              </w:rPr>
            </w:pPr>
          </w:p>
        </w:tc>
      </w:tr>
      <w:tr w:rsidR="00000D15" w:rsidRPr="002816F6" w14:paraId="15ADF953" w14:textId="77777777" w:rsidTr="007B7F3C">
        <w:tc>
          <w:tcPr>
            <w:tcW w:w="9595" w:type="dxa"/>
            <w:shd w:val="clear" w:color="auto" w:fill="D9D9D9" w:themeFill="background1" w:themeFillShade="D9"/>
          </w:tcPr>
          <w:p w14:paraId="65D0C8A3" w14:textId="77777777"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14:paraId="5827BF16" w14:textId="77777777" w:rsidTr="007B7F3C">
        <w:tc>
          <w:tcPr>
            <w:tcW w:w="9595" w:type="dxa"/>
          </w:tcPr>
          <w:p w14:paraId="4E42A30B" w14:textId="77777777" w:rsidR="00000D15" w:rsidRPr="009F4B11" w:rsidRDefault="00000D15" w:rsidP="007B7F3C">
            <w:pPr>
              <w:jc w:val="center"/>
              <w:rPr>
                <w:rFonts w:asciiTheme="majorBidi" w:hAnsiTheme="majorBidi" w:cstheme="majorBidi"/>
                <w:sz w:val="14"/>
                <w:szCs w:val="14"/>
                <w:rtl/>
                <w:lang w:bidi="ar-JO"/>
              </w:rPr>
            </w:pPr>
          </w:p>
          <w:p w14:paraId="6D75B82E" w14:textId="77777777" w:rsidR="00000D15" w:rsidRPr="00464043" w:rsidRDefault="00464043" w:rsidP="00464043">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تعمل المادة على صقل مهارة الاتصال والتواصل من خلال عرض الابحاث، المناقشات الجماعية، والعصف الذهني، و عمل التقارير الجماعية.</w:t>
            </w:r>
          </w:p>
        </w:tc>
      </w:tr>
      <w:tr w:rsidR="00000D15" w:rsidRPr="002816F6" w14:paraId="6610A16D" w14:textId="77777777" w:rsidTr="007B7F3C">
        <w:tc>
          <w:tcPr>
            <w:tcW w:w="9595" w:type="dxa"/>
            <w:shd w:val="clear" w:color="auto" w:fill="D9D9D9" w:themeFill="background1" w:themeFillShade="D9"/>
          </w:tcPr>
          <w:p w14:paraId="07DA8AEF" w14:textId="77777777"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lastRenderedPageBreak/>
              <w:t>التطبيق العملي في المادة</w:t>
            </w:r>
          </w:p>
        </w:tc>
      </w:tr>
      <w:tr w:rsidR="00000D15" w:rsidRPr="002816F6" w14:paraId="2D8345ED" w14:textId="77777777" w:rsidTr="007B7F3C">
        <w:tc>
          <w:tcPr>
            <w:tcW w:w="9595" w:type="dxa"/>
          </w:tcPr>
          <w:p w14:paraId="270DD20D" w14:textId="77777777" w:rsidR="00000D15" w:rsidRDefault="00000D15" w:rsidP="007B7F3C">
            <w:pPr>
              <w:jc w:val="center"/>
              <w:rPr>
                <w:rFonts w:asciiTheme="majorBidi" w:hAnsiTheme="majorBidi" w:cstheme="majorBidi"/>
                <w:sz w:val="28"/>
                <w:szCs w:val="28"/>
                <w:rtl/>
                <w:lang w:bidi="ar-JO"/>
              </w:rPr>
            </w:pPr>
          </w:p>
          <w:p w14:paraId="58401570" w14:textId="77777777" w:rsidR="00000D15" w:rsidRPr="00F20260" w:rsidRDefault="00F71559" w:rsidP="00F71559">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تساهم المادة في تطبيق المعلومات النظرية عمليا من خلال القدرة على فهم الحالة النفسية ، والانفعالات ، والذكاء وفهم شخصية والتعرف على الفروق الفردية للمحيطين. </w:t>
            </w:r>
            <w:r w:rsidR="00F20260">
              <w:rPr>
                <w:rFonts w:asciiTheme="majorBidi" w:hAnsiTheme="majorBidi" w:cstheme="majorBidi" w:hint="cs"/>
                <w:sz w:val="24"/>
                <w:szCs w:val="24"/>
                <w:rtl/>
                <w:lang w:bidi="ar-JO"/>
              </w:rPr>
              <w:t xml:space="preserve"> </w:t>
            </w:r>
          </w:p>
        </w:tc>
      </w:tr>
    </w:tbl>
    <w:p w14:paraId="201E5F94" w14:textId="77777777" w:rsidR="009F4B11" w:rsidRDefault="009F4B11" w:rsidP="00000D15">
      <w:pPr>
        <w:jc w:val="center"/>
        <w:rPr>
          <w:rFonts w:asciiTheme="majorBidi" w:hAnsiTheme="majorBidi" w:cstheme="majorBidi"/>
          <w:sz w:val="28"/>
          <w:szCs w:val="28"/>
          <w:lang w:bidi="ar-JO"/>
        </w:rPr>
      </w:pPr>
    </w:p>
    <w:p w14:paraId="4845795F" w14:textId="77777777"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14:paraId="2D1DDDDC" w14:textId="77777777" w:rsidTr="00782CF4">
        <w:trPr>
          <w:trHeight w:val="613"/>
          <w:jc w:val="center"/>
        </w:trPr>
        <w:tc>
          <w:tcPr>
            <w:tcW w:w="2299" w:type="dxa"/>
            <w:shd w:val="clear" w:color="auto" w:fill="D9D9D9" w:themeFill="background1" w:themeFillShade="D9"/>
            <w:vAlign w:val="center"/>
          </w:tcPr>
          <w:p w14:paraId="2C4E0BBA"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14:paraId="4924ACB8" w14:textId="77777777" w:rsidR="00000D15" w:rsidRPr="002816F6" w:rsidRDefault="00000D15" w:rsidP="007B7F3C">
            <w:pPr>
              <w:jc w:val="center"/>
              <w:rPr>
                <w:rFonts w:asciiTheme="majorBidi" w:hAnsiTheme="majorBidi" w:cstheme="majorBidi"/>
                <w:b/>
                <w:bCs/>
                <w:sz w:val="24"/>
                <w:szCs w:val="24"/>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14:paraId="1F02F9FE"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14:paraId="503D555F"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14:paraId="5C00FE05"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000D15" w:rsidRPr="002816F6" w14:paraId="632387AC" w14:textId="77777777" w:rsidTr="00921B21">
        <w:trPr>
          <w:jc w:val="center"/>
        </w:trPr>
        <w:tc>
          <w:tcPr>
            <w:tcW w:w="2299" w:type="dxa"/>
            <w:shd w:val="clear" w:color="auto" w:fill="D9D9D9" w:themeFill="background1" w:themeFillShade="D9"/>
            <w:vAlign w:val="center"/>
          </w:tcPr>
          <w:p w14:paraId="6DD504CE"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14:paraId="20264268" w14:textId="77777777"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shd w:val="clear" w:color="auto" w:fill="FFFFFF" w:themeFill="background1"/>
          </w:tcPr>
          <w:p w14:paraId="76CE5516" w14:textId="77777777" w:rsidR="00000D15" w:rsidRPr="00921B21" w:rsidRDefault="00921B21" w:rsidP="00921B21">
            <w:pPr>
              <w:jc w:val="center"/>
              <w:rPr>
                <w:rFonts w:asciiTheme="majorBidi" w:hAnsiTheme="majorBidi" w:cstheme="majorBidi"/>
                <w:color w:val="FFFF00"/>
                <w:sz w:val="28"/>
                <w:szCs w:val="28"/>
                <w:lang w:bidi="ar-JO"/>
              </w:rPr>
            </w:pPr>
            <w:r w:rsidRPr="00921B21">
              <w:rPr>
                <w:rFonts w:asciiTheme="majorBidi" w:hAnsiTheme="majorBidi" w:cstheme="majorBidi" w:hint="cs"/>
                <w:sz w:val="28"/>
                <w:szCs w:val="28"/>
                <w:rtl/>
                <w:lang w:bidi="ar-JO"/>
              </w:rPr>
              <w:t>الاسبوع السادس</w:t>
            </w:r>
          </w:p>
        </w:tc>
        <w:tc>
          <w:tcPr>
            <w:tcW w:w="1917" w:type="dxa"/>
            <w:shd w:val="clear" w:color="auto" w:fill="FFFFFF" w:themeFill="background1"/>
          </w:tcPr>
          <w:p w14:paraId="64A32DDE" w14:textId="77777777" w:rsidR="00000D15" w:rsidRPr="00782CF4" w:rsidRDefault="00000D15" w:rsidP="007B7F3C">
            <w:pPr>
              <w:rPr>
                <w:rFonts w:asciiTheme="majorBidi" w:hAnsiTheme="majorBidi" w:cstheme="majorBidi"/>
                <w:b/>
                <w:bCs/>
                <w:color w:val="FFFF00"/>
                <w:sz w:val="28"/>
                <w:szCs w:val="28"/>
                <w:highlight w:val="yellow"/>
                <w:rtl/>
                <w:lang w:bidi="ar-JO"/>
              </w:rPr>
            </w:pPr>
          </w:p>
        </w:tc>
      </w:tr>
      <w:tr w:rsidR="00000D15" w:rsidRPr="002816F6" w14:paraId="3B2FD385" w14:textId="77777777" w:rsidTr="00921B21">
        <w:trPr>
          <w:jc w:val="center"/>
        </w:trPr>
        <w:tc>
          <w:tcPr>
            <w:tcW w:w="2299" w:type="dxa"/>
            <w:shd w:val="clear" w:color="auto" w:fill="D9D9D9" w:themeFill="background1" w:themeFillShade="D9"/>
            <w:vAlign w:val="center"/>
          </w:tcPr>
          <w:p w14:paraId="6518AC25" w14:textId="77777777" w:rsidR="00000D15" w:rsidRPr="0056216F" w:rsidRDefault="00000D15" w:rsidP="007B7F3C">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14:paraId="7E90FF66" w14:textId="77777777"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shd w:val="clear" w:color="auto" w:fill="FFFFFF" w:themeFill="background1"/>
          </w:tcPr>
          <w:p w14:paraId="1BA2E4D7" w14:textId="77777777" w:rsidR="00000D15" w:rsidRPr="00921B21" w:rsidRDefault="00921B21" w:rsidP="00921B21">
            <w:pPr>
              <w:jc w:val="center"/>
              <w:rPr>
                <w:rFonts w:asciiTheme="majorBidi" w:hAnsiTheme="majorBidi" w:cstheme="majorBidi"/>
                <w:sz w:val="28"/>
                <w:szCs w:val="28"/>
                <w:rtl/>
                <w:lang w:bidi="ar-JO"/>
              </w:rPr>
            </w:pPr>
            <w:r w:rsidRPr="00921B21">
              <w:rPr>
                <w:rFonts w:asciiTheme="majorBidi" w:hAnsiTheme="majorBidi" w:cstheme="majorBidi" w:hint="cs"/>
                <w:sz w:val="28"/>
                <w:szCs w:val="28"/>
                <w:rtl/>
                <w:lang w:bidi="ar-JO"/>
              </w:rPr>
              <w:t>تقييم فصلي</w:t>
            </w:r>
          </w:p>
        </w:tc>
        <w:tc>
          <w:tcPr>
            <w:tcW w:w="1917" w:type="dxa"/>
            <w:shd w:val="clear" w:color="auto" w:fill="FFFFFF" w:themeFill="background1"/>
          </w:tcPr>
          <w:p w14:paraId="5331DE73" w14:textId="77777777" w:rsidR="00000D15" w:rsidRPr="00782CF4" w:rsidRDefault="00000D15" w:rsidP="007B7F3C">
            <w:pPr>
              <w:rPr>
                <w:rFonts w:asciiTheme="majorBidi" w:hAnsiTheme="majorBidi" w:cstheme="majorBidi"/>
                <w:b/>
                <w:bCs/>
                <w:color w:val="FFFF00"/>
                <w:sz w:val="28"/>
                <w:szCs w:val="28"/>
                <w:highlight w:val="yellow"/>
                <w:rtl/>
                <w:lang w:bidi="ar-JO"/>
              </w:rPr>
            </w:pPr>
          </w:p>
        </w:tc>
      </w:tr>
      <w:tr w:rsidR="00000D15" w:rsidRPr="002816F6" w14:paraId="11260D96" w14:textId="77777777" w:rsidTr="00921B21">
        <w:trPr>
          <w:jc w:val="center"/>
        </w:trPr>
        <w:tc>
          <w:tcPr>
            <w:tcW w:w="2299" w:type="dxa"/>
            <w:shd w:val="clear" w:color="auto" w:fill="D9D9D9" w:themeFill="background1" w:themeFillShade="D9"/>
            <w:vAlign w:val="center"/>
          </w:tcPr>
          <w:p w14:paraId="34D264D1"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14:paraId="0672750E" w14:textId="77777777"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shd w:val="clear" w:color="auto" w:fill="FFFFFF" w:themeFill="background1"/>
          </w:tcPr>
          <w:p w14:paraId="7001465E" w14:textId="77777777" w:rsidR="00000D15" w:rsidRPr="00921B21" w:rsidRDefault="00921B21" w:rsidP="00921B21">
            <w:pPr>
              <w:bidi/>
              <w:jc w:val="center"/>
              <w:rPr>
                <w:rFonts w:asciiTheme="majorBidi" w:hAnsiTheme="majorBidi" w:cstheme="majorBidi"/>
                <w:sz w:val="28"/>
                <w:szCs w:val="28"/>
                <w:rtl/>
                <w:lang w:bidi="ar-JO"/>
              </w:rPr>
            </w:pPr>
            <w:r w:rsidRPr="00921B21">
              <w:rPr>
                <w:rFonts w:asciiTheme="majorBidi" w:hAnsiTheme="majorBidi" w:cstheme="majorBidi" w:hint="cs"/>
                <w:sz w:val="28"/>
                <w:szCs w:val="28"/>
                <w:rtl/>
                <w:lang w:bidi="ar-JO"/>
              </w:rPr>
              <w:t>الاسبوع السادس عشر</w:t>
            </w:r>
          </w:p>
        </w:tc>
        <w:tc>
          <w:tcPr>
            <w:tcW w:w="1917" w:type="dxa"/>
            <w:shd w:val="clear" w:color="auto" w:fill="FFFFFF" w:themeFill="background1"/>
          </w:tcPr>
          <w:p w14:paraId="7BF56B65" w14:textId="77777777" w:rsidR="00000D15" w:rsidRPr="00782CF4" w:rsidRDefault="00000D15" w:rsidP="007B7F3C">
            <w:pPr>
              <w:rPr>
                <w:rFonts w:asciiTheme="majorBidi" w:hAnsiTheme="majorBidi" w:cstheme="majorBidi"/>
                <w:b/>
                <w:bCs/>
                <w:color w:val="FFFF00"/>
                <w:sz w:val="28"/>
                <w:szCs w:val="28"/>
                <w:highlight w:val="yellow"/>
                <w:rtl/>
                <w:lang w:bidi="ar-JO"/>
              </w:rPr>
            </w:pPr>
          </w:p>
        </w:tc>
      </w:tr>
      <w:tr w:rsidR="00000D15" w:rsidRPr="002816F6" w14:paraId="17173270" w14:textId="77777777" w:rsidTr="00921B21">
        <w:trPr>
          <w:jc w:val="center"/>
        </w:trPr>
        <w:tc>
          <w:tcPr>
            <w:tcW w:w="2299" w:type="dxa"/>
            <w:shd w:val="clear" w:color="auto" w:fill="D9D9D9" w:themeFill="background1" w:themeFillShade="D9"/>
            <w:vAlign w:val="center"/>
          </w:tcPr>
          <w:p w14:paraId="7BE3EBC3"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14:paraId="71D8817C" w14:textId="77777777"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shd w:val="clear" w:color="auto" w:fill="FFFFFF" w:themeFill="background1"/>
          </w:tcPr>
          <w:p w14:paraId="19EC76BF" w14:textId="77777777" w:rsidR="00000D15" w:rsidRPr="00921B21" w:rsidRDefault="00000D15" w:rsidP="00921B21">
            <w:pPr>
              <w:jc w:val="center"/>
              <w:rPr>
                <w:rFonts w:asciiTheme="majorBidi" w:hAnsiTheme="majorBidi" w:cstheme="majorBidi"/>
                <w:color w:val="FFFF00"/>
                <w:sz w:val="28"/>
                <w:szCs w:val="28"/>
                <w:rtl/>
                <w:lang w:bidi="ar-JO"/>
              </w:rPr>
            </w:pPr>
          </w:p>
        </w:tc>
        <w:tc>
          <w:tcPr>
            <w:tcW w:w="1917" w:type="dxa"/>
            <w:shd w:val="clear" w:color="auto" w:fill="FFFFFF" w:themeFill="background1"/>
          </w:tcPr>
          <w:p w14:paraId="1F944B3D" w14:textId="77777777" w:rsidR="00000D15" w:rsidRPr="00782CF4" w:rsidRDefault="00000D15" w:rsidP="007B7F3C">
            <w:pPr>
              <w:rPr>
                <w:rFonts w:asciiTheme="majorBidi" w:hAnsiTheme="majorBidi" w:cstheme="majorBidi"/>
                <w:b/>
                <w:bCs/>
                <w:color w:val="FFFF00"/>
                <w:sz w:val="28"/>
                <w:szCs w:val="28"/>
                <w:highlight w:val="yellow"/>
                <w:rtl/>
                <w:lang w:bidi="ar-JO"/>
              </w:rPr>
            </w:pPr>
          </w:p>
        </w:tc>
      </w:tr>
    </w:tbl>
    <w:p w14:paraId="6FF6ACE7" w14:textId="77777777"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14:paraId="65541F4A" w14:textId="77777777"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000D15" w:rsidRPr="002816F6" w14:paraId="1308F040" w14:textId="77777777" w:rsidTr="00D0561E">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7414002"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4D417CAB"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14:paraId="64589432"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53A2778" w14:textId="77777777"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14:paraId="5F9F7EA4" w14:textId="77777777" w:rsidTr="00D0561E">
        <w:tc>
          <w:tcPr>
            <w:tcW w:w="9308" w:type="dxa"/>
            <w:gridSpan w:val="4"/>
            <w:tcBorders>
              <w:left w:val="thickThinLargeGap" w:sz="2" w:space="0" w:color="auto"/>
              <w:right w:val="thickThinLargeGap" w:sz="2" w:space="0" w:color="auto"/>
            </w:tcBorders>
            <w:shd w:val="clear" w:color="auto" w:fill="F2F2F2" w:themeFill="background1" w:themeFillShade="F2"/>
          </w:tcPr>
          <w:p w14:paraId="58F58FEE" w14:textId="77777777"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963510" w:rsidRPr="002816F6" w14:paraId="5A159032" w14:textId="77777777" w:rsidTr="00D0561E">
        <w:tc>
          <w:tcPr>
            <w:tcW w:w="627" w:type="dxa"/>
            <w:tcBorders>
              <w:left w:val="thickThinLargeGap" w:sz="2" w:space="0" w:color="auto"/>
              <w:right w:val="single" w:sz="4" w:space="0" w:color="auto"/>
            </w:tcBorders>
          </w:tcPr>
          <w:p w14:paraId="04CA49F9" w14:textId="77777777" w:rsidR="00963510" w:rsidRPr="006A019F" w:rsidRDefault="00963510"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672" w:type="dxa"/>
            <w:tcBorders>
              <w:left w:val="single" w:sz="4" w:space="0" w:color="auto"/>
              <w:right w:val="single" w:sz="4" w:space="0" w:color="auto"/>
            </w:tcBorders>
          </w:tcPr>
          <w:p w14:paraId="5F849A9D" w14:textId="77777777" w:rsidR="00963510" w:rsidRPr="004429B2"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معرفة المفاهيم الاساسية في علم النفس.</w:t>
            </w:r>
          </w:p>
        </w:tc>
        <w:tc>
          <w:tcPr>
            <w:tcW w:w="1408" w:type="dxa"/>
            <w:vMerge w:val="restart"/>
            <w:tcBorders>
              <w:left w:val="single" w:sz="4" w:space="0" w:color="auto"/>
              <w:right w:val="single" w:sz="4" w:space="0" w:color="auto"/>
            </w:tcBorders>
          </w:tcPr>
          <w:p w14:paraId="7D2C6BF9" w14:textId="77777777" w:rsidR="00963510" w:rsidRDefault="00963510"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محاضرات وعصف ذهني و عرض فيديوهات</w:t>
            </w:r>
          </w:p>
        </w:tc>
        <w:tc>
          <w:tcPr>
            <w:tcW w:w="1601" w:type="dxa"/>
            <w:vMerge w:val="restart"/>
            <w:tcBorders>
              <w:left w:val="single" w:sz="4" w:space="0" w:color="auto"/>
              <w:right w:val="thickThinLargeGap" w:sz="2" w:space="0" w:color="auto"/>
            </w:tcBorders>
            <w:vAlign w:val="center"/>
          </w:tcPr>
          <w:p w14:paraId="2C3721B9" w14:textId="77777777" w:rsidR="00963510" w:rsidRPr="002816F6" w:rsidRDefault="00963510" w:rsidP="00963510">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أسئلة تقييمية و مشاركات صفية و امتحانات قصيرة</w:t>
            </w:r>
          </w:p>
        </w:tc>
      </w:tr>
      <w:tr w:rsidR="00963510" w:rsidRPr="002816F6" w14:paraId="1E0FA5EE" w14:textId="77777777" w:rsidTr="00D0561E">
        <w:tc>
          <w:tcPr>
            <w:tcW w:w="627" w:type="dxa"/>
            <w:tcBorders>
              <w:left w:val="thickThinLargeGap" w:sz="2" w:space="0" w:color="auto"/>
              <w:right w:val="single" w:sz="4" w:space="0" w:color="auto"/>
            </w:tcBorders>
          </w:tcPr>
          <w:p w14:paraId="0849ADC7" w14:textId="77777777" w:rsidR="00963510" w:rsidRPr="006A019F" w:rsidRDefault="00963510"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c>
          <w:tcPr>
            <w:tcW w:w="5672" w:type="dxa"/>
            <w:tcBorders>
              <w:left w:val="single" w:sz="4" w:space="0" w:color="auto"/>
              <w:right w:val="single" w:sz="4" w:space="0" w:color="auto"/>
            </w:tcBorders>
          </w:tcPr>
          <w:p w14:paraId="0D9C5615" w14:textId="77777777" w:rsidR="00963510" w:rsidRPr="004429B2"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معرفة الاسس الاساسية للسلوك الانساني.</w:t>
            </w:r>
          </w:p>
        </w:tc>
        <w:tc>
          <w:tcPr>
            <w:tcW w:w="1408" w:type="dxa"/>
            <w:vMerge/>
            <w:tcBorders>
              <w:left w:val="single" w:sz="4" w:space="0" w:color="auto"/>
              <w:right w:val="single" w:sz="4" w:space="0" w:color="auto"/>
            </w:tcBorders>
          </w:tcPr>
          <w:p w14:paraId="419F0C3E" w14:textId="77777777" w:rsidR="00963510" w:rsidRDefault="00963510" w:rsidP="007B7F3C">
            <w:pPr>
              <w:jc w:val="center"/>
              <w:rPr>
                <w:rFonts w:asciiTheme="majorBidi" w:hAnsiTheme="majorBidi" w:cstheme="majorBidi"/>
                <w:sz w:val="24"/>
                <w:szCs w:val="24"/>
                <w:rtl/>
                <w:lang w:bidi="ar-JO"/>
              </w:rPr>
            </w:pPr>
          </w:p>
        </w:tc>
        <w:tc>
          <w:tcPr>
            <w:tcW w:w="1601" w:type="dxa"/>
            <w:vMerge/>
            <w:tcBorders>
              <w:left w:val="single" w:sz="4" w:space="0" w:color="auto"/>
              <w:right w:val="thickThinLargeGap" w:sz="2" w:space="0" w:color="auto"/>
            </w:tcBorders>
            <w:vAlign w:val="center"/>
          </w:tcPr>
          <w:p w14:paraId="0DA56B3C" w14:textId="77777777" w:rsidR="00963510" w:rsidRPr="002816F6" w:rsidRDefault="00963510" w:rsidP="007B7F3C">
            <w:pPr>
              <w:jc w:val="center"/>
              <w:rPr>
                <w:rFonts w:asciiTheme="majorBidi" w:hAnsiTheme="majorBidi" w:cstheme="majorBidi"/>
                <w:sz w:val="28"/>
                <w:szCs w:val="28"/>
                <w:rtl/>
                <w:lang w:bidi="ar-JO"/>
              </w:rPr>
            </w:pPr>
          </w:p>
        </w:tc>
      </w:tr>
      <w:tr w:rsidR="00963510" w:rsidRPr="002816F6" w14:paraId="30C055A5" w14:textId="77777777" w:rsidTr="00D0561E">
        <w:tc>
          <w:tcPr>
            <w:tcW w:w="627" w:type="dxa"/>
            <w:tcBorders>
              <w:left w:val="thickThinLargeGap" w:sz="2" w:space="0" w:color="auto"/>
              <w:right w:val="single" w:sz="4" w:space="0" w:color="auto"/>
            </w:tcBorders>
          </w:tcPr>
          <w:p w14:paraId="595D59BA" w14:textId="77777777" w:rsidR="00963510" w:rsidRPr="006A019F" w:rsidRDefault="00963510"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14:paraId="6D480C3C" w14:textId="77777777" w:rsidR="00963510" w:rsidRPr="004429B2"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معرفة نظريات التعلم و مفهوم النمو و الفروق الفردية و الذكاء الانساني  و الانفعالات و الشخصية والدافعية و التفكير .</w:t>
            </w:r>
          </w:p>
        </w:tc>
        <w:tc>
          <w:tcPr>
            <w:tcW w:w="1408" w:type="dxa"/>
            <w:vMerge/>
            <w:tcBorders>
              <w:left w:val="single" w:sz="4" w:space="0" w:color="auto"/>
              <w:right w:val="single" w:sz="4" w:space="0" w:color="auto"/>
            </w:tcBorders>
          </w:tcPr>
          <w:p w14:paraId="000A4792" w14:textId="77777777" w:rsidR="00963510" w:rsidRDefault="00963510" w:rsidP="007B7F3C">
            <w:pPr>
              <w:jc w:val="center"/>
              <w:rPr>
                <w:rFonts w:asciiTheme="majorBidi" w:hAnsiTheme="majorBidi" w:cstheme="majorBidi"/>
                <w:sz w:val="24"/>
                <w:szCs w:val="24"/>
                <w:rtl/>
                <w:lang w:bidi="ar-JO"/>
              </w:rPr>
            </w:pPr>
          </w:p>
        </w:tc>
        <w:tc>
          <w:tcPr>
            <w:tcW w:w="1601" w:type="dxa"/>
            <w:vMerge/>
            <w:tcBorders>
              <w:left w:val="single" w:sz="4" w:space="0" w:color="auto"/>
              <w:right w:val="thickThinLargeGap" w:sz="2" w:space="0" w:color="auto"/>
            </w:tcBorders>
            <w:vAlign w:val="center"/>
          </w:tcPr>
          <w:p w14:paraId="25686390" w14:textId="77777777" w:rsidR="00963510" w:rsidRPr="002816F6" w:rsidRDefault="00963510" w:rsidP="007B7F3C">
            <w:pPr>
              <w:jc w:val="center"/>
              <w:rPr>
                <w:rFonts w:asciiTheme="majorBidi" w:hAnsiTheme="majorBidi" w:cstheme="majorBidi"/>
                <w:sz w:val="28"/>
                <w:szCs w:val="28"/>
                <w:rtl/>
                <w:lang w:bidi="ar-JO"/>
              </w:rPr>
            </w:pPr>
          </w:p>
        </w:tc>
      </w:tr>
      <w:tr w:rsidR="00963510" w:rsidRPr="002816F6" w14:paraId="1CED41A3" w14:textId="77777777" w:rsidTr="00D0561E">
        <w:tc>
          <w:tcPr>
            <w:tcW w:w="627" w:type="dxa"/>
            <w:tcBorders>
              <w:left w:val="thickThinLargeGap" w:sz="2" w:space="0" w:color="auto"/>
              <w:right w:val="single" w:sz="4" w:space="0" w:color="auto"/>
            </w:tcBorders>
          </w:tcPr>
          <w:p w14:paraId="5DA2633F" w14:textId="77777777" w:rsidR="00963510" w:rsidRPr="006A019F" w:rsidRDefault="00963510"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c>
          <w:tcPr>
            <w:tcW w:w="5672" w:type="dxa"/>
            <w:tcBorders>
              <w:left w:val="single" w:sz="4" w:space="0" w:color="auto"/>
              <w:right w:val="single" w:sz="4" w:space="0" w:color="auto"/>
            </w:tcBorders>
          </w:tcPr>
          <w:p w14:paraId="39C64C97" w14:textId="77777777" w:rsidR="00963510" w:rsidRPr="004429B2"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معرفة مفهوم الصحة النفسية ، و مفهوم علم النفس الايجابي والعوامل المؤثرة فيها.</w:t>
            </w:r>
          </w:p>
        </w:tc>
        <w:tc>
          <w:tcPr>
            <w:tcW w:w="1408" w:type="dxa"/>
            <w:vMerge/>
            <w:tcBorders>
              <w:left w:val="single" w:sz="4" w:space="0" w:color="auto"/>
              <w:right w:val="single" w:sz="4" w:space="0" w:color="auto"/>
            </w:tcBorders>
          </w:tcPr>
          <w:p w14:paraId="07751B7E" w14:textId="77777777" w:rsidR="00963510" w:rsidRDefault="00963510" w:rsidP="007B7F3C">
            <w:pPr>
              <w:jc w:val="center"/>
              <w:rPr>
                <w:rFonts w:asciiTheme="majorBidi" w:hAnsiTheme="majorBidi" w:cstheme="majorBidi"/>
                <w:sz w:val="24"/>
                <w:szCs w:val="24"/>
                <w:rtl/>
                <w:lang w:bidi="ar-JO"/>
              </w:rPr>
            </w:pPr>
          </w:p>
        </w:tc>
        <w:tc>
          <w:tcPr>
            <w:tcW w:w="1601" w:type="dxa"/>
            <w:vMerge/>
            <w:tcBorders>
              <w:left w:val="single" w:sz="4" w:space="0" w:color="auto"/>
              <w:right w:val="thickThinLargeGap" w:sz="2" w:space="0" w:color="auto"/>
            </w:tcBorders>
            <w:vAlign w:val="center"/>
          </w:tcPr>
          <w:p w14:paraId="32AC740F" w14:textId="77777777" w:rsidR="00963510" w:rsidRPr="002816F6" w:rsidRDefault="00963510" w:rsidP="007B7F3C">
            <w:pPr>
              <w:jc w:val="center"/>
              <w:rPr>
                <w:rFonts w:asciiTheme="majorBidi" w:hAnsiTheme="majorBidi" w:cstheme="majorBidi"/>
                <w:sz w:val="28"/>
                <w:szCs w:val="28"/>
                <w:rtl/>
                <w:lang w:bidi="ar-JO"/>
              </w:rPr>
            </w:pPr>
          </w:p>
        </w:tc>
      </w:tr>
      <w:tr w:rsidR="00D0561E" w:rsidRPr="002816F6" w14:paraId="5A834BA2" w14:textId="77777777" w:rsidTr="00D0561E">
        <w:tc>
          <w:tcPr>
            <w:tcW w:w="9308" w:type="dxa"/>
            <w:gridSpan w:val="4"/>
            <w:tcBorders>
              <w:left w:val="thickThinLargeGap" w:sz="2" w:space="0" w:color="auto"/>
              <w:right w:val="thickThinLargeGap" w:sz="2" w:space="0" w:color="auto"/>
            </w:tcBorders>
            <w:shd w:val="clear" w:color="auto" w:fill="F2F2F2" w:themeFill="background1" w:themeFillShade="F2"/>
          </w:tcPr>
          <w:p w14:paraId="54FBCA0E" w14:textId="77777777" w:rsidR="00D0561E" w:rsidRPr="002816F6" w:rsidRDefault="00D0561E"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963510" w:rsidRPr="002816F6" w14:paraId="5E2681C7" w14:textId="77777777" w:rsidTr="00D0561E">
        <w:tc>
          <w:tcPr>
            <w:tcW w:w="627" w:type="dxa"/>
            <w:tcBorders>
              <w:left w:val="thickThinLargeGap" w:sz="2" w:space="0" w:color="auto"/>
              <w:right w:val="single" w:sz="4" w:space="0" w:color="auto"/>
            </w:tcBorders>
          </w:tcPr>
          <w:p w14:paraId="79F969CD" w14:textId="77777777" w:rsidR="00963510" w:rsidRPr="006A019F" w:rsidRDefault="00963510"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14:paraId="705CE983" w14:textId="77777777" w:rsidR="00963510" w:rsidRPr="004429B2"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اكتساب مهارات التعلم  واكتشاف مواطن الذكاء من خلال التعرف على نظريات التعلم والذكاء الانساني.</w:t>
            </w:r>
          </w:p>
        </w:tc>
        <w:tc>
          <w:tcPr>
            <w:tcW w:w="1408" w:type="dxa"/>
            <w:vMerge w:val="restart"/>
            <w:tcBorders>
              <w:left w:val="single" w:sz="4" w:space="0" w:color="auto"/>
              <w:right w:val="single" w:sz="4" w:space="0" w:color="auto"/>
            </w:tcBorders>
          </w:tcPr>
          <w:p w14:paraId="37773329" w14:textId="77777777" w:rsidR="00963510" w:rsidRPr="002816F6" w:rsidRDefault="00963510" w:rsidP="00963510">
            <w:pPr>
              <w:rPr>
                <w:rFonts w:asciiTheme="majorBidi" w:hAnsiTheme="majorBidi" w:cstheme="majorBidi"/>
                <w:sz w:val="28"/>
                <w:szCs w:val="28"/>
                <w:rtl/>
                <w:lang w:bidi="ar-JO"/>
              </w:rPr>
            </w:pPr>
            <w:r>
              <w:rPr>
                <w:rFonts w:asciiTheme="majorBidi" w:hAnsiTheme="majorBidi" w:cstheme="majorBidi" w:hint="cs"/>
                <w:sz w:val="28"/>
                <w:szCs w:val="28"/>
                <w:rtl/>
                <w:lang w:bidi="ar-JO"/>
              </w:rPr>
              <w:t>محاضرات و عرض أبحاث طلابية وعمل تقارير و فيديوهات</w:t>
            </w:r>
          </w:p>
        </w:tc>
        <w:tc>
          <w:tcPr>
            <w:tcW w:w="1601" w:type="dxa"/>
            <w:vMerge w:val="restart"/>
            <w:tcBorders>
              <w:left w:val="single" w:sz="4" w:space="0" w:color="auto"/>
              <w:right w:val="thickThinLargeGap" w:sz="2" w:space="0" w:color="auto"/>
            </w:tcBorders>
            <w:vAlign w:val="center"/>
          </w:tcPr>
          <w:p w14:paraId="72F28D60" w14:textId="77777777" w:rsidR="00963510" w:rsidRPr="002816F6" w:rsidRDefault="00963510"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أسئلة تقييمية وواجبات بيتية و عمل ابحاث وعرض أبحاث و امتحانات قصيرة </w:t>
            </w:r>
          </w:p>
        </w:tc>
      </w:tr>
      <w:tr w:rsidR="00963510" w:rsidRPr="002816F6" w14:paraId="471B675C" w14:textId="77777777" w:rsidTr="00D0561E">
        <w:tc>
          <w:tcPr>
            <w:tcW w:w="627" w:type="dxa"/>
            <w:tcBorders>
              <w:left w:val="thickThinLargeGap" w:sz="2" w:space="0" w:color="auto"/>
              <w:right w:val="single" w:sz="4" w:space="0" w:color="auto"/>
            </w:tcBorders>
          </w:tcPr>
          <w:p w14:paraId="064D8A56" w14:textId="77777777" w:rsidR="00963510" w:rsidRPr="006A019F" w:rsidRDefault="00963510"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14:paraId="67C0ACF4" w14:textId="77777777" w:rsidR="00963510" w:rsidRPr="004429B2"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تنمية مهارات الاتصال والتواصل من خلال التحكم بالانفعالات و والتعرف على نظريات الشخصية.</w:t>
            </w:r>
          </w:p>
        </w:tc>
        <w:tc>
          <w:tcPr>
            <w:tcW w:w="1408" w:type="dxa"/>
            <w:vMerge/>
            <w:tcBorders>
              <w:left w:val="single" w:sz="4" w:space="0" w:color="auto"/>
              <w:right w:val="single" w:sz="4" w:space="0" w:color="auto"/>
            </w:tcBorders>
          </w:tcPr>
          <w:p w14:paraId="65B7F0D1" w14:textId="77777777" w:rsidR="00963510" w:rsidRPr="002816F6" w:rsidRDefault="00963510" w:rsidP="007B7F3C">
            <w:pPr>
              <w:jc w:val="center"/>
              <w:rPr>
                <w:rFonts w:asciiTheme="majorBidi" w:hAnsiTheme="majorBidi" w:cstheme="majorBidi"/>
                <w:sz w:val="28"/>
                <w:szCs w:val="28"/>
                <w:rtl/>
                <w:lang w:bidi="ar-JO"/>
              </w:rPr>
            </w:pPr>
          </w:p>
        </w:tc>
        <w:tc>
          <w:tcPr>
            <w:tcW w:w="1601" w:type="dxa"/>
            <w:vMerge/>
            <w:tcBorders>
              <w:left w:val="single" w:sz="4" w:space="0" w:color="auto"/>
              <w:right w:val="thickThinLargeGap" w:sz="2" w:space="0" w:color="auto"/>
            </w:tcBorders>
            <w:vAlign w:val="center"/>
          </w:tcPr>
          <w:p w14:paraId="5C9E7C82" w14:textId="77777777" w:rsidR="00963510" w:rsidRPr="002816F6" w:rsidRDefault="00963510" w:rsidP="007B7F3C">
            <w:pPr>
              <w:jc w:val="center"/>
              <w:rPr>
                <w:rFonts w:asciiTheme="majorBidi" w:hAnsiTheme="majorBidi" w:cstheme="majorBidi"/>
                <w:sz w:val="28"/>
                <w:szCs w:val="28"/>
                <w:rtl/>
                <w:lang w:bidi="ar-JO"/>
              </w:rPr>
            </w:pPr>
          </w:p>
        </w:tc>
      </w:tr>
      <w:tr w:rsidR="00963510" w:rsidRPr="002816F6" w14:paraId="2116A927" w14:textId="77777777" w:rsidTr="00D0561E">
        <w:tc>
          <w:tcPr>
            <w:tcW w:w="627" w:type="dxa"/>
            <w:tcBorders>
              <w:left w:val="thickThinLargeGap" w:sz="2" w:space="0" w:color="auto"/>
              <w:right w:val="single" w:sz="4" w:space="0" w:color="auto"/>
            </w:tcBorders>
          </w:tcPr>
          <w:p w14:paraId="01590FFD" w14:textId="77777777" w:rsidR="00963510" w:rsidRPr="006A019F" w:rsidRDefault="00963510"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14:paraId="50C70F09" w14:textId="77777777" w:rsidR="00963510"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اكتساب مهارات علم النفس الايجابي من خلال اكتساب مهارات المرونة النفسية، ومهارات التكيف النفسي، والتخلص من الضغوط.</w:t>
            </w:r>
          </w:p>
          <w:p w14:paraId="7F98B9F6" w14:textId="77777777" w:rsidR="00963510" w:rsidRPr="004429B2" w:rsidRDefault="00963510" w:rsidP="00402B0E">
            <w:pPr>
              <w:jc w:val="center"/>
              <w:rPr>
                <w:rFonts w:asciiTheme="majorBidi" w:hAnsiTheme="majorBidi" w:cstheme="majorBidi"/>
                <w:sz w:val="24"/>
                <w:szCs w:val="24"/>
                <w:rtl/>
                <w:lang w:bidi="ar-JO"/>
              </w:rPr>
            </w:pPr>
          </w:p>
        </w:tc>
        <w:tc>
          <w:tcPr>
            <w:tcW w:w="1408" w:type="dxa"/>
            <w:vMerge/>
            <w:tcBorders>
              <w:left w:val="single" w:sz="4" w:space="0" w:color="auto"/>
              <w:right w:val="single" w:sz="4" w:space="0" w:color="auto"/>
            </w:tcBorders>
          </w:tcPr>
          <w:p w14:paraId="21231B0A" w14:textId="77777777" w:rsidR="00963510" w:rsidRPr="002816F6" w:rsidRDefault="00963510" w:rsidP="007B7F3C">
            <w:pPr>
              <w:jc w:val="center"/>
              <w:rPr>
                <w:rFonts w:asciiTheme="majorBidi" w:hAnsiTheme="majorBidi" w:cstheme="majorBidi"/>
                <w:sz w:val="28"/>
                <w:szCs w:val="28"/>
                <w:rtl/>
                <w:lang w:bidi="ar-JO"/>
              </w:rPr>
            </w:pPr>
          </w:p>
        </w:tc>
        <w:tc>
          <w:tcPr>
            <w:tcW w:w="1601" w:type="dxa"/>
            <w:vMerge/>
            <w:tcBorders>
              <w:left w:val="single" w:sz="4" w:space="0" w:color="auto"/>
              <w:right w:val="thickThinLargeGap" w:sz="2" w:space="0" w:color="auto"/>
            </w:tcBorders>
            <w:vAlign w:val="center"/>
          </w:tcPr>
          <w:p w14:paraId="5AD10E19" w14:textId="77777777" w:rsidR="00963510" w:rsidRPr="002816F6" w:rsidRDefault="00963510" w:rsidP="007B7F3C">
            <w:pPr>
              <w:jc w:val="center"/>
              <w:rPr>
                <w:rFonts w:asciiTheme="majorBidi" w:hAnsiTheme="majorBidi" w:cstheme="majorBidi"/>
                <w:sz w:val="28"/>
                <w:szCs w:val="28"/>
                <w:rtl/>
                <w:lang w:bidi="ar-JO"/>
              </w:rPr>
            </w:pPr>
          </w:p>
        </w:tc>
      </w:tr>
      <w:tr w:rsidR="00D0561E" w:rsidRPr="002816F6" w14:paraId="02AE4698" w14:textId="77777777" w:rsidTr="00D0561E">
        <w:tc>
          <w:tcPr>
            <w:tcW w:w="9308" w:type="dxa"/>
            <w:gridSpan w:val="4"/>
            <w:tcBorders>
              <w:left w:val="thickThinLargeGap" w:sz="2" w:space="0" w:color="auto"/>
              <w:right w:val="thickThinLargeGap" w:sz="2" w:space="0" w:color="auto"/>
            </w:tcBorders>
            <w:shd w:val="clear" w:color="auto" w:fill="F2F2F2" w:themeFill="background1" w:themeFillShade="F2"/>
          </w:tcPr>
          <w:p w14:paraId="7D640F5C" w14:textId="77777777" w:rsidR="00D0561E" w:rsidRPr="002816F6" w:rsidRDefault="00D0561E"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963510" w:rsidRPr="002816F6" w14:paraId="6BC7BE02" w14:textId="77777777" w:rsidTr="00D0561E">
        <w:tc>
          <w:tcPr>
            <w:tcW w:w="627" w:type="dxa"/>
            <w:tcBorders>
              <w:left w:val="thickThinLargeGap" w:sz="2" w:space="0" w:color="auto"/>
              <w:right w:val="single" w:sz="4" w:space="0" w:color="auto"/>
            </w:tcBorders>
          </w:tcPr>
          <w:p w14:paraId="72D6E698" w14:textId="77777777" w:rsidR="00963510" w:rsidRPr="006A019F" w:rsidRDefault="00963510"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14:paraId="395949F6" w14:textId="77777777" w:rsidR="00963510" w:rsidRPr="004429B2"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القدرة على  توظيف الاتجاهات الايجابية في علم النفس في الحياة المهنية والشخصية.</w:t>
            </w:r>
          </w:p>
        </w:tc>
        <w:tc>
          <w:tcPr>
            <w:tcW w:w="1408" w:type="dxa"/>
            <w:vMerge w:val="restart"/>
            <w:tcBorders>
              <w:left w:val="single" w:sz="4" w:space="0" w:color="auto"/>
              <w:right w:val="single" w:sz="4" w:space="0" w:color="auto"/>
            </w:tcBorders>
          </w:tcPr>
          <w:p w14:paraId="31772CC6" w14:textId="77777777" w:rsidR="00963510" w:rsidRPr="002816F6" w:rsidRDefault="00963510"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محاضرات وعرض أبحاث و المشاركة في تقييم الابحاث </w:t>
            </w:r>
          </w:p>
        </w:tc>
        <w:tc>
          <w:tcPr>
            <w:tcW w:w="1601" w:type="dxa"/>
            <w:vMerge w:val="restart"/>
            <w:tcBorders>
              <w:left w:val="single" w:sz="4" w:space="0" w:color="auto"/>
              <w:right w:val="thickThinLargeGap" w:sz="2" w:space="0" w:color="auto"/>
            </w:tcBorders>
            <w:vAlign w:val="center"/>
          </w:tcPr>
          <w:p w14:paraId="43FD6991" w14:textId="77777777" w:rsidR="00963510" w:rsidRPr="002816F6" w:rsidRDefault="00963510" w:rsidP="00963510">
            <w:pPr>
              <w:jc w:val="right"/>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امتحانات قصيرة </w:t>
            </w:r>
            <w:r w:rsidR="00F25D72">
              <w:rPr>
                <w:rFonts w:asciiTheme="majorBidi" w:hAnsiTheme="majorBidi" w:cstheme="majorBidi" w:hint="cs"/>
                <w:sz w:val="28"/>
                <w:szCs w:val="28"/>
                <w:rtl/>
                <w:lang w:bidi="ar-JO"/>
              </w:rPr>
              <w:t>وتقييم الطالب لنفسه، وعلامة الطالب النهائية</w:t>
            </w:r>
          </w:p>
        </w:tc>
      </w:tr>
      <w:tr w:rsidR="00963510" w:rsidRPr="002816F6" w14:paraId="6BC7F2FF" w14:textId="77777777" w:rsidTr="004E5A68">
        <w:tc>
          <w:tcPr>
            <w:tcW w:w="627" w:type="dxa"/>
            <w:tcBorders>
              <w:left w:val="thickThinLargeGap" w:sz="2" w:space="0" w:color="auto"/>
              <w:bottom w:val="single" w:sz="4" w:space="0" w:color="auto"/>
              <w:right w:val="single" w:sz="4" w:space="0" w:color="auto"/>
            </w:tcBorders>
          </w:tcPr>
          <w:p w14:paraId="68D146DD" w14:textId="77777777" w:rsidR="00963510" w:rsidRPr="006A019F" w:rsidRDefault="00963510"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672" w:type="dxa"/>
            <w:tcBorders>
              <w:left w:val="single" w:sz="4" w:space="0" w:color="auto"/>
              <w:bottom w:val="single" w:sz="4" w:space="0" w:color="auto"/>
              <w:right w:val="single" w:sz="4" w:space="0" w:color="auto"/>
            </w:tcBorders>
          </w:tcPr>
          <w:p w14:paraId="3F987B1B" w14:textId="77777777" w:rsidR="00963510" w:rsidRPr="004429B2"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القدرة على عرض الواجبات ، والقدرة على العصف الذهني، والقدرة على التحليل والنقاش وتقبل الرأي والرأي الاخر.</w:t>
            </w:r>
          </w:p>
        </w:tc>
        <w:tc>
          <w:tcPr>
            <w:tcW w:w="1408" w:type="dxa"/>
            <w:vMerge/>
            <w:tcBorders>
              <w:left w:val="single" w:sz="4" w:space="0" w:color="auto"/>
              <w:right w:val="single" w:sz="4" w:space="0" w:color="auto"/>
            </w:tcBorders>
          </w:tcPr>
          <w:p w14:paraId="57B78716" w14:textId="77777777" w:rsidR="00963510" w:rsidRPr="002816F6" w:rsidRDefault="00963510" w:rsidP="007B7F3C">
            <w:pPr>
              <w:jc w:val="center"/>
              <w:rPr>
                <w:rFonts w:asciiTheme="majorBidi" w:hAnsiTheme="majorBidi" w:cstheme="majorBidi"/>
                <w:sz w:val="28"/>
                <w:szCs w:val="28"/>
                <w:rtl/>
                <w:lang w:bidi="ar-JO"/>
              </w:rPr>
            </w:pPr>
          </w:p>
        </w:tc>
        <w:tc>
          <w:tcPr>
            <w:tcW w:w="1601" w:type="dxa"/>
            <w:vMerge/>
            <w:tcBorders>
              <w:left w:val="single" w:sz="4" w:space="0" w:color="auto"/>
              <w:right w:val="thickThinLargeGap" w:sz="2" w:space="0" w:color="auto"/>
            </w:tcBorders>
            <w:vAlign w:val="center"/>
          </w:tcPr>
          <w:p w14:paraId="36C62D63" w14:textId="77777777" w:rsidR="00963510" w:rsidRPr="002816F6" w:rsidRDefault="00963510" w:rsidP="007B7F3C">
            <w:pPr>
              <w:jc w:val="center"/>
              <w:rPr>
                <w:rFonts w:asciiTheme="majorBidi" w:hAnsiTheme="majorBidi" w:cstheme="majorBidi"/>
                <w:sz w:val="28"/>
                <w:szCs w:val="28"/>
                <w:rtl/>
                <w:lang w:bidi="ar-JO"/>
              </w:rPr>
            </w:pPr>
          </w:p>
        </w:tc>
      </w:tr>
      <w:tr w:rsidR="00963510" w:rsidRPr="002816F6" w14:paraId="7B5C1008" w14:textId="77777777" w:rsidTr="00D0561E">
        <w:tc>
          <w:tcPr>
            <w:tcW w:w="627" w:type="dxa"/>
            <w:tcBorders>
              <w:left w:val="thickThinLargeGap" w:sz="2" w:space="0" w:color="auto"/>
              <w:bottom w:val="thickThinLargeGap" w:sz="2" w:space="0" w:color="auto"/>
              <w:right w:val="single" w:sz="4" w:space="0" w:color="auto"/>
            </w:tcBorders>
          </w:tcPr>
          <w:p w14:paraId="70C21E24" w14:textId="77777777" w:rsidR="00963510" w:rsidRPr="006A019F" w:rsidRDefault="00963510"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3</w:t>
            </w:r>
          </w:p>
        </w:tc>
        <w:tc>
          <w:tcPr>
            <w:tcW w:w="5672" w:type="dxa"/>
            <w:tcBorders>
              <w:left w:val="single" w:sz="4" w:space="0" w:color="auto"/>
              <w:bottom w:val="thickThinLargeGap" w:sz="2" w:space="0" w:color="auto"/>
              <w:right w:val="single" w:sz="4" w:space="0" w:color="auto"/>
            </w:tcBorders>
          </w:tcPr>
          <w:p w14:paraId="620B2E82" w14:textId="77777777" w:rsidR="00963510" w:rsidRPr="004429B2" w:rsidRDefault="00963510" w:rsidP="00402B0E">
            <w:pPr>
              <w:jc w:val="right"/>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القدرة على التأثير ايجابيا  على البيئة المحيطة . </w:t>
            </w:r>
          </w:p>
        </w:tc>
        <w:tc>
          <w:tcPr>
            <w:tcW w:w="1408" w:type="dxa"/>
            <w:vMerge/>
            <w:tcBorders>
              <w:left w:val="single" w:sz="4" w:space="0" w:color="auto"/>
              <w:bottom w:val="thickThinLargeGap" w:sz="2" w:space="0" w:color="auto"/>
              <w:right w:val="single" w:sz="4" w:space="0" w:color="auto"/>
            </w:tcBorders>
          </w:tcPr>
          <w:p w14:paraId="62040C90" w14:textId="77777777" w:rsidR="00963510" w:rsidRPr="002816F6" w:rsidRDefault="00963510" w:rsidP="007B7F3C">
            <w:pPr>
              <w:jc w:val="center"/>
              <w:rPr>
                <w:rFonts w:asciiTheme="majorBidi" w:hAnsiTheme="majorBidi" w:cstheme="majorBidi"/>
                <w:sz w:val="28"/>
                <w:szCs w:val="28"/>
                <w:rtl/>
                <w:lang w:bidi="ar-JO"/>
              </w:rPr>
            </w:pPr>
          </w:p>
        </w:tc>
        <w:tc>
          <w:tcPr>
            <w:tcW w:w="1601" w:type="dxa"/>
            <w:vMerge/>
            <w:tcBorders>
              <w:left w:val="single" w:sz="4" w:space="0" w:color="auto"/>
              <w:bottom w:val="thickThinLargeGap" w:sz="2" w:space="0" w:color="auto"/>
              <w:right w:val="thickThinLargeGap" w:sz="2" w:space="0" w:color="auto"/>
            </w:tcBorders>
            <w:vAlign w:val="center"/>
          </w:tcPr>
          <w:p w14:paraId="5062DA43" w14:textId="77777777" w:rsidR="00963510" w:rsidRPr="002816F6" w:rsidRDefault="00963510" w:rsidP="007B7F3C">
            <w:pPr>
              <w:jc w:val="center"/>
              <w:rPr>
                <w:rFonts w:asciiTheme="majorBidi" w:hAnsiTheme="majorBidi" w:cstheme="majorBidi"/>
                <w:sz w:val="28"/>
                <w:szCs w:val="28"/>
                <w:rtl/>
                <w:lang w:bidi="ar-JO"/>
              </w:rPr>
            </w:pPr>
          </w:p>
        </w:tc>
      </w:tr>
    </w:tbl>
    <w:p w14:paraId="15DFFEFE" w14:textId="77777777"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4D4601F5" w14:textId="77777777"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14:paraId="11C5E9E0" w14:textId="77777777"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lastRenderedPageBreak/>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14:paraId="4B170612" w14:textId="77777777"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14:paraId="70A9EFFE"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4268D743"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14:paraId="6F52FA27"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4D50CD7C"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14:paraId="2FE7EBEF" w14:textId="77777777"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14:paraId="1C7CF5F6"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5D538B33"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14:paraId="6910060E"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14:paraId="26C541D2"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14:paraId="787ADCFE"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14:paraId="3B7C3858"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00F4913F"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14:paraId="4174DE2D" w14:textId="77777777"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14:paraId="7894CBFD" w14:textId="77777777"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14:paraId="278A5EAA"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14:paraId="025E594F" w14:textId="77777777"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14:paraId="7F62B420" w14:textId="77777777" w:rsidR="00000D15" w:rsidRDefault="00000D15" w:rsidP="00000D15">
      <w:pPr>
        <w:spacing w:after="0" w:line="360" w:lineRule="auto"/>
        <w:jc w:val="center"/>
        <w:rPr>
          <w:rFonts w:asciiTheme="majorBidi" w:hAnsiTheme="majorBidi" w:cstheme="majorBidi"/>
          <w:b/>
          <w:bCs/>
          <w:sz w:val="28"/>
          <w:szCs w:val="28"/>
          <w:rtl/>
        </w:rPr>
      </w:pPr>
    </w:p>
    <w:p w14:paraId="08A53347"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ayout w:type="fixed"/>
        <w:tblLook w:val="04A0" w:firstRow="1" w:lastRow="0" w:firstColumn="1" w:lastColumn="0" w:noHBand="0" w:noVBand="1"/>
      </w:tblPr>
      <w:tblGrid>
        <w:gridCol w:w="553"/>
        <w:gridCol w:w="3958"/>
        <w:gridCol w:w="1522"/>
        <w:gridCol w:w="1912"/>
        <w:gridCol w:w="1363"/>
      </w:tblGrid>
      <w:tr w:rsidR="00000D15" w:rsidRPr="002816F6" w14:paraId="6A1B7DB3" w14:textId="77777777" w:rsidTr="0048469B">
        <w:tc>
          <w:tcPr>
            <w:tcW w:w="553" w:type="dxa"/>
            <w:shd w:val="clear" w:color="auto" w:fill="D9D9D9" w:themeFill="background1" w:themeFillShade="D9"/>
            <w:vAlign w:val="center"/>
          </w:tcPr>
          <w:p w14:paraId="44ACE3D0"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958" w:type="dxa"/>
            <w:shd w:val="clear" w:color="auto" w:fill="D9D9D9" w:themeFill="background1" w:themeFillShade="D9"/>
            <w:vAlign w:val="center"/>
          </w:tcPr>
          <w:p w14:paraId="37AC852B"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22" w:type="dxa"/>
            <w:shd w:val="clear" w:color="auto" w:fill="D9D9D9" w:themeFill="background1" w:themeFillShade="D9"/>
          </w:tcPr>
          <w:p w14:paraId="707D9DF5"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912" w:type="dxa"/>
            <w:shd w:val="clear" w:color="auto" w:fill="D9D9D9" w:themeFill="background1" w:themeFillShade="D9"/>
            <w:vAlign w:val="center"/>
          </w:tcPr>
          <w:p w14:paraId="1E21A9F4"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363" w:type="dxa"/>
            <w:shd w:val="clear" w:color="auto" w:fill="D9D9D9" w:themeFill="background1" w:themeFillShade="D9"/>
            <w:vAlign w:val="center"/>
          </w:tcPr>
          <w:p w14:paraId="0C81C97D" w14:textId="77777777"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000D15" w:rsidRPr="002816F6" w14:paraId="6B371DA5" w14:textId="77777777" w:rsidTr="0048469B">
        <w:tc>
          <w:tcPr>
            <w:tcW w:w="553" w:type="dxa"/>
            <w:shd w:val="clear" w:color="auto" w:fill="auto"/>
            <w:vAlign w:val="center"/>
          </w:tcPr>
          <w:p w14:paraId="3BB22C32" w14:textId="77777777" w:rsidR="00000D15" w:rsidRDefault="0048469B"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w:t>
            </w:r>
          </w:p>
        </w:tc>
        <w:tc>
          <w:tcPr>
            <w:tcW w:w="3958" w:type="dxa"/>
            <w:shd w:val="clear" w:color="auto" w:fill="auto"/>
            <w:vAlign w:val="center"/>
          </w:tcPr>
          <w:p w14:paraId="3D5650C8" w14:textId="77777777" w:rsidR="00000D15" w:rsidRPr="0048469B" w:rsidRDefault="0048469B" w:rsidP="00A75DD8">
            <w:pPr>
              <w:jc w:val="center"/>
              <w:rPr>
                <w:rFonts w:asciiTheme="majorBidi" w:hAnsiTheme="majorBidi" w:cstheme="majorBidi"/>
                <w:sz w:val="24"/>
                <w:szCs w:val="24"/>
                <w:rtl/>
                <w:lang w:bidi="ar-JO"/>
              </w:rPr>
            </w:pPr>
            <w:r w:rsidRPr="0048469B">
              <w:rPr>
                <w:rFonts w:asciiTheme="majorBidi" w:hAnsiTheme="majorBidi" w:cstheme="majorBidi" w:hint="cs"/>
                <w:sz w:val="24"/>
                <w:szCs w:val="24"/>
                <w:rtl/>
                <w:lang w:bidi="ar-JO"/>
              </w:rPr>
              <w:t>أن يميز الطالب بين نظريات التعلم والنمو وتطبيقاته.</w:t>
            </w:r>
          </w:p>
        </w:tc>
        <w:tc>
          <w:tcPr>
            <w:tcW w:w="1522" w:type="dxa"/>
            <w:shd w:val="clear" w:color="auto" w:fill="auto"/>
          </w:tcPr>
          <w:p w14:paraId="3365E199" w14:textId="77777777" w:rsidR="00000D15" w:rsidRPr="0048469B" w:rsidRDefault="0048469B" w:rsidP="00A75DD8">
            <w:pPr>
              <w:jc w:val="center"/>
              <w:rPr>
                <w:rFonts w:asciiTheme="majorBidi" w:hAnsiTheme="majorBidi" w:cstheme="majorBidi"/>
                <w:sz w:val="24"/>
                <w:szCs w:val="24"/>
                <w:rtl/>
                <w:lang w:bidi="ar-JO"/>
              </w:rPr>
            </w:pPr>
            <w:r w:rsidRPr="0048469B">
              <w:rPr>
                <w:rFonts w:asciiTheme="majorBidi" w:hAnsiTheme="majorBidi" w:cstheme="majorBidi" w:hint="cs"/>
                <w:sz w:val="24"/>
                <w:szCs w:val="24"/>
                <w:rtl/>
                <w:lang w:bidi="ar-JO"/>
              </w:rPr>
              <w:t>مقدمة في علم النفس</w:t>
            </w:r>
          </w:p>
        </w:tc>
        <w:tc>
          <w:tcPr>
            <w:tcW w:w="1912" w:type="dxa"/>
            <w:shd w:val="clear" w:color="auto" w:fill="auto"/>
            <w:vAlign w:val="center"/>
          </w:tcPr>
          <w:p w14:paraId="668C755C" w14:textId="77777777" w:rsidR="00000D15" w:rsidRPr="0048469B" w:rsidRDefault="0048469B" w:rsidP="00A75DD8">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اختبار، تقديم أبحاث، مناقشات جماعية</w:t>
            </w:r>
          </w:p>
        </w:tc>
        <w:tc>
          <w:tcPr>
            <w:tcW w:w="1363" w:type="dxa"/>
            <w:shd w:val="clear" w:color="auto" w:fill="auto"/>
            <w:vAlign w:val="center"/>
          </w:tcPr>
          <w:p w14:paraId="357F2EE7" w14:textId="77777777" w:rsidR="00000D15" w:rsidRPr="0048469B" w:rsidRDefault="00A75DD8" w:rsidP="00A75DD8">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يحصل 70% على علامة 70 فأكثر</w:t>
            </w:r>
          </w:p>
        </w:tc>
      </w:tr>
      <w:tr w:rsidR="00000D15" w:rsidRPr="002816F6" w14:paraId="7F61965A" w14:textId="77777777" w:rsidTr="0048469B">
        <w:tc>
          <w:tcPr>
            <w:tcW w:w="553" w:type="dxa"/>
            <w:shd w:val="clear" w:color="auto" w:fill="auto"/>
            <w:vAlign w:val="center"/>
          </w:tcPr>
          <w:p w14:paraId="3C7938F4" w14:textId="77777777" w:rsidR="00000D15" w:rsidRDefault="0048469B"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w:t>
            </w:r>
          </w:p>
        </w:tc>
        <w:tc>
          <w:tcPr>
            <w:tcW w:w="3958" w:type="dxa"/>
            <w:shd w:val="clear" w:color="auto" w:fill="auto"/>
            <w:vAlign w:val="center"/>
          </w:tcPr>
          <w:p w14:paraId="118AC5C8" w14:textId="77777777" w:rsidR="00000D15" w:rsidRPr="0048469B" w:rsidRDefault="0048469B" w:rsidP="00A75DD8">
            <w:pPr>
              <w:jc w:val="center"/>
              <w:rPr>
                <w:rFonts w:asciiTheme="majorBidi" w:hAnsiTheme="majorBidi" w:cstheme="majorBidi"/>
                <w:sz w:val="24"/>
                <w:szCs w:val="24"/>
                <w:rtl/>
                <w:lang w:bidi="ar-JO"/>
              </w:rPr>
            </w:pPr>
            <w:r w:rsidRPr="0048469B">
              <w:rPr>
                <w:rFonts w:asciiTheme="majorBidi" w:hAnsiTheme="majorBidi" w:cstheme="majorBidi" w:hint="cs"/>
                <w:sz w:val="24"/>
                <w:szCs w:val="24"/>
                <w:rtl/>
                <w:lang w:bidi="ar-JO"/>
              </w:rPr>
              <w:t>أن يستخدم الطالب التكنولوجيا الحديثة في اكتساب المعرفة الجديدة في مجال التخصص.</w:t>
            </w:r>
          </w:p>
        </w:tc>
        <w:tc>
          <w:tcPr>
            <w:tcW w:w="1522" w:type="dxa"/>
            <w:shd w:val="clear" w:color="auto" w:fill="auto"/>
          </w:tcPr>
          <w:p w14:paraId="13D234AB" w14:textId="77777777" w:rsidR="00000D15" w:rsidRPr="0048469B" w:rsidRDefault="00000D15" w:rsidP="00A75DD8">
            <w:pPr>
              <w:jc w:val="center"/>
              <w:rPr>
                <w:rFonts w:asciiTheme="majorBidi" w:hAnsiTheme="majorBidi" w:cstheme="majorBidi"/>
                <w:sz w:val="24"/>
                <w:szCs w:val="24"/>
                <w:rtl/>
                <w:lang w:bidi="ar-JO"/>
              </w:rPr>
            </w:pPr>
          </w:p>
        </w:tc>
        <w:tc>
          <w:tcPr>
            <w:tcW w:w="1912" w:type="dxa"/>
            <w:shd w:val="clear" w:color="auto" w:fill="auto"/>
            <w:vAlign w:val="center"/>
          </w:tcPr>
          <w:p w14:paraId="023B41A4" w14:textId="77777777" w:rsidR="00000D15" w:rsidRPr="0048469B" w:rsidRDefault="0048469B" w:rsidP="00A75DD8">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أبحاث، وتقارير، عرض تقديمي</w:t>
            </w:r>
          </w:p>
        </w:tc>
        <w:tc>
          <w:tcPr>
            <w:tcW w:w="1363" w:type="dxa"/>
            <w:shd w:val="clear" w:color="auto" w:fill="auto"/>
            <w:vAlign w:val="center"/>
          </w:tcPr>
          <w:p w14:paraId="3651E8ED" w14:textId="77777777" w:rsidR="00000D15" w:rsidRPr="0048469B" w:rsidRDefault="00A75DD8" w:rsidP="00A75DD8">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يحصل 70% على علامة 70 فأكثر</w:t>
            </w:r>
          </w:p>
        </w:tc>
      </w:tr>
      <w:tr w:rsidR="00000D15" w:rsidRPr="002816F6" w14:paraId="41463034" w14:textId="77777777" w:rsidTr="0048469B">
        <w:trPr>
          <w:trHeight w:val="138"/>
        </w:trPr>
        <w:tc>
          <w:tcPr>
            <w:tcW w:w="553" w:type="dxa"/>
            <w:shd w:val="clear" w:color="auto" w:fill="auto"/>
            <w:vAlign w:val="center"/>
          </w:tcPr>
          <w:p w14:paraId="5DD1EBC3" w14:textId="77777777" w:rsidR="00000D15" w:rsidRDefault="0048469B"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p>
        </w:tc>
        <w:tc>
          <w:tcPr>
            <w:tcW w:w="3958" w:type="dxa"/>
            <w:shd w:val="clear" w:color="auto" w:fill="auto"/>
            <w:vAlign w:val="center"/>
          </w:tcPr>
          <w:p w14:paraId="594E756D" w14:textId="77777777" w:rsidR="00000D15" w:rsidRPr="0048469B" w:rsidRDefault="0048469B" w:rsidP="00A75DD8">
            <w:pPr>
              <w:jc w:val="center"/>
              <w:rPr>
                <w:rFonts w:asciiTheme="majorBidi" w:hAnsiTheme="majorBidi" w:cstheme="majorBidi"/>
                <w:sz w:val="24"/>
                <w:szCs w:val="24"/>
                <w:rtl/>
                <w:lang w:bidi="ar-JO"/>
              </w:rPr>
            </w:pPr>
            <w:r w:rsidRPr="0048469B">
              <w:rPr>
                <w:rFonts w:asciiTheme="majorBidi" w:hAnsiTheme="majorBidi" w:cstheme="majorBidi" w:hint="cs"/>
                <w:sz w:val="24"/>
                <w:szCs w:val="24"/>
                <w:rtl/>
                <w:lang w:bidi="ar-JO"/>
              </w:rPr>
              <w:t>أن يكتسب الطالب مهارات التفكير الابداعي في حل المشكلات التي تواجهه.</w:t>
            </w:r>
          </w:p>
        </w:tc>
        <w:tc>
          <w:tcPr>
            <w:tcW w:w="1522" w:type="dxa"/>
            <w:shd w:val="clear" w:color="auto" w:fill="auto"/>
          </w:tcPr>
          <w:p w14:paraId="31FBAB6B" w14:textId="77777777" w:rsidR="00000D15" w:rsidRPr="0048469B" w:rsidRDefault="00000D15" w:rsidP="00A75DD8">
            <w:pPr>
              <w:jc w:val="center"/>
              <w:rPr>
                <w:rFonts w:asciiTheme="majorBidi" w:hAnsiTheme="majorBidi" w:cstheme="majorBidi"/>
                <w:sz w:val="24"/>
                <w:szCs w:val="24"/>
                <w:rtl/>
                <w:lang w:bidi="ar-JO"/>
              </w:rPr>
            </w:pPr>
          </w:p>
        </w:tc>
        <w:tc>
          <w:tcPr>
            <w:tcW w:w="1912" w:type="dxa"/>
            <w:shd w:val="clear" w:color="auto" w:fill="auto"/>
            <w:vAlign w:val="center"/>
          </w:tcPr>
          <w:p w14:paraId="1EEBF307" w14:textId="77777777" w:rsidR="00000D15" w:rsidRPr="0048469B" w:rsidRDefault="0048469B" w:rsidP="00A75DD8">
            <w:pPr>
              <w:jc w:val="center"/>
              <w:rPr>
                <w:rFonts w:asciiTheme="majorBidi" w:hAnsiTheme="majorBidi" w:cstheme="majorBidi"/>
                <w:sz w:val="24"/>
                <w:szCs w:val="24"/>
                <w:rtl/>
                <w:lang w:bidi="ar-JO"/>
              </w:rPr>
            </w:pPr>
            <w:proofErr w:type="spellStart"/>
            <w:r>
              <w:rPr>
                <w:rFonts w:asciiTheme="majorBidi" w:hAnsiTheme="majorBidi" w:cstheme="majorBidi" w:hint="cs"/>
                <w:sz w:val="24"/>
                <w:szCs w:val="24"/>
                <w:rtl/>
                <w:lang w:bidi="ar-JO"/>
              </w:rPr>
              <w:t>أختبار،</w:t>
            </w:r>
            <w:r w:rsidR="00964DBB">
              <w:rPr>
                <w:rFonts w:asciiTheme="majorBidi" w:hAnsiTheme="majorBidi" w:cstheme="majorBidi" w:hint="cs"/>
                <w:sz w:val="24"/>
                <w:szCs w:val="24"/>
                <w:rtl/>
                <w:lang w:bidi="ar-JO"/>
              </w:rPr>
              <w:t>مناقشات</w:t>
            </w:r>
            <w:proofErr w:type="spellEnd"/>
            <w:r w:rsidR="00964DBB">
              <w:rPr>
                <w:rFonts w:asciiTheme="majorBidi" w:hAnsiTheme="majorBidi" w:cstheme="majorBidi" w:hint="cs"/>
                <w:sz w:val="24"/>
                <w:szCs w:val="24"/>
                <w:rtl/>
                <w:lang w:bidi="ar-JO"/>
              </w:rPr>
              <w:t xml:space="preserve"> جماعية، ابحاث</w:t>
            </w:r>
          </w:p>
        </w:tc>
        <w:tc>
          <w:tcPr>
            <w:tcW w:w="1363" w:type="dxa"/>
            <w:shd w:val="clear" w:color="auto" w:fill="auto"/>
            <w:vAlign w:val="center"/>
          </w:tcPr>
          <w:p w14:paraId="5CD70E23" w14:textId="77777777" w:rsidR="00000D15" w:rsidRPr="0048469B" w:rsidRDefault="00A75DD8" w:rsidP="00A75DD8">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يحصل 7</w:t>
            </w:r>
            <w:r>
              <w:rPr>
                <w:rFonts w:asciiTheme="majorBidi" w:hAnsiTheme="majorBidi" w:cstheme="majorBidi"/>
                <w:sz w:val="24"/>
                <w:szCs w:val="24"/>
                <w:lang w:bidi="ar-JO"/>
              </w:rPr>
              <w:t>5</w:t>
            </w:r>
            <w:r>
              <w:rPr>
                <w:rFonts w:asciiTheme="majorBidi" w:hAnsiTheme="majorBidi" w:cstheme="majorBidi" w:hint="cs"/>
                <w:sz w:val="24"/>
                <w:szCs w:val="24"/>
                <w:rtl/>
                <w:lang w:bidi="ar-JO"/>
              </w:rPr>
              <w:t>% على علامة 70 فأكث</w:t>
            </w:r>
          </w:p>
        </w:tc>
      </w:tr>
      <w:tr w:rsidR="00A75DD8" w:rsidRPr="002816F6" w14:paraId="7D0F7782" w14:textId="77777777" w:rsidTr="0048469B">
        <w:tc>
          <w:tcPr>
            <w:tcW w:w="553" w:type="dxa"/>
            <w:shd w:val="clear" w:color="auto" w:fill="auto"/>
            <w:vAlign w:val="center"/>
          </w:tcPr>
          <w:p w14:paraId="3CB40C6A" w14:textId="77777777" w:rsidR="00A75DD8" w:rsidRDefault="00A75DD8"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w:t>
            </w:r>
          </w:p>
        </w:tc>
        <w:tc>
          <w:tcPr>
            <w:tcW w:w="3958" w:type="dxa"/>
            <w:shd w:val="clear" w:color="auto" w:fill="auto"/>
            <w:vAlign w:val="center"/>
          </w:tcPr>
          <w:p w14:paraId="624D09F5" w14:textId="77777777" w:rsidR="00A75DD8" w:rsidRPr="0048469B" w:rsidRDefault="00A75DD8" w:rsidP="00A75DD8">
            <w:pPr>
              <w:jc w:val="center"/>
              <w:rPr>
                <w:rFonts w:asciiTheme="majorBidi" w:hAnsiTheme="majorBidi" w:cstheme="majorBidi"/>
                <w:sz w:val="24"/>
                <w:szCs w:val="24"/>
                <w:rtl/>
                <w:lang w:bidi="ar-JO"/>
              </w:rPr>
            </w:pPr>
            <w:r w:rsidRPr="0048469B">
              <w:rPr>
                <w:rFonts w:asciiTheme="majorBidi" w:hAnsiTheme="majorBidi" w:cstheme="majorBidi" w:hint="cs"/>
                <w:sz w:val="24"/>
                <w:szCs w:val="24"/>
                <w:rtl/>
                <w:lang w:bidi="ar-JO"/>
              </w:rPr>
              <w:t>أن يميز الطالب المفاهيم المرتبطة بالصحة النفسية والتكيف والاضطرابات النفسية.</w:t>
            </w:r>
          </w:p>
        </w:tc>
        <w:tc>
          <w:tcPr>
            <w:tcW w:w="1522" w:type="dxa"/>
            <w:shd w:val="clear" w:color="auto" w:fill="auto"/>
          </w:tcPr>
          <w:p w14:paraId="4083F8D6" w14:textId="77777777" w:rsidR="00A75DD8" w:rsidRPr="0048469B" w:rsidRDefault="00A75DD8" w:rsidP="00A75DD8">
            <w:pPr>
              <w:jc w:val="center"/>
              <w:rPr>
                <w:rFonts w:asciiTheme="majorBidi" w:hAnsiTheme="majorBidi" w:cstheme="majorBidi"/>
                <w:sz w:val="24"/>
                <w:szCs w:val="24"/>
                <w:rtl/>
                <w:lang w:bidi="ar-JO"/>
              </w:rPr>
            </w:pPr>
          </w:p>
        </w:tc>
        <w:tc>
          <w:tcPr>
            <w:tcW w:w="1912" w:type="dxa"/>
            <w:shd w:val="clear" w:color="auto" w:fill="auto"/>
            <w:vAlign w:val="center"/>
          </w:tcPr>
          <w:p w14:paraId="21EDF4BF" w14:textId="77777777" w:rsidR="00A75DD8" w:rsidRPr="0048469B" w:rsidRDefault="00A75DD8" w:rsidP="00A75DD8">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اختبار، تقديم أبحاث، مناقشات جماعية</w:t>
            </w:r>
          </w:p>
        </w:tc>
        <w:tc>
          <w:tcPr>
            <w:tcW w:w="1363" w:type="dxa"/>
            <w:shd w:val="clear" w:color="auto" w:fill="auto"/>
            <w:vAlign w:val="center"/>
          </w:tcPr>
          <w:p w14:paraId="40D31668" w14:textId="77777777" w:rsidR="00A75DD8" w:rsidRPr="0048469B" w:rsidRDefault="00A75DD8" w:rsidP="00A75DD8">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 يحصل 70% على علامة 70 فأكثر</w:t>
            </w:r>
          </w:p>
        </w:tc>
      </w:tr>
    </w:tbl>
    <w:p w14:paraId="5568AD5D" w14:textId="77777777" w:rsidR="00000D15" w:rsidRDefault="00000D15" w:rsidP="00000D15">
      <w:pPr>
        <w:pStyle w:val="ListParagraph"/>
        <w:ind w:left="-112"/>
        <w:jc w:val="center"/>
        <w:rPr>
          <w:rFonts w:asciiTheme="majorBidi" w:hAnsiTheme="majorBidi" w:cstheme="majorBidi"/>
          <w:b/>
          <w:bCs/>
          <w:rtl/>
          <w:lang w:bidi="ar-JO"/>
        </w:rPr>
      </w:pPr>
    </w:p>
    <w:p w14:paraId="2BCF9B6F" w14:textId="77777777"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14:paraId="358A5543" w14:textId="77777777" w:rsidTr="00AC69A2">
        <w:tc>
          <w:tcPr>
            <w:tcW w:w="792" w:type="dxa"/>
            <w:shd w:val="clear" w:color="auto" w:fill="D9D9D9" w:themeFill="background1" w:themeFillShade="D9"/>
            <w:vAlign w:val="center"/>
          </w:tcPr>
          <w:p w14:paraId="568AB236"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516" w:type="dxa"/>
            <w:shd w:val="clear" w:color="auto" w:fill="D9D9D9" w:themeFill="background1" w:themeFillShade="D9"/>
            <w:vAlign w:val="center"/>
          </w:tcPr>
          <w:p w14:paraId="21E3A6FF"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14:paraId="7C93DB0A" w14:textId="77777777" w:rsidTr="00AC69A2">
        <w:tc>
          <w:tcPr>
            <w:tcW w:w="792" w:type="dxa"/>
            <w:shd w:val="clear" w:color="auto" w:fill="auto"/>
            <w:vAlign w:val="center"/>
          </w:tcPr>
          <w:p w14:paraId="16F5AFE7" w14:textId="77777777" w:rsidR="00000D15" w:rsidRDefault="0048469B"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Kp3</w:t>
            </w:r>
          </w:p>
        </w:tc>
        <w:tc>
          <w:tcPr>
            <w:tcW w:w="8516" w:type="dxa"/>
            <w:shd w:val="clear" w:color="auto" w:fill="auto"/>
            <w:vAlign w:val="center"/>
          </w:tcPr>
          <w:p w14:paraId="6A69EC1C" w14:textId="77777777" w:rsidR="00000D15" w:rsidRDefault="00AC69A2" w:rsidP="007B7F3C">
            <w:pPr>
              <w:jc w:val="center"/>
              <w:rPr>
                <w:rFonts w:asciiTheme="majorBidi" w:hAnsiTheme="majorBidi" w:cstheme="majorBidi"/>
                <w:b/>
                <w:bCs/>
                <w:sz w:val="24"/>
                <w:szCs w:val="24"/>
                <w:rtl/>
                <w:lang w:bidi="ar-JO"/>
              </w:rPr>
            </w:pPr>
            <w:r w:rsidRPr="0048469B">
              <w:rPr>
                <w:rFonts w:asciiTheme="majorBidi" w:hAnsiTheme="majorBidi" w:cstheme="majorBidi" w:hint="cs"/>
                <w:sz w:val="24"/>
                <w:szCs w:val="24"/>
                <w:rtl/>
                <w:lang w:bidi="ar-JO"/>
              </w:rPr>
              <w:t>أن يميز الطالب بين نظريات التعلم والنمو وتطبيقاته</w:t>
            </w:r>
          </w:p>
        </w:tc>
      </w:tr>
      <w:tr w:rsidR="00AC69A2" w:rsidRPr="002816F6" w14:paraId="7D830F28" w14:textId="77777777" w:rsidTr="00AC69A2">
        <w:tc>
          <w:tcPr>
            <w:tcW w:w="792" w:type="dxa"/>
            <w:shd w:val="clear" w:color="auto" w:fill="auto"/>
            <w:vAlign w:val="center"/>
          </w:tcPr>
          <w:p w14:paraId="4F470BEA" w14:textId="77777777" w:rsidR="00AC69A2" w:rsidRDefault="00AC69A2"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Kp4</w:t>
            </w:r>
          </w:p>
        </w:tc>
        <w:tc>
          <w:tcPr>
            <w:tcW w:w="8516" w:type="dxa"/>
            <w:shd w:val="clear" w:color="auto" w:fill="auto"/>
            <w:vAlign w:val="center"/>
          </w:tcPr>
          <w:p w14:paraId="73A0DE74" w14:textId="77777777" w:rsidR="00AC69A2" w:rsidRPr="0048469B" w:rsidRDefault="00AC69A2" w:rsidP="00776098">
            <w:pPr>
              <w:jc w:val="center"/>
              <w:rPr>
                <w:rFonts w:asciiTheme="majorBidi" w:hAnsiTheme="majorBidi" w:cstheme="majorBidi"/>
                <w:sz w:val="24"/>
                <w:szCs w:val="24"/>
                <w:rtl/>
                <w:lang w:bidi="ar-JO"/>
              </w:rPr>
            </w:pPr>
            <w:r w:rsidRPr="0048469B">
              <w:rPr>
                <w:rFonts w:asciiTheme="majorBidi" w:hAnsiTheme="majorBidi" w:cstheme="majorBidi" w:hint="cs"/>
                <w:sz w:val="24"/>
                <w:szCs w:val="24"/>
                <w:rtl/>
                <w:lang w:bidi="ar-JO"/>
              </w:rPr>
              <w:t>أن يستخدم الطالب التكنولوجيا الحديثة في اكتساب المعرفة الجديدة في مجال التخصص.</w:t>
            </w:r>
          </w:p>
        </w:tc>
      </w:tr>
      <w:tr w:rsidR="00AC69A2" w:rsidRPr="002816F6" w14:paraId="31795B6D" w14:textId="77777777" w:rsidTr="00AC69A2">
        <w:tc>
          <w:tcPr>
            <w:tcW w:w="792" w:type="dxa"/>
            <w:shd w:val="clear" w:color="auto" w:fill="auto"/>
            <w:vAlign w:val="center"/>
          </w:tcPr>
          <w:p w14:paraId="27E97E06" w14:textId="77777777" w:rsidR="00AC69A2" w:rsidRDefault="00AC69A2"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Kp5</w:t>
            </w:r>
          </w:p>
        </w:tc>
        <w:tc>
          <w:tcPr>
            <w:tcW w:w="8516" w:type="dxa"/>
            <w:shd w:val="clear" w:color="auto" w:fill="auto"/>
            <w:vAlign w:val="center"/>
          </w:tcPr>
          <w:p w14:paraId="439475D6" w14:textId="77777777" w:rsidR="00AC69A2" w:rsidRPr="0048469B" w:rsidRDefault="00AC69A2" w:rsidP="00776098">
            <w:pPr>
              <w:jc w:val="center"/>
              <w:rPr>
                <w:rFonts w:asciiTheme="majorBidi" w:hAnsiTheme="majorBidi" w:cstheme="majorBidi"/>
                <w:sz w:val="24"/>
                <w:szCs w:val="24"/>
                <w:rtl/>
                <w:lang w:bidi="ar-JO"/>
              </w:rPr>
            </w:pPr>
            <w:r w:rsidRPr="0048469B">
              <w:rPr>
                <w:rFonts w:asciiTheme="majorBidi" w:hAnsiTheme="majorBidi" w:cstheme="majorBidi" w:hint="cs"/>
                <w:sz w:val="24"/>
                <w:szCs w:val="24"/>
                <w:rtl/>
                <w:lang w:bidi="ar-JO"/>
              </w:rPr>
              <w:t>أن يكتسب الطالب مهارات التفكير الابداعي في حل المشكلات التي تواجهه.</w:t>
            </w:r>
          </w:p>
        </w:tc>
      </w:tr>
      <w:tr w:rsidR="00AC69A2" w:rsidRPr="002816F6" w14:paraId="31EC0414" w14:textId="77777777" w:rsidTr="00AC69A2">
        <w:tc>
          <w:tcPr>
            <w:tcW w:w="792" w:type="dxa"/>
            <w:shd w:val="clear" w:color="auto" w:fill="auto"/>
            <w:vAlign w:val="center"/>
          </w:tcPr>
          <w:p w14:paraId="17B51F6B" w14:textId="77777777" w:rsidR="00AC69A2" w:rsidRDefault="00AC69A2"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Sp3</w:t>
            </w:r>
          </w:p>
        </w:tc>
        <w:tc>
          <w:tcPr>
            <w:tcW w:w="8516" w:type="dxa"/>
            <w:shd w:val="clear" w:color="auto" w:fill="auto"/>
            <w:vAlign w:val="center"/>
          </w:tcPr>
          <w:p w14:paraId="1A8315E7" w14:textId="77777777" w:rsidR="00AC69A2" w:rsidRPr="0048469B" w:rsidRDefault="00AC69A2" w:rsidP="00776098">
            <w:pPr>
              <w:jc w:val="center"/>
              <w:rPr>
                <w:rFonts w:asciiTheme="majorBidi" w:hAnsiTheme="majorBidi" w:cstheme="majorBidi"/>
                <w:sz w:val="24"/>
                <w:szCs w:val="24"/>
                <w:rtl/>
                <w:lang w:bidi="ar-JO"/>
              </w:rPr>
            </w:pPr>
            <w:r w:rsidRPr="0048469B">
              <w:rPr>
                <w:rFonts w:asciiTheme="majorBidi" w:hAnsiTheme="majorBidi" w:cstheme="majorBidi" w:hint="cs"/>
                <w:sz w:val="24"/>
                <w:szCs w:val="24"/>
                <w:rtl/>
                <w:lang w:bidi="ar-JO"/>
              </w:rPr>
              <w:t>أن يميز الطالب المفاهيم المرتبطة بالصحة النفسية والتكيف والاضطرابات النفسية.</w:t>
            </w:r>
          </w:p>
        </w:tc>
      </w:tr>
    </w:tbl>
    <w:p w14:paraId="46653FD8" w14:textId="77777777" w:rsidR="00000D15" w:rsidRDefault="00000D15" w:rsidP="00000D15">
      <w:pPr>
        <w:pStyle w:val="ListParagraph"/>
        <w:ind w:left="-112"/>
        <w:jc w:val="center"/>
        <w:rPr>
          <w:rFonts w:asciiTheme="majorBidi" w:hAnsiTheme="majorBidi" w:cstheme="majorBidi"/>
          <w:b/>
          <w:bCs/>
          <w:rtl/>
          <w:lang w:bidi="ar-JO"/>
        </w:rPr>
      </w:pPr>
    </w:p>
    <w:p w14:paraId="354F0D5F" w14:textId="77777777" w:rsidR="00000D15" w:rsidRPr="0089151B" w:rsidRDefault="00000D15" w:rsidP="00000D15">
      <w:pPr>
        <w:pStyle w:val="ListParagraph"/>
        <w:ind w:left="-112"/>
        <w:jc w:val="center"/>
        <w:rPr>
          <w:rFonts w:asciiTheme="majorBidi" w:hAnsiTheme="majorBidi" w:cstheme="majorBidi"/>
          <w:b/>
          <w:bCs/>
          <w:sz w:val="28"/>
          <w:szCs w:val="28"/>
          <w:rtl/>
        </w:rPr>
      </w:pPr>
    </w:p>
    <w:p w14:paraId="34C0CF6D" w14:textId="77777777"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E7AC2" w14:textId="77777777" w:rsidR="00C25AB2" w:rsidRDefault="00C25AB2" w:rsidP="003C54B9">
      <w:pPr>
        <w:spacing w:after="0" w:line="240" w:lineRule="auto"/>
      </w:pPr>
      <w:r>
        <w:separator/>
      </w:r>
    </w:p>
  </w:endnote>
  <w:endnote w:type="continuationSeparator" w:id="0">
    <w:p w14:paraId="242C3FD9" w14:textId="77777777" w:rsidR="00C25AB2" w:rsidRDefault="00C25AB2"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354AD" w14:textId="77777777" w:rsidR="00C25AB2" w:rsidRDefault="00C25AB2" w:rsidP="003C54B9">
      <w:pPr>
        <w:spacing w:after="0" w:line="240" w:lineRule="auto"/>
      </w:pPr>
      <w:r>
        <w:separator/>
      </w:r>
    </w:p>
  </w:footnote>
  <w:footnote w:type="continuationSeparator" w:id="0">
    <w:p w14:paraId="5018F79E" w14:textId="77777777" w:rsidR="00C25AB2" w:rsidRDefault="00C25AB2"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647"/>
        </w:tabs>
        <w:ind w:left="1647" w:hanging="360"/>
      </w:pPr>
      <w:rPr>
        <w:rFonts w:ascii="Symbol" w:hAnsi="Symbol" w:hint="default"/>
      </w:rPr>
    </w:lvl>
    <w:lvl w:ilvl="1" w:tplc="04090003">
      <w:start w:val="1"/>
      <w:numFmt w:val="bullet"/>
      <w:lvlText w:val="o"/>
      <w:lvlJc w:val="left"/>
      <w:pPr>
        <w:tabs>
          <w:tab w:val="num" w:pos="2367"/>
        </w:tabs>
        <w:ind w:left="2367" w:hanging="360"/>
      </w:pPr>
      <w:rPr>
        <w:rFonts w:ascii="Courier New" w:hAnsi="Courier New" w:cs="Courier New" w:hint="default"/>
      </w:rPr>
    </w:lvl>
    <w:lvl w:ilvl="2" w:tplc="04090005">
      <w:start w:val="1"/>
      <w:numFmt w:val="bullet"/>
      <w:lvlText w:val=""/>
      <w:lvlJc w:val="left"/>
      <w:pPr>
        <w:tabs>
          <w:tab w:val="num" w:pos="3087"/>
        </w:tabs>
        <w:ind w:left="3087" w:hanging="360"/>
      </w:pPr>
      <w:rPr>
        <w:rFonts w:ascii="Wingdings" w:hAnsi="Wingdings" w:hint="default"/>
      </w:rPr>
    </w:lvl>
    <w:lvl w:ilvl="3" w:tplc="04090001">
      <w:start w:val="1"/>
      <w:numFmt w:val="bullet"/>
      <w:lvlText w:val=""/>
      <w:lvlJc w:val="left"/>
      <w:pPr>
        <w:tabs>
          <w:tab w:val="num" w:pos="3807"/>
        </w:tabs>
        <w:ind w:left="3807" w:hanging="360"/>
      </w:pPr>
      <w:rPr>
        <w:rFonts w:ascii="Symbol" w:hAnsi="Symbol" w:hint="default"/>
      </w:rPr>
    </w:lvl>
    <w:lvl w:ilvl="4" w:tplc="04090003">
      <w:start w:val="1"/>
      <w:numFmt w:val="bullet"/>
      <w:lvlText w:val="o"/>
      <w:lvlJc w:val="left"/>
      <w:pPr>
        <w:tabs>
          <w:tab w:val="num" w:pos="4527"/>
        </w:tabs>
        <w:ind w:left="4527" w:hanging="360"/>
      </w:pPr>
      <w:rPr>
        <w:rFonts w:ascii="Courier New" w:hAnsi="Courier New" w:cs="Courier New" w:hint="default"/>
      </w:rPr>
    </w:lvl>
    <w:lvl w:ilvl="5" w:tplc="04090005">
      <w:start w:val="1"/>
      <w:numFmt w:val="bullet"/>
      <w:lvlText w:val=""/>
      <w:lvlJc w:val="left"/>
      <w:pPr>
        <w:tabs>
          <w:tab w:val="num" w:pos="5247"/>
        </w:tabs>
        <w:ind w:left="5247" w:hanging="360"/>
      </w:pPr>
      <w:rPr>
        <w:rFonts w:ascii="Wingdings" w:hAnsi="Wingdings" w:hint="default"/>
      </w:rPr>
    </w:lvl>
    <w:lvl w:ilvl="6" w:tplc="04090001">
      <w:start w:val="1"/>
      <w:numFmt w:val="bullet"/>
      <w:lvlText w:val=""/>
      <w:lvlJc w:val="left"/>
      <w:pPr>
        <w:tabs>
          <w:tab w:val="num" w:pos="5967"/>
        </w:tabs>
        <w:ind w:left="5967" w:hanging="360"/>
      </w:pPr>
      <w:rPr>
        <w:rFonts w:ascii="Symbol" w:hAnsi="Symbol" w:hint="default"/>
      </w:rPr>
    </w:lvl>
    <w:lvl w:ilvl="7" w:tplc="04090003">
      <w:start w:val="1"/>
      <w:numFmt w:val="bullet"/>
      <w:lvlText w:val="o"/>
      <w:lvlJc w:val="left"/>
      <w:pPr>
        <w:tabs>
          <w:tab w:val="num" w:pos="6687"/>
        </w:tabs>
        <w:ind w:left="6687" w:hanging="360"/>
      </w:pPr>
      <w:rPr>
        <w:rFonts w:ascii="Courier New" w:hAnsi="Courier New" w:cs="Courier New" w:hint="default"/>
      </w:rPr>
    </w:lvl>
    <w:lvl w:ilvl="8" w:tplc="04090005">
      <w:start w:val="1"/>
      <w:numFmt w:val="bullet"/>
      <w:lvlText w:val=""/>
      <w:lvlJc w:val="left"/>
      <w:pPr>
        <w:tabs>
          <w:tab w:val="num" w:pos="7407"/>
        </w:tabs>
        <w:ind w:left="7407" w:hanging="360"/>
      </w:pPr>
      <w:rPr>
        <w:rFonts w:ascii="Wingdings" w:hAnsi="Wingdings" w:hint="default"/>
      </w:rPr>
    </w:lvl>
  </w:abstractNum>
  <w:abstractNum w:abstractNumId="1">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744C2"/>
    <w:multiLevelType w:val="hybridMultilevel"/>
    <w:tmpl w:val="FFE8256E"/>
    <w:lvl w:ilvl="0" w:tplc="4CFCED84">
      <w:start w:val="1"/>
      <w:numFmt w:val="bullet"/>
      <w:lvlText w:val="-"/>
      <w:lvlJc w:val="left"/>
      <w:pPr>
        <w:ind w:left="720" w:hanging="360"/>
      </w:pPr>
      <w:rPr>
        <w:rFonts w:ascii="Simplified Arabic" w:eastAsia="MS Mincho"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5B8A7FAD"/>
    <w:multiLevelType w:val="hybridMultilevel"/>
    <w:tmpl w:val="D884B7FE"/>
    <w:lvl w:ilvl="0" w:tplc="4CFCED84">
      <w:start w:val="1"/>
      <w:numFmt w:val="bullet"/>
      <w:lvlText w:val="-"/>
      <w:lvlJc w:val="left"/>
      <w:pPr>
        <w:ind w:left="720" w:hanging="360"/>
      </w:pPr>
      <w:rPr>
        <w:rFonts w:ascii="Simplified Arabic" w:eastAsia="MS Mincho"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95B7C"/>
    <w:multiLevelType w:val="hybridMultilevel"/>
    <w:tmpl w:val="BC98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4C2E86"/>
    <w:multiLevelType w:val="hybridMultilevel"/>
    <w:tmpl w:val="7524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8D6A2B"/>
    <w:multiLevelType w:val="hybridMultilevel"/>
    <w:tmpl w:val="9044F89A"/>
    <w:lvl w:ilvl="0" w:tplc="FAE4A180">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3E63D5"/>
    <w:multiLevelType w:val="hybridMultilevel"/>
    <w:tmpl w:val="55168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7"/>
  </w:num>
  <w:num w:numId="7">
    <w:abstractNumId w:val="1"/>
  </w:num>
  <w:num w:numId="8">
    <w:abstractNumId w:val="3"/>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06656"/>
    <w:rsid w:val="00007777"/>
    <w:rsid w:val="00045AA8"/>
    <w:rsid w:val="00056539"/>
    <w:rsid w:val="000B6ED7"/>
    <w:rsid w:val="000C6111"/>
    <w:rsid w:val="000F3673"/>
    <w:rsid w:val="00117AE3"/>
    <w:rsid w:val="0016032F"/>
    <w:rsid w:val="001747DB"/>
    <w:rsid w:val="00192DA8"/>
    <w:rsid w:val="001A0A5B"/>
    <w:rsid w:val="00221602"/>
    <w:rsid w:val="00252319"/>
    <w:rsid w:val="002529B5"/>
    <w:rsid w:val="00263C07"/>
    <w:rsid w:val="00282235"/>
    <w:rsid w:val="002926E6"/>
    <w:rsid w:val="002B0863"/>
    <w:rsid w:val="002B57AC"/>
    <w:rsid w:val="002C1D0A"/>
    <w:rsid w:val="002C3D30"/>
    <w:rsid w:val="002C5099"/>
    <w:rsid w:val="002E1945"/>
    <w:rsid w:val="00341D5E"/>
    <w:rsid w:val="00377E83"/>
    <w:rsid w:val="00385BB7"/>
    <w:rsid w:val="00396F74"/>
    <w:rsid w:val="003C54B9"/>
    <w:rsid w:val="003E6233"/>
    <w:rsid w:val="003E7929"/>
    <w:rsid w:val="00402CB9"/>
    <w:rsid w:val="00405253"/>
    <w:rsid w:val="00424363"/>
    <w:rsid w:val="00430278"/>
    <w:rsid w:val="00440E36"/>
    <w:rsid w:val="00464043"/>
    <w:rsid w:val="0048469B"/>
    <w:rsid w:val="004C2C39"/>
    <w:rsid w:val="004C51EF"/>
    <w:rsid w:val="004E5BD3"/>
    <w:rsid w:val="005238D6"/>
    <w:rsid w:val="00523D7B"/>
    <w:rsid w:val="0052413F"/>
    <w:rsid w:val="005427BC"/>
    <w:rsid w:val="0055544D"/>
    <w:rsid w:val="005657DB"/>
    <w:rsid w:val="00573065"/>
    <w:rsid w:val="00573FEB"/>
    <w:rsid w:val="005F6845"/>
    <w:rsid w:val="00621D33"/>
    <w:rsid w:val="0063089C"/>
    <w:rsid w:val="006F273A"/>
    <w:rsid w:val="006F7F97"/>
    <w:rsid w:val="00780B0A"/>
    <w:rsid w:val="00782B51"/>
    <w:rsid w:val="00782CF4"/>
    <w:rsid w:val="007B2FE5"/>
    <w:rsid w:val="008005AB"/>
    <w:rsid w:val="00837C67"/>
    <w:rsid w:val="008661DE"/>
    <w:rsid w:val="00897E6E"/>
    <w:rsid w:val="008A40C9"/>
    <w:rsid w:val="008B06E4"/>
    <w:rsid w:val="008F4ABF"/>
    <w:rsid w:val="0090144D"/>
    <w:rsid w:val="00921B21"/>
    <w:rsid w:val="009221CA"/>
    <w:rsid w:val="00963510"/>
    <w:rsid w:val="00964DBB"/>
    <w:rsid w:val="0099523B"/>
    <w:rsid w:val="009C1972"/>
    <w:rsid w:val="009C3BB7"/>
    <w:rsid w:val="009E40A6"/>
    <w:rsid w:val="009F4B11"/>
    <w:rsid w:val="00A03131"/>
    <w:rsid w:val="00A04956"/>
    <w:rsid w:val="00A3770F"/>
    <w:rsid w:val="00A45919"/>
    <w:rsid w:val="00A573B1"/>
    <w:rsid w:val="00A6210C"/>
    <w:rsid w:val="00A75DD8"/>
    <w:rsid w:val="00A81A12"/>
    <w:rsid w:val="00AC1813"/>
    <w:rsid w:val="00AC69A2"/>
    <w:rsid w:val="00B0178A"/>
    <w:rsid w:val="00B102C9"/>
    <w:rsid w:val="00B63774"/>
    <w:rsid w:val="00B70ED9"/>
    <w:rsid w:val="00B76ADB"/>
    <w:rsid w:val="00B85238"/>
    <w:rsid w:val="00B86470"/>
    <w:rsid w:val="00BF013A"/>
    <w:rsid w:val="00BF5011"/>
    <w:rsid w:val="00BF5F42"/>
    <w:rsid w:val="00BF73DE"/>
    <w:rsid w:val="00C21E2A"/>
    <w:rsid w:val="00C25AB2"/>
    <w:rsid w:val="00C408D8"/>
    <w:rsid w:val="00C4136D"/>
    <w:rsid w:val="00C53080"/>
    <w:rsid w:val="00C57F3A"/>
    <w:rsid w:val="00C93CAB"/>
    <w:rsid w:val="00CA0B3E"/>
    <w:rsid w:val="00CB163F"/>
    <w:rsid w:val="00D0561E"/>
    <w:rsid w:val="00D6683E"/>
    <w:rsid w:val="00D976A0"/>
    <w:rsid w:val="00DA0741"/>
    <w:rsid w:val="00DE2F08"/>
    <w:rsid w:val="00DE7A9D"/>
    <w:rsid w:val="00DE7D78"/>
    <w:rsid w:val="00E137DB"/>
    <w:rsid w:val="00E30231"/>
    <w:rsid w:val="00EA2BFB"/>
    <w:rsid w:val="00EB4372"/>
    <w:rsid w:val="00F04619"/>
    <w:rsid w:val="00F20260"/>
    <w:rsid w:val="00F25D72"/>
    <w:rsid w:val="00F33046"/>
    <w:rsid w:val="00F66021"/>
    <w:rsid w:val="00F71559"/>
    <w:rsid w:val="00F716FC"/>
    <w:rsid w:val="00FB2276"/>
    <w:rsid w:val="00FF1B71"/>
    <w:rsid w:val="00FF1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7078-A3A0-468A-A7A7-23C6103C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Wahieba Dauod</dc:creator>
  <cp:lastModifiedBy>Sana' Al-Sayed</cp:lastModifiedBy>
  <cp:revision>4</cp:revision>
  <cp:lastPrinted>2022-03-11T19:54:00Z</cp:lastPrinted>
  <dcterms:created xsi:type="dcterms:W3CDTF">2022-03-12T17:24:00Z</dcterms:created>
  <dcterms:modified xsi:type="dcterms:W3CDTF">2022-03-13T12:29:00Z</dcterms:modified>
</cp:coreProperties>
</file>